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A5B8" w14:textId="77777777" w:rsidR="00924225" w:rsidRPr="00967285" w:rsidRDefault="00924225" w:rsidP="0092422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b/>
          <w:bCs/>
          <w:sz w:val="24"/>
          <w:szCs w:val="24"/>
        </w:rPr>
        <w:t>PHỤ LỤC 2</w:t>
      </w:r>
    </w:p>
    <w:p w14:paraId="301C7403" w14:textId="77777777" w:rsidR="00924225" w:rsidRPr="00967285" w:rsidRDefault="00924225" w:rsidP="0092422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>MẪU PHIẾU ĐÁNH GIÁ, NHẬN XÉT CỦA ỦY VIÊN HỘI ĐỒNG</w:t>
      </w:r>
      <w:r w:rsidRPr="00967285">
        <w:rPr>
          <w:rFonts w:ascii="Times New Roman" w:hAnsi="Times New Roman"/>
          <w:sz w:val="24"/>
          <w:szCs w:val="24"/>
        </w:rPr>
        <w:br/>
      </w:r>
      <w:r w:rsidRPr="00967285">
        <w:rPr>
          <w:rFonts w:ascii="Times New Roman" w:hAnsi="Times New Roman"/>
          <w:i/>
          <w:iCs/>
          <w:sz w:val="24"/>
          <w:szCs w:val="24"/>
        </w:rPr>
        <w:t>(Ban hành kèm theo Thông tư số53/2013/TT-BTNMT ngày 30 tháng 12 năm 2013 của Bộ trưởng Bộ Tài nguyên và Môi trường)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24225" w:rsidRPr="00967285" w14:paraId="20448E56" w14:textId="77777777" w:rsidTr="0092422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B6DC8" w14:textId="77777777" w:rsidR="00924225" w:rsidRPr="00967285" w:rsidRDefault="00924225" w:rsidP="0092422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67285">
              <w:rPr>
                <w:rFonts w:ascii="Times New Roman" w:hAnsi="Times New Roman"/>
                <w:sz w:val="24"/>
                <w:szCs w:val="24"/>
              </w:rPr>
              <w:t>CƠ QUAN CẤP GIẤY PHÉP THĂM DÒ</w:t>
            </w:r>
            <w:r w:rsidRPr="009672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HỘI ĐỒNG THẨM ĐỊNH ĐỀ ÁN THĂM DÒ KHOÁNG SẢN</w:t>
            </w:r>
            <w:r w:rsidRPr="009672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F7191" w14:textId="77777777" w:rsidR="00924225" w:rsidRPr="00967285" w:rsidRDefault="00924225" w:rsidP="0092422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6728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9672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9672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924225" w:rsidRPr="00967285" w14:paraId="192F4F46" w14:textId="77777777" w:rsidTr="009242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537BD" w14:textId="77777777" w:rsidR="00924225" w:rsidRPr="00967285" w:rsidRDefault="00924225" w:rsidP="0092422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672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7ED82" w14:textId="77777777" w:rsidR="00924225" w:rsidRPr="00967285" w:rsidRDefault="00924225" w:rsidP="00924225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67285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…….., ngày  tháng  năm 20… </w:t>
            </w:r>
          </w:p>
        </w:tc>
      </w:tr>
    </w:tbl>
    <w:p w14:paraId="4700F480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> </w:t>
      </w:r>
    </w:p>
    <w:p w14:paraId="0AB0C050" w14:textId="77777777" w:rsidR="00924225" w:rsidRPr="00967285" w:rsidRDefault="00924225" w:rsidP="0092422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b/>
          <w:bCs/>
          <w:sz w:val="24"/>
          <w:szCs w:val="24"/>
        </w:rPr>
        <w:t>PHIẾU ĐÁNH GIÁ, NHẬN XÉT CỦA ỦY VIÊN HỘI ĐỒNG</w:t>
      </w:r>
    </w:p>
    <w:p w14:paraId="39CE64C6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 xml:space="preserve">1. Tên Đề án: ............................................................................................................ </w:t>
      </w:r>
    </w:p>
    <w:p w14:paraId="3DFCE41C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 xml:space="preserve">2. Chủ Đầu tư:........................................................................................................... </w:t>
      </w:r>
    </w:p>
    <w:p w14:paraId="29C7DA65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 xml:space="preserve">3. Đơn vị lập Đề án: .................................................................................................. </w:t>
      </w:r>
    </w:p>
    <w:p w14:paraId="73120E75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 xml:space="preserve">4. Họ và Tên Ủy viên Hội đồng: ................................................................................ </w:t>
      </w:r>
    </w:p>
    <w:p w14:paraId="16C1A06F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 xml:space="preserve">5. Chức vụ, học vị: .................................................................................................... </w:t>
      </w:r>
    </w:p>
    <w:p w14:paraId="1D34749B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 xml:space="preserve">6. Cơ quan công tác: ................................................................................................ </w:t>
      </w:r>
    </w:p>
    <w:p w14:paraId="006A0D38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 xml:space="preserve">7. Phần nhận xét, đánh giá:...................................................................................... </w:t>
      </w:r>
    </w:p>
    <w:p w14:paraId="7F89C594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 xml:space="preserve">- Những ưu điểm: </w:t>
      </w:r>
      <w:r w:rsidRPr="00967285">
        <w:rPr>
          <w:rFonts w:ascii="Times New Roman" w:hAnsi="Times New Roman"/>
          <w:i/>
          <w:iCs/>
          <w:sz w:val="24"/>
          <w:szCs w:val="24"/>
        </w:rPr>
        <w:t>(cơ sở pháp lý của đề án, cơ sở lựa chọn diện tích thăm dò; mức độ tài liệu phục vụ cho thiết kế thăm dò; lựa chọn mạng lưới công trình, hệ phương pháp, khối lượng; cơ sở và kết quả tính dự báo trữ lượng; tính hợp lý khả thi kế hoạch thi công đề án....).</w:t>
      </w:r>
    </w:p>
    <w:p w14:paraId="636DAD5C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>- Các thiếu sót, tồn tại: .</w:t>
      </w:r>
    </w:p>
    <w:p w14:paraId="01A08E8C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>- Kiến nghị chỉnh sửa, bổ sung đề án:</w:t>
      </w:r>
    </w:p>
    <w:p w14:paraId="07894876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>8. Đánh giá chung: Thông qua đề án</w:t>
      </w:r>
    </w:p>
    <w:p w14:paraId="38AD81CE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 xml:space="preserve">Thông qua có chỉnh sửa, bổ sung </w:t>
      </w:r>
    </w:p>
    <w:p w14:paraId="73597DE2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>Không thông qua</w:t>
      </w:r>
    </w:p>
    <w:p w14:paraId="4B3F388B" w14:textId="77777777" w:rsidR="00924225" w:rsidRPr="00967285" w:rsidRDefault="00924225" w:rsidP="00924225">
      <w:pPr>
        <w:spacing w:after="120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24225" w:rsidRPr="00967285" w14:paraId="7E3BABF5" w14:textId="77777777" w:rsidTr="0092422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906A2" w14:textId="77777777" w:rsidR="00924225" w:rsidRPr="00967285" w:rsidRDefault="00924225" w:rsidP="0092422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672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06265" w14:textId="77777777" w:rsidR="00924225" w:rsidRPr="00967285" w:rsidRDefault="00924225" w:rsidP="0092422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67285">
              <w:rPr>
                <w:rFonts w:ascii="Times New Roman" w:hAnsi="Times New Roman"/>
                <w:b/>
                <w:bCs/>
                <w:sz w:val="24"/>
                <w:szCs w:val="24"/>
              </w:rPr>
              <w:t>ỦY VIÊN HỘI ĐỒNG</w:t>
            </w:r>
            <w:r w:rsidRPr="009672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967285">
              <w:rPr>
                <w:rFonts w:ascii="Times New Roman" w:hAnsi="Times New Roman"/>
                <w:i/>
                <w:iCs/>
                <w:sz w:val="24"/>
                <w:szCs w:val="24"/>
              </w:rPr>
              <w:t>(Ký tên)</w:t>
            </w:r>
          </w:p>
        </w:tc>
      </w:tr>
    </w:tbl>
    <w:p w14:paraId="5240CC2A" w14:textId="77777777" w:rsidR="00924225" w:rsidRPr="00967285" w:rsidRDefault="00924225" w:rsidP="0092422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67285">
        <w:rPr>
          <w:rFonts w:ascii="Times New Roman" w:hAnsi="Times New Roman"/>
          <w:sz w:val="24"/>
          <w:szCs w:val="24"/>
        </w:rPr>
        <w:t> </w:t>
      </w:r>
    </w:p>
    <w:p w14:paraId="1AE5525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4225"/>
    <w:rsid w:val="002964F6"/>
    <w:rsid w:val="004A4F2B"/>
    <w:rsid w:val="0092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D101FA"/>
  <w15:chartTrackingRefBased/>
  <w15:docId w15:val="{BF5851C9-4847-4533-951D-9F1FFE31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