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9C37" w14:textId="77777777" w:rsidR="00417C5F" w:rsidRPr="00E707C0" w:rsidRDefault="00417C5F" w:rsidP="00417C5F">
      <w:pPr>
        <w:keepNext/>
        <w:spacing w:before="6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E707C0">
        <w:rPr>
          <w:rFonts w:ascii="Times New Roman" w:hAnsi="Times New Roman"/>
          <w:b/>
          <w:bCs/>
          <w:sz w:val="24"/>
          <w:szCs w:val="24"/>
        </w:rPr>
        <w:t xml:space="preserve"> 09/ĐKHN</w:t>
      </w:r>
    </w:p>
    <w:p w14:paraId="5CFBC0D2" w14:textId="77777777" w:rsidR="00417C5F" w:rsidRPr="00E707C0" w:rsidRDefault="00417C5F" w:rsidP="00417C5F">
      <w:pPr>
        <w:tabs>
          <w:tab w:val="left" w:pos="5245"/>
          <w:tab w:val="left" w:pos="6804"/>
          <w:tab w:val="left" w:pos="6946"/>
          <w:tab w:val="left" w:pos="7088"/>
        </w:tabs>
        <w:spacing w:before="60"/>
        <w:rPr>
          <w:rFonts w:ascii="Times New Roman" w:hAnsi="Times New Roman"/>
          <w:bCs/>
          <w:i/>
          <w:spacing w:val="-6"/>
          <w:sz w:val="24"/>
          <w:szCs w:val="24"/>
          <w:lang w:val="nl-NL"/>
        </w:rPr>
      </w:pPr>
      <w:r w:rsidRPr="00E707C0">
        <w:rPr>
          <w:rFonts w:ascii="Times New Roman" w:hAnsi="Times New Roman"/>
          <w:bCs/>
          <w:i/>
          <w:spacing w:val="-6"/>
          <w:sz w:val="24"/>
          <w:szCs w:val="24"/>
          <w:lang w:val="nl-NL"/>
        </w:rPr>
        <w:t xml:space="preserve"> (Ban hành kèm theo Thông tư số 202/2012/TT-BTC ngày 19/11/2012 của Bộ trưởng Bộ Tài chính)</w:t>
      </w:r>
    </w:p>
    <w:p w14:paraId="41212622" w14:textId="77777777" w:rsidR="00417C5F" w:rsidRPr="00E707C0" w:rsidRDefault="00417C5F" w:rsidP="00417C5F">
      <w:pPr>
        <w:tabs>
          <w:tab w:val="left" w:pos="5245"/>
          <w:tab w:val="left" w:pos="6804"/>
          <w:tab w:val="left" w:pos="6946"/>
          <w:tab w:val="left" w:pos="7088"/>
        </w:tabs>
        <w:spacing w:before="60"/>
        <w:rPr>
          <w:rFonts w:ascii="Times New Roman" w:hAnsi="Times New Roman"/>
          <w:bCs/>
          <w:i/>
          <w:sz w:val="24"/>
          <w:szCs w:val="24"/>
          <w:lang w:val="nl-NL"/>
        </w:rPr>
      </w:pPr>
    </w:p>
    <w:p w14:paraId="2FC0CB22" w14:textId="77777777" w:rsidR="00417C5F" w:rsidRPr="00E707C0" w:rsidRDefault="00417C5F" w:rsidP="00417C5F">
      <w:pPr>
        <w:spacing w:before="6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sz w:val="24"/>
          <w:szCs w:val="24"/>
          <w:lang w:val="nl-NL"/>
        </w:rPr>
        <w:t>THÔNG BÁO</w:t>
      </w:r>
    </w:p>
    <w:p w14:paraId="123D9698" w14:textId="77777777" w:rsidR="00417C5F" w:rsidRPr="00E707C0" w:rsidDel="007619AC" w:rsidRDefault="00417C5F" w:rsidP="00417C5F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>V/v thay đổi danh sách kiểm toán viên hành nghề</w:t>
      </w:r>
    </w:p>
    <w:p w14:paraId="5FC70462" w14:textId="77777777" w:rsidR="00417C5F" w:rsidRPr="00E707C0" w:rsidRDefault="00417C5F" w:rsidP="00417C5F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</w:p>
    <w:p w14:paraId="71000229" w14:textId="77777777" w:rsidR="00417C5F" w:rsidRPr="00E707C0" w:rsidRDefault="00417C5F" w:rsidP="00417C5F">
      <w:pPr>
        <w:spacing w:before="60"/>
        <w:jc w:val="center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 xml:space="preserve">Kính gửi: </w:t>
      </w:r>
      <w:r w:rsidRPr="00E707C0">
        <w:rPr>
          <w:rFonts w:ascii="Times New Roman" w:hAnsi="Times New Roman"/>
          <w:sz w:val="24"/>
          <w:szCs w:val="24"/>
          <w:lang w:val="nl-NL"/>
        </w:rPr>
        <w:t>Bộ Tài chính (Vụ Chế độ kế toán và kiểm toán)</w:t>
      </w:r>
    </w:p>
    <w:p w14:paraId="285FC194" w14:textId="77777777" w:rsidR="00417C5F" w:rsidRPr="00E707C0" w:rsidRDefault="00417C5F" w:rsidP="00417C5F">
      <w:pPr>
        <w:pStyle w:val="BodyTextIndent"/>
        <w:spacing w:before="60" w:after="0"/>
        <w:ind w:left="0" w:right="-32" w:firstLine="720"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7C9206C8" w14:textId="77777777" w:rsidR="00417C5F" w:rsidRPr="00E707C0" w:rsidRDefault="00417C5F" w:rsidP="00417C5F">
      <w:pPr>
        <w:pStyle w:val="BodyTextIndent"/>
        <w:spacing w:before="60" w:after="0"/>
        <w:ind w:left="0" w:right="-32" w:firstLine="567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1. Tên doanh nghiệp kiểm toán: ..........................................................................</w:t>
      </w:r>
    </w:p>
    <w:p w14:paraId="091B1375" w14:textId="77777777" w:rsidR="00417C5F" w:rsidRPr="00E707C0" w:rsidRDefault="00417C5F" w:rsidP="00417C5F">
      <w:pPr>
        <w:pStyle w:val="BodyTextIndent"/>
        <w:spacing w:before="60" w:after="0"/>
        <w:ind w:left="0" w:right="-32" w:firstLine="567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2. Địa chỉ...............................................................................................................</w:t>
      </w:r>
    </w:p>
    <w:p w14:paraId="6EC61916" w14:textId="77777777" w:rsidR="00417C5F" w:rsidRPr="00E707C0" w:rsidRDefault="00417C5F" w:rsidP="00417C5F">
      <w:pPr>
        <w:pStyle w:val="BodyTextIndent"/>
        <w:spacing w:before="60" w:after="0"/>
        <w:ind w:left="0" w:right="-32" w:firstLine="567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3. Điện thoại.........................................email:.......................................................</w:t>
      </w:r>
    </w:p>
    <w:p w14:paraId="40BD59ED" w14:textId="77777777" w:rsidR="00417C5F" w:rsidRPr="00E707C0" w:rsidRDefault="00417C5F" w:rsidP="00417C5F">
      <w:pPr>
        <w:pStyle w:val="BodyTextIndent"/>
        <w:spacing w:before="60" w:after="0"/>
        <w:ind w:left="0" w:right="-32" w:firstLine="567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4. Giấy chứng nhận đủ điều kiện kinh doanh dịch vụ kiểm toán số:...................</w:t>
      </w:r>
    </w:p>
    <w:p w14:paraId="3B2FB988" w14:textId="77777777" w:rsidR="00417C5F" w:rsidRPr="00E707C0" w:rsidRDefault="00417C5F" w:rsidP="00417C5F">
      <w:pPr>
        <w:pStyle w:val="BodyTextIndent"/>
        <w:spacing w:before="60" w:after="0"/>
        <w:ind w:left="0" w:right="-32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cấp ngày:......../......./........</w:t>
      </w:r>
    </w:p>
    <w:p w14:paraId="30ED677B" w14:textId="77777777" w:rsidR="00417C5F" w:rsidRPr="00E707C0" w:rsidRDefault="00417C5F" w:rsidP="00417C5F">
      <w:pPr>
        <w:spacing w:before="60"/>
        <w:ind w:right="-34" w:firstLine="567"/>
        <w:jc w:val="both"/>
        <w:rPr>
          <w:rFonts w:ascii="Times New Roman" w:hAnsi="Times New Roman"/>
          <w:sz w:val="24"/>
          <w:szCs w:val="24"/>
          <w:lang w:val="nl-NL"/>
        </w:rPr>
      </w:pPr>
      <w:r w:rsidRPr="00E707C0">
        <w:rPr>
          <w:rFonts w:ascii="Times New Roman" w:hAnsi="Times New Roman"/>
          <w:sz w:val="24"/>
          <w:szCs w:val="24"/>
          <w:lang w:val="nl-NL"/>
        </w:rPr>
        <w:t>5. Nội dung thông báo với Bộ Tài chính:</w:t>
      </w:r>
    </w:p>
    <w:p w14:paraId="1EA7A1B1" w14:textId="77777777" w:rsidR="00417C5F" w:rsidRPr="00E707C0" w:rsidRDefault="00417C5F" w:rsidP="00417C5F">
      <w:pPr>
        <w:spacing w:before="120" w:after="120"/>
        <w:ind w:right="-29" w:firstLine="562"/>
        <w:jc w:val="both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>a) Chấm dứt hợp đồng lao động với các kiểm toán viên hành nghề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070"/>
        <w:gridCol w:w="1350"/>
        <w:gridCol w:w="1350"/>
        <w:gridCol w:w="1710"/>
        <w:gridCol w:w="2311"/>
        <w:tblGridChange w:id="0">
          <w:tblGrid>
            <w:gridCol w:w="738"/>
            <w:gridCol w:w="2070"/>
            <w:gridCol w:w="1350"/>
            <w:gridCol w:w="1350"/>
            <w:gridCol w:w="1710"/>
            <w:gridCol w:w="2311"/>
          </w:tblGrid>
        </w:tblGridChange>
      </w:tblGrid>
      <w:tr w:rsidR="00417C5F" w:rsidRPr="00E707C0" w14:paraId="22755C54" w14:textId="77777777" w:rsidTr="00417C5F">
        <w:tc>
          <w:tcPr>
            <w:tcW w:w="738" w:type="dxa"/>
            <w:vMerge w:val="restart"/>
            <w:vAlign w:val="center"/>
          </w:tcPr>
          <w:p w14:paraId="1FF2CC22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2070" w:type="dxa"/>
            <w:vMerge w:val="restart"/>
            <w:vAlign w:val="center"/>
          </w:tcPr>
          <w:p w14:paraId="408DFD1B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Họ và tên</w:t>
            </w:r>
          </w:p>
        </w:tc>
        <w:tc>
          <w:tcPr>
            <w:tcW w:w="4410" w:type="dxa"/>
            <w:gridSpan w:val="3"/>
            <w:vAlign w:val="center"/>
          </w:tcPr>
          <w:p w14:paraId="2233DCF6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Giấy chứng nhận đăng ký hành nghề kiểm toán</w:t>
            </w:r>
          </w:p>
        </w:tc>
        <w:tc>
          <w:tcPr>
            <w:tcW w:w="2311" w:type="dxa"/>
            <w:vMerge w:val="restart"/>
            <w:vAlign w:val="center"/>
          </w:tcPr>
          <w:p w14:paraId="3AB08F47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Ngày chấm dứt hợp đồng lao động làm toàn bộ thời gian</w:t>
            </w:r>
          </w:p>
        </w:tc>
      </w:tr>
      <w:tr w:rsidR="00417C5F" w:rsidRPr="00E707C0" w14:paraId="38BC5A89" w14:textId="77777777" w:rsidTr="00417C5F">
        <w:tc>
          <w:tcPr>
            <w:tcW w:w="738" w:type="dxa"/>
            <w:vMerge/>
            <w:tcBorders>
              <w:bottom w:val="single" w:sz="4" w:space="0" w:color="auto"/>
            </w:tcBorders>
            <w:vAlign w:val="center"/>
          </w:tcPr>
          <w:p w14:paraId="0B63CB93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2070" w:type="dxa"/>
            <w:vMerge/>
            <w:tcBorders>
              <w:bottom w:val="single" w:sz="4" w:space="0" w:color="auto"/>
            </w:tcBorders>
            <w:vAlign w:val="center"/>
          </w:tcPr>
          <w:p w14:paraId="0E857DB4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23417D1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Số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38273F6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Ngày cấp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EA75F57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Ngày hết hạn</w:t>
            </w:r>
          </w:p>
        </w:tc>
        <w:tc>
          <w:tcPr>
            <w:tcW w:w="2311" w:type="dxa"/>
            <w:vMerge/>
            <w:tcBorders>
              <w:bottom w:val="single" w:sz="4" w:space="0" w:color="auto"/>
            </w:tcBorders>
            <w:vAlign w:val="center"/>
          </w:tcPr>
          <w:p w14:paraId="46013E35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</w:tr>
      <w:tr w:rsidR="00417C5F" w:rsidRPr="00E707C0" w14:paraId="742058AF" w14:textId="77777777" w:rsidTr="00417C5F">
        <w:tc>
          <w:tcPr>
            <w:tcW w:w="738" w:type="dxa"/>
            <w:tcBorders>
              <w:bottom w:val="dotted" w:sz="4" w:space="0" w:color="auto"/>
            </w:tcBorders>
          </w:tcPr>
          <w:p w14:paraId="2CEA0719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2070" w:type="dxa"/>
            <w:tcBorders>
              <w:bottom w:val="dotted" w:sz="4" w:space="0" w:color="auto"/>
            </w:tcBorders>
          </w:tcPr>
          <w:p w14:paraId="291F0EF1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278D0A9F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bottom w:val="dotted" w:sz="4" w:space="0" w:color="auto"/>
            </w:tcBorders>
          </w:tcPr>
          <w:p w14:paraId="68DD2BC8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bottom w:val="dotted" w:sz="4" w:space="0" w:color="auto"/>
            </w:tcBorders>
          </w:tcPr>
          <w:p w14:paraId="07E59670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2311" w:type="dxa"/>
            <w:tcBorders>
              <w:bottom w:val="dotted" w:sz="4" w:space="0" w:color="auto"/>
            </w:tcBorders>
          </w:tcPr>
          <w:p w14:paraId="0DC9070E" w14:textId="77777777" w:rsidR="00417C5F" w:rsidRPr="00E707C0" w:rsidRDefault="00417C5F" w:rsidP="00417C5F">
            <w:pPr>
              <w:spacing w:before="60"/>
              <w:ind w:right="-32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</w:tr>
      <w:tr w:rsidR="00417C5F" w:rsidRPr="00E707C0" w14:paraId="50377ACF" w14:textId="77777777" w:rsidTr="00417C5F">
        <w:tc>
          <w:tcPr>
            <w:tcW w:w="738" w:type="dxa"/>
            <w:tcBorders>
              <w:top w:val="dotted" w:sz="4" w:space="0" w:color="auto"/>
              <w:bottom w:val="dotted" w:sz="4" w:space="0" w:color="auto"/>
            </w:tcBorders>
          </w:tcPr>
          <w:p w14:paraId="17F71F0C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070" w:type="dxa"/>
            <w:tcBorders>
              <w:top w:val="dotted" w:sz="4" w:space="0" w:color="auto"/>
              <w:bottom w:val="dotted" w:sz="4" w:space="0" w:color="auto"/>
            </w:tcBorders>
          </w:tcPr>
          <w:p w14:paraId="7E6ED15E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C630452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7DA9C3AF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</w:tcBorders>
          </w:tcPr>
          <w:p w14:paraId="74C50130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311" w:type="dxa"/>
            <w:tcBorders>
              <w:top w:val="dotted" w:sz="4" w:space="0" w:color="auto"/>
              <w:bottom w:val="dotted" w:sz="4" w:space="0" w:color="auto"/>
            </w:tcBorders>
          </w:tcPr>
          <w:p w14:paraId="44CB8EF1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  <w:tr w:rsidR="00417C5F" w:rsidRPr="00E707C0" w14:paraId="1BDE4541" w14:textId="77777777" w:rsidTr="00417C5F">
        <w:tc>
          <w:tcPr>
            <w:tcW w:w="738" w:type="dxa"/>
            <w:tcBorders>
              <w:top w:val="dotted" w:sz="4" w:space="0" w:color="auto"/>
              <w:bottom w:val="dotted" w:sz="4" w:space="0" w:color="auto"/>
            </w:tcBorders>
          </w:tcPr>
          <w:p w14:paraId="7B6F2712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070" w:type="dxa"/>
            <w:tcBorders>
              <w:top w:val="dotted" w:sz="4" w:space="0" w:color="auto"/>
              <w:bottom w:val="dotted" w:sz="4" w:space="0" w:color="auto"/>
            </w:tcBorders>
          </w:tcPr>
          <w:p w14:paraId="723ACF81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55376C57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</w:tcPr>
          <w:p w14:paraId="4A4435C6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dotted" w:sz="4" w:space="0" w:color="auto"/>
              <w:bottom w:val="dotted" w:sz="4" w:space="0" w:color="auto"/>
            </w:tcBorders>
          </w:tcPr>
          <w:p w14:paraId="35CFC38C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311" w:type="dxa"/>
            <w:tcBorders>
              <w:top w:val="dotted" w:sz="4" w:space="0" w:color="auto"/>
              <w:bottom w:val="dotted" w:sz="4" w:space="0" w:color="auto"/>
            </w:tcBorders>
          </w:tcPr>
          <w:p w14:paraId="7E8DAACC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  <w:tr w:rsidR="00417C5F" w:rsidRPr="00E707C0" w14:paraId="3E0C82BC" w14:textId="77777777" w:rsidTr="00417C5F">
        <w:tc>
          <w:tcPr>
            <w:tcW w:w="738" w:type="dxa"/>
            <w:tcBorders>
              <w:top w:val="dotted" w:sz="4" w:space="0" w:color="auto"/>
            </w:tcBorders>
          </w:tcPr>
          <w:p w14:paraId="39138CE1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070" w:type="dxa"/>
            <w:tcBorders>
              <w:top w:val="dotted" w:sz="4" w:space="0" w:color="auto"/>
            </w:tcBorders>
          </w:tcPr>
          <w:p w14:paraId="3E106B68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16F53C31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</w:tcPr>
          <w:p w14:paraId="5912DB3F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dotted" w:sz="4" w:space="0" w:color="auto"/>
            </w:tcBorders>
          </w:tcPr>
          <w:p w14:paraId="4371E99C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311" w:type="dxa"/>
            <w:tcBorders>
              <w:top w:val="dotted" w:sz="4" w:space="0" w:color="auto"/>
            </w:tcBorders>
          </w:tcPr>
          <w:p w14:paraId="041BEAD4" w14:textId="77777777" w:rsidR="00417C5F" w:rsidRPr="00E707C0" w:rsidRDefault="00417C5F" w:rsidP="00417C5F">
            <w:pPr>
              <w:spacing w:before="60"/>
              <w:ind w:right="-32"/>
              <w:jc w:val="both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01003739" w14:textId="77777777" w:rsidR="00417C5F" w:rsidRPr="00E707C0" w:rsidRDefault="00417C5F" w:rsidP="00417C5F">
      <w:pPr>
        <w:spacing w:before="120" w:after="120"/>
        <w:ind w:right="-29" w:firstLine="562"/>
        <w:jc w:val="both"/>
        <w:rPr>
          <w:rFonts w:ascii="Times New Roman" w:hAnsi="Times New Roman"/>
          <w:b/>
          <w:i/>
          <w:sz w:val="24"/>
          <w:szCs w:val="24"/>
          <w:lang w:val="nl-NL"/>
        </w:rPr>
      </w:pPr>
      <w:r w:rsidRPr="00E707C0">
        <w:rPr>
          <w:rFonts w:ascii="Times New Roman" w:hAnsi="Times New Roman"/>
          <w:b/>
          <w:i/>
          <w:sz w:val="24"/>
          <w:szCs w:val="24"/>
          <w:lang w:val="nl-NL"/>
        </w:rPr>
        <w:t xml:space="preserve">b) Thay đổi danh sách kiểm toán viên hành nghề trong nội bộ doanh nghiệp kiểm toán kể từ ngày..../..../......: </w:t>
      </w:r>
    </w:p>
    <w:tbl>
      <w:tblPr>
        <w:tblW w:w="9128" w:type="dxa"/>
        <w:tblInd w:w="1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8"/>
        <w:gridCol w:w="2638"/>
        <w:gridCol w:w="3032"/>
        <w:gridCol w:w="2790"/>
      </w:tblGrid>
      <w:tr w:rsidR="00417C5F" w:rsidRPr="00E707C0" w14:paraId="6926A07B" w14:textId="77777777" w:rsidTr="00417C5F">
        <w:tblPrEx>
          <w:tblCellMar>
            <w:top w:w="0" w:type="dxa"/>
            <w:bottom w:w="0" w:type="dxa"/>
          </w:tblCellMar>
        </w:tblPrEx>
        <w:trPr>
          <w:trHeight w:hRule="exact" w:val="742"/>
        </w:trPr>
        <w:tc>
          <w:tcPr>
            <w:tcW w:w="6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533FC8" w14:textId="77777777" w:rsidR="00417C5F" w:rsidRPr="00E707C0" w:rsidRDefault="00417C5F" w:rsidP="00417C5F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C2865F" w14:textId="77777777" w:rsidR="00417C5F" w:rsidRPr="00E707C0" w:rsidRDefault="00417C5F" w:rsidP="00417C5F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03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A997A8" w14:textId="77777777" w:rsidR="00417C5F" w:rsidRPr="00E707C0" w:rsidRDefault="00417C5F" w:rsidP="00417C5F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Nơi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đã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Trụ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sở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chính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/chi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nhánh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279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2BCB64" w14:textId="77777777" w:rsidR="00417C5F" w:rsidRPr="00E707C0" w:rsidRDefault="00417C5F" w:rsidP="00417C5F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Nơi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mới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Trụ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sở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chính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 xml:space="preserve">/chi </w:t>
            </w:r>
            <w:proofErr w:type="spellStart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nhánh</w:t>
            </w:r>
            <w:proofErr w:type="spellEnd"/>
            <w:r w:rsidRPr="00E707C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417C5F" w:rsidRPr="00E707C0" w14:paraId="0E2B18D7" w14:textId="77777777" w:rsidTr="00417C5F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668" w:type="dxa"/>
            <w:tcBorders>
              <w:top w:val="single" w:sz="6" w:space="0" w:color="auto"/>
              <w:bottom w:val="dotted" w:sz="4" w:space="0" w:color="auto"/>
            </w:tcBorders>
          </w:tcPr>
          <w:p w14:paraId="09E770C5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single" w:sz="6" w:space="0" w:color="auto"/>
              <w:bottom w:val="dotted" w:sz="4" w:space="0" w:color="auto"/>
            </w:tcBorders>
          </w:tcPr>
          <w:p w14:paraId="0EDDE021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single" w:sz="6" w:space="0" w:color="auto"/>
              <w:bottom w:val="dotted" w:sz="4" w:space="0" w:color="auto"/>
            </w:tcBorders>
          </w:tcPr>
          <w:p w14:paraId="70EC0C0E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6" w:space="0" w:color="auto"/>
              <w:bottom w:val="dotted" w:sz="4" w:space="0" w:color="auto"/>
            </w:tcBorders>
          </w:tcPr>
          <w:p w14:paraId="2A976C86" w14:textId="77777777" w:rsidR="00417C5F" w:rsidRPr="00E707C0" w:rsidRDefault="00417C5F" w:rsidP="00417C5F">
            <w:pPr>
              <w:spacing w:before="60"/>
              <w:ind w:hanging="59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5F" w:rsidRPr="00E707C0" w14:paraId="1BAC5037" w14:textId="77777777" w:rsidTr="00417C5F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2664A083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dotted" w:sz="4" w:space="0" w:color="auto"/>
              <w:bottom w:val="dotted" w:sz="4" w:space="0" w:color="auto"/>
            </w:tcBorders>
          </w:tcPr>
          <w:p w14:paraId="7D6E821A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dotted" w:sz="4" w:space="0" w:color="auto"/>
              <w:bottom w:val="dotted" w:sz="4" w:space="0" w:color="auto"/>
            </w:tcBorders>
          </w:tcPr>
          <w:p w14:paraId="13820859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</w:tcPr>
          <w:p w14:paraId="7E86FD32" w14:textId="77777777" w:rsidR="00417C5F" w:rsidRPr="00E707C0" w:rsidRDefault="00417C5F" w:rsidP="00417C5F">
            <w:pPr>
              <w:spacing w:before="60"/>
              <w:ind w:hanging="59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5F" w:rsidRPr="00E707C0" w14:paraId="61979BAD" w14:textId="77777777" w:rsidTr="00417C5F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668" w:type="dxa"/>
            <w:tcBorders>
              <w:top w:val="dotted" w:sz="4" w:space="0" w:color="auto"/>
              <w:bottom w:val="dotted" w:sz="4" w:space="0" w:color="auto"/>
            </w:tcBorders>
          </w:tcPr>
          <w:p w14:paraId="3C8E1AEF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dotted" w:sz="4" w:space="0" w:color="auto"/>
              <w:bottom w:val="dotted" w:sz="4" w:space="0" w:color="auto"/>
            </w:tcBorders>
          </w:tcPr>
          <w:p w14:paraId="32AC0B35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dotted" w:sz="4" w:space="0" w:color="auto"/>
              <w:bottom w:val="dotted" w:sz="4" w:space="0" w:color="auto"/>
            </w:tcBorders>
          </w:tcPr>
          <w:p w14:paraId="0D36B591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</w:tcPr>
          <w:p w14:paraId="06E02FD4" w14:textId="77777777" w:rsidR="00417C5F" w:rsidRPr="00E707C0" w:rsidRDefault="00417C5F" w:rsidP="00417C5F">
            <w:pPr>
              <w:spacing w:before="60"/>
              <w:ind w:hanging="59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C5F" w:rsidRPr="00E707C0" w14:paraId="65051471" w14:textId="77777777" w:rsidTr="00417C5F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668" w:type="dxa"/>
            <w:tcBorders>
              <w:top w:val="dotted" w:sz="4" w:space="0" w:color="auto"/>
              <w:bottom w:val="single" w:sz="6" w:space="0" w:color="auto"/>
            </w:tcBorders>
          </w:tcPr>
          <w:p w14:paraId="103C1684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dotted" w:sz="4" w:space="0" w:color="auto"/>
              <w:bottom w:val="single" w:sz="6" w:space="0" w:color="auto"/>
            </w:tcBorders>
          </w:tcPr>
          <w:p w14:paraId="6C38712F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dotted" w:sz="4" w:space="0" w:color="auto"/>
              <w:bottom w:val="single" w:sz="6" w:space="0" w:color="auto"/>
            </w:tcBorders>
          </w:tcPr>
          <w:p w14:paraId="4C5B10DC" w14:textId="77777777" w:rsidR="00417C5F" w:rsidRPr="00E707C0" w:rsidRDefault="00417C5F" w:rsidP="0041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single" w:sz="6" w:space="0" w:color="auto"/>
            </w:tcBorders>
          </w:tcPr>
          <w:p w14:paraId="5CA29A44" w14:textId="77777777" w:rsidR="00417C5F" w:rsidRPr="00E707C0" w:rsidRDefault="00417C5F" w:rsidP="00417C5F">
            <w:pPr>
              <w:spacing w:before="60"/>
              <w:ind w:hanging="59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EEE28EB" w14:textId="77777777" w:rsidR="00417C5F" w:rsidRPr="00E707C0" w:rsidRDefault="00417C5F" w:rsidP="00417C5F">
      <w:pPr>
        <w:spacing w:before="60"/>
        <w:ind w:firstLine="5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07C0">
        <w:rPr>
          <w:rFonts w:ascii="Times New Roman" w:hAnsi="Times New Roman"/>
          <w:sz w:val="24"/>
          <w:szCs w:val="24"/>
        </w:rPr>
        <w:lastRenderedPageBreak/>
        <w:t>Công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ty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xin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E707C0">
        <w:rPr>
          <w:rFonts w:ascii="Times New Roman" w:hAnsi="Times New Roman"/>
          <w:sz w:val="24"/>
          <w:szCs w:val="24"/>
        </w:rPr>
        <w:t>kết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hoàn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toàn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chịu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trách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nhiệm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trước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pháp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luật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về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tính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chính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xác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707C0">
        <w:rPr>
          <w:rFonts w:ascii="Times New Roman" w:hAnsi="Times New Roman"/>
          <w:sz w:val="24"/>
          <w:szCs w:val="24"/>
        </w:rPr>
        <w:t>trung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thực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của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những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nội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707C0">
        <w:rPr>
          <w:rFonts w:ascii="Times New Roman" w:hAnsi="Times New Roman"/>
          <w:sz w:val="24"/>
          <w:szCs w:val="24"/>
        </w:rPr>
        <w:t>kê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khai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trên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và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các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tài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liệu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gửi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kèm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Thông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báo</w:t>
      </w:r>
      <w:proofErr w:type="spellEnd"/>
      <w:r w:rsidRPr="00E707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sz w:val="24"/>
          <w:szCs w:val="24"/>
        </w:rPr>
        <w:t>này</w:t>
      </w:r>
      <w:proofErr w:type="spellEnd"/>
      <w:r w:rsidRPr="00E707C0">
        <w:rPr>
          <w:rFonts w:ascii="Times New Roman" w:hAnsi="Times New Roman"/>
          <w:sz w:val="24"/>
          <w:szCs w:val="24"/>
        </w:rPr>
        <w:t>.</w:t>
      </w:r>
    </w:p>
    <w:p w14:paraId="61A46821" w14:textId="77777777" w:rsidR="00417C5F" w:rsidRPr="00E707C0" w:rsidRDefault="00417C5F" w:rsidP="00417C5F">
      <w:pPr>
        <w:snapToGrid w:val="0"/>
        <w:spacing w:before="60"/>
        <w:ind w:left="4320" w:firstLine="720"/>
        <w:jc w:val="center"/>
        <w:rPr>
          <w:rFonts w:ascii="Times New Roman" w:hAnsi="Times New Roman"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 xml:space="preserve">..........,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........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.......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.......</w:t>
      </w:r>
      <w:r w:rsidRPr="00E707C0">
        <w:rPr>
          <w:rFonts w:ascii="Times New Roman" w:hAnsi="Times New Roman"/>
          <w:sz w:val="24"/>
          <w:szCs w:val="24"/>
        </w:rPr>
        <w:t xml:space="preserve">         </w:t>
      </w:r>
    </w:p>
    <w:p w14:paraId="7B3BB2FF" w14:textId="77777777" w:rsidR="00417C5F" w:rsidRPr="00E707C0" w:rsidRDefault="00417C5F" w:rsidP="00417C5F">
      <w:pPr>
        <w:spacing w:before="60"/>
        <w:rPr>
          <w:rFonts w:ascii="Times New Roman" w:hAnsi="Times New Roman"/>
          <w:b/>
          <w:sz w:val="24"/>
          <w:szCs w:val="24"/>
        </w:rPr>
      </w:pPr>
      <w:r w:rsidRPr="00E707C0">
        <w:rPr>
          <w:rFonts w:ascii="Times New Roman" w:hAnsi="Times New Roman"/>
          <w:b/>
          <w:sz w:val="24"/>
          <w:szCs w:val="24"/>
        </w:rPr>
        <w:t xml:space="preserve">  </w:t>
      </w:r>
      <w:r w:rsidRPr="00E707C0">
        <w:rPr>
          <w:rFonts w:ascii="Times New Roman" w:hAnsi="Times New Roman"/>
          <w:b/>
          <w:sz w:val="24"/>
          <w:szCs w:val="24"/>
        </w:rPr>
        <w:tab/>
      </w:r>
      <w:r w:rsidRPr="00E707C0">
        <w:rPr>
          <w:rFonts w:ascii="Times New Roman" w:hAnsi="Times New Roman"/>
          <w:b/>
          <w:sz w:val="24"/>
          <w:szCs w:val="24"/>
        </w:rPr>
        <w:tab/>
      </w:r>
      <w:r w:rsidRPr="00E707C0">
        <w:rPr>
          <w:rFonts w:ascii="Times New Roman" w:hAnsi="Times New Roman"/>
          <w:b/>
          <w:sz w:val="24"/>
          <w:szCs w:val="24"/>
        </w:rPr>
        <w:tab/>
      </w:r>
      <w:r w:rsidRPr="00E707C0">
        <w:rPr>
          <w:rFonts w:ascii="Times New Roman" w:hAnsi="Times New Roman"/>
          <w:b/>
          <w:sz w:val="24"/>
          <w:szCs w:val="24"/>
        </w:rPr>
        <w:tab/>
      </w:r>
      <w:r w:rsidRPr="00E707C0">
        <w:rPr>
          <w:rFonts w:ascii="Times New Roman" w:hAnsi="Times New Roman"/>
          <w:b/>
          <w:sz w:val="24"/>
          <w:szCs w:val="24"/>
        </w:rPr>
        <w:tab/>
      </w:r>
      <w:r w:rsidRPr="00E707C0">
        <w:rPr>
          <w:rFonts w:ascii="Times New Roman" w:hAnsi="Times New Roman"/>
          <w:b/>
          <w:sz w:val="24"/>
          <w:szCs w:val="24"/>
        </w:rPr>
        <w:tab/>
        <w:t xml:space="preserve">          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Xác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E707C0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              </w:t>
      </w:r>
    </w:p>
    <w:p w14:paraId="3C4EC7E3" w14:textId="77777777" w:rsidR="00417C5F" w:rsidRPr="00E707C0" w:rsidRDefault="00417C5F" w:rsidP="00417C5F">
      <w:pPr>
        <w:spacing w:before="60"/>
        <w:rPr>
          <w:rFonts w:ascii="Times New Roman" w:hAnsi="Times New Roman"/>
          <w:b/>
          <w:sz w:val="24"/>
          <w:szCs w:val="24"/>
        </w:rPr>
      </w:pPr>
      <w:r w:rsidRPr="00E707C0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luật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doanh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E707C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b/>
          <w:sz w:val="24"/>
          <w:szCs w:val="24"/>
        </w:rPr>
        <w:t>toán</w:t>
      </w:r>
      <w:proofErr w:type="spellEnd"/>
    </w:p>
    <w:p w14:paraId="355734FE" w14:textId="77777777" w:rsidR="002964F6" w:rsidRPr="00417C5F" w:rsidRDefault="00417C5F" w:rsidP="00417C5F">
      <w:pPr>
        <w:snapToGrid w:val="0"/>
        <w:spacing w:before="60"/>
        <w:ind w:left="4320" w:firstLine="720"/>
        <w:rPr>
          <w:rFonts w:ascii="Times New Roman" w:hAnsi="Times New Roman"/>
          <w:i/>
          <w:sz w:val="24"/>
          <w:szCs w:val="24"/>
        </w:rPr>
      </w:pPr>
      <w:r w:rsidRPr="00E707C0">
        <w:rPr>
          <w:rFonts w:ascii="Times New Roman" w:hAnsi="Times New Roman"/>
          <w:i/>
          <w:sz w:val="24"/>
          <w:szCs w:val="24"/>
        </w:rPr>
        <w:t xml:space="preserve">    (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Họ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đóng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707C0">
        <w:rPr>
          <w:rFonts w:ascii="Times New Roman" w:hAnsi="Times New Roman"/>
          <w:i/>
          <w:sz w:val="24"/>
          <w:szCs w:val="24"/>
        </w:rPr>
        <w:t>dấu</w:t>
      </w:r>
      <w:proofErr w:type="spellEnd"/>
      <w:r w:rsidRPr="00E707C0">
        <w:rPr>
          <w:rFonts w:ascii="Times New Roman" w:hAnsi="Times New Roman"/>
          <w:i/>
          <w:sz w:val="24"/>
          <w:szCs w:val="24"/>
        </w:rPr>
        <w:t>)</w:t>
      </w:r>
      <w:r w:rsidRPr="00E707C0">
        <w:rPr>
          <w:rFonts w:ascii="Times New Roman" w:hAnsi="Times New Roman"/>
          <w:b/>
          <w:sz w:val="24"/>
          <w:szCs w:val="24"/>
        </w:rPr>
        <w:br w:type="page"/>
      </w:r>
    </w:p>
    <w:sectPr w:rsidR="002964F6" w:rsidRPr="00417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C5F"/>
    <w:rsid w:val="002964F6"/>
    <w:rsid w:val="00417C5F"/>
    <w:rsid w:val="006F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186CF"/>
  <w15:chartTrackingRefBased/>
  <w15:docId w15:val="{FB68C9B8-7D82-4A4A-AC9D-77E33821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17C5F"/>
    <w:pPr>
      <w:suppressAutoHyphens/>
      <w:spacing w:after="120" w:line="240" w:lineRule="auto"/>
      <w:ind w:left="360"/>
    </w:pPr>
    <w:rPr>
      <w:rFonts w:ascii=".VnTime" w:eastAsia="Times New Roman" w:hAnsi=".VnTime"/>
      <w:sz w:val="26"/>
      <w:szCs w:val="20"/>
      <w:lang w:val="x-none" w:eastAsia="ar-SA"/>
    </w:rPr>
  </w:style>
  <w:style w:type="character" w:customStyle="1" w:styleId="BodyTextIndentChar">
    <w:name w:val="Body Text Indent Char"/>
    <w:link w:val="BodyTextIndent"/>
    <w:rsid w:val="00417C5F"/>
    <w:rPr>
      <w:rFonts w:ascii=".VnTime" w:eastAsia="Times New Roman" w:hAnsi=".VnTime"/>
      <w:sz w:val="26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