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8B22" w14:textId="77777777" w:rsidR="00F96EA8" w:rsidRPr="00480962" w:rsidRDefault="00F96EA8" w:rsidP="00F96EA8">
      <w:pPr>
        <w:shd w:val="clear" w:color="auto" w:fill="FFFFFF"/>
        <w:spacing w:after="0" w:line="234" w:lineRule="atLeast"/>
        <w:jc w:val="center"/>
        <w:rPr>
          <w:rFonts w:ascii="Times New Roman" w:eastAsia="Times New Roman" w:hAnsi="Times New Roman"/>
          <w:sz w:val="26"/>
          <w:szCs w:val="26"/>
        </w:rPr>
      </w:pPr>
      <w:r w:rsidRPr="00480962">
        <w:rPr>
          <w:rFonts w:ascii="Times New Roman" w:eastAsia="Times New Roman" w:hAnsi="Times New Roman"/>
          <w:b/>
          <w:bCs/>
          <w:sz w:val="26"/>
          <w:szCs w:val="26"/>
        </w:rPr>
        <w:t>PHỤ LỤC 2</w:t>
      </w:r>
    </w:p>
    <w:p w14:paraId="43B777DC" w14:textId="77777777" w:rsidR="00F96EA8" w:rsidRPr="00480962" w:rsidRDefault="00F96EA8" w:rsidP="00F96EA8">
      <w:pPr>
        <w:shd w:val="clear" w:color="auto" w:fill="FFFFFF"/>
        <w:spacing w:after="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QUY TRÌNH TƯ VẤN CHO NGƯỜI ĐĂNG KÝ HIẾN MÔ, BỘ PHẬN CƠ THỂ NGƯỜI SAU KHI CHẾT</w:t>
      </w:r>
      <w:r w:rsidRPr="00480962">
        <w:rPr>
          <w:rFonts w:ascii="Times New Roman" w:eastAsia="Times New Roman" w:hAnsi="Times New Roman"/>
          <w:sz w:val="26"/>
          <w:szCs w:val="26"/>
        </w:rPr>
        <w:br/>
        <w:t>(</w:t>
      </w:r>
      <w:r w:rsidRPr="00480962">
        <w:rPr>
          <w:rFonts w:ascii="Times New Roman" w:eastAsia="Times New Roman" w:hAnsi="Times New Roman"/>
          <w:i/>
          <w:iCs/>
          <w:sz w:val="26"/>
          <w:szCs w:val="26"/>
        </w:rPr>
        <w:t>Ban hành kèm theo Quyết định số 13/2008/QĐ-BYT ngày 12 tháng 03 năm 2008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F96EA8" w:rsidRPr="00480962" w14:paraId="5C330E48" w14:textId="77777777" w:rsidTr="00F96EA8">
        <w:trPr>
          <w:tblCellSpacing w:w="0" w:type="dxa"/>
        </w:trPr>
        <w:tc>
          <w:tcPr>
            <w:tcW w:w="3708" w:type="dxa"/>
            <w:shd w:val="clear" w:color="auto" w:fill="FFFFFF"/>
            <w:tcMar>
              <w:top w:w="0" w:type="dxa"/>
              <w:left w:w="108" w:type="dxa"/>
              <w:bottom w:w="0" w:type="dxa"/>
              <w:right w:w="108" w:type="dxa"/>
            </w:tcMar>
            <w:hideMark/>
          </w:tcPr>
          <w:p w14:paraId="707E0AF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BỘ Y TẾ/SỞ Y TẾ ……………</w:t>
            </w:r>
          </w:p>
          <w:p w14:paraId="2E77699E"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BỆNH VIỆN/VIỆN ……………</w:t>
            </w:r>
          </w:p>
        </w:tc>
        <w:tc>
          <w:tcPr>
            <w:tcW w:w="5148" w:type="dxa"/>
            <w:shd w:val="clear" w:color="auto" w:fill="FFFFFF"/>
            <w:tcMar>
              <w:top w:w="0" w:type="dxa"/>
              <w:left w:w="108" w:type="dxa"/>
              <w:bottom w:w="0" w:type="dxa"/>
              <w:right w:w="108" w:type="dxa"/>
            </w:tcMar>
            <w:hideMark/>
          </w:tcPr>
          <w:p w14:paraId="361B9BC1"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b/>
                <w:bCs/>
                <w:sz w:val="26"/>
                <w:szCs w:val="26"/>
              </w:rPr>
              <w:t>CỘNG HÒA XÃ HỘI CHỦ NGHĨA VIỆT NAM</w:t>
            </w:r>
            <w:r w:rsidRPr="00480962">
              <w:rPr>
                <w:rFonts w:ascii="Times New Roman" w:eastAsia="Times New Roman" w:hAnsi="Times New Roman"/>
                <w:b/>
                <w:bCs/>
                <w:sz w:val="26"/>
                <w:szCs w:val="26"/>
              </w:rPr>
              <w:br/>
              <w:t>Độc lập – Tự do – Hạnh phúc</w:t>
            </w:r>
            <w:r w:rsidRPr="00480962">
              <w:rPr>
                <w:rFonts w:ascii="Times New Roman" w:eastAsia="Times New Roman" w:hAnsi="Times New Roman"/>
                <w:b/>
                <w:bCs/>
                <w:sz w:val="26"/>
                <w:szCs w:val="26"/>
              </w:rPr>
              <w:br/>
              <w:t>-----------------</w:t>
            </w:r>
          </w:p>
        </w:tc>
      </w:tr>
    </w:tbl>
    <w:p w14:paraId="2DB7D1D3" w14:textId="77777777" w:rsidR="00F96EA8" w:rsidRPr="00480962" w:rsidRDefault="00F96EA8" w:rsidP="00F96EA8">
      <w:pPr>
        <w:shd w:val="clear" w:color="auto" w:fill="FFFFFF"/>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 </w:t>
      </w:r>
    </w:p>
    <w:p w14:paraId="7FF9542E" w14:textId="77777777" w:rsidR="00F96EA8" w:rsidRPr="00480962" w:rsidRDefault="00F96EA8" w:rsidP="00F96EA8">
      <w:pPr>
        <w:shd w:val="clear" w:color="auto" w:fill="FFFFFF"/>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b/>
          <w:bCs/>
          <w:sz w:val="26"/>
          <w:szCs w:val="26"/>
        </w:rPr>
        <w:t>PHIẾU TƯ VẤN</w:t>
      </w:r>
      <w:r w:rsidRPr="00480962">
        <w:rPr>
          <w:rFonts w:ascii="Times New Roman" w:eastAsia="Times New Roman" w:hAnsi="Times New Roman"/>
          <w:b/>
          <w:bCs/>
          <w:sz w:val="26"/>
          <w:szCs w:val="26"/>
        </w:rPr>
        <w:br/>
        <w:t>Cho người đăng ký hiến mô, bộ phận cơ thể ở người sau khi chết</w:t>
      </w:r>
    </w:p>
    <w:p w14:paraId="1B1F6252" w14:textId="77777777" w:rsidR="00F96EA8" w:rsidRPr="00480962" w:rsidRDefault="00F96EA8" w:rsidP="00F96EA8">
      <w:pPr>
        <w:shd w:val="clear" w:color="auto" w:fill="FFFFFF"/>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b/>
          <w:bCs/>
          <w:sz w:val="26"/>
          <w:szCs w:val="26"/>
        </w:rPr>
        <w:t> </w:t>
      </w:r>
    </w:p>
    <w:p w14:paraId="1E0BB623"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I. THÔNG TIN CHUNG</w:t>
      </w:r>
    </w:p>
    <w:p w14:paraId="4257281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1. Họ tên người đăng ký hiến: ................................................................................................</w:t>
      </w:r>
    </w:p>
    <w:p w14:paraId="24A9F03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Ngày, tháng, năm sinh: …../…../……… Giới tính: 1. Nam c    2. Nữ  c </w:t>
      </w:r>
    </w:p>
    <w:p w14:paraId="2671637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Số CMTND/hộ chiếu: </w:t>
      </w:r>
    </w:p>
    <w:p w14:paraId="6701C53D"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Cấp ngày/tháng/năm …../ ……/…….. tại ................................................................................</w:t>
      </w:r>
    </w:p>
    <w:p w14:paraId="49F89C69"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Trình tự học vấn:</w:t>
      </w:r>
    </w:p>
    <w:p w14:paraId="61954D85"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Không biết chữ c    Bậc học cao nhất: Tiểu học c   Trung học c    Đại học c  </w:t>
      </w:r>
    </w:p>
    <w:p w14:paraId="37CBDE4E"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Nghề nghiệp: ......................................................................................................................</w:t>
      </w:r>
    </w:p>
    <w:p w14:paraId="231C1AE6"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Dân tộc: ………………………………………… Tôn giáo: 1. không c   2. có c  </w:t>
      </w:r>
    </w:p>
    <w:p w14:paraId="0840A4C0"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Địa chỉ liên hệ: ....................................................................................................................</w:t>
      </w:r>
    </w:p>
    <w:p w14:paraId="32FD2042"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Điện thoại liên lạc: nhà riêng: ………………………….. di dộng: ...............................................</w:t>
      </w:r>
    </w:p>
    <w:p w14:paraId="33CB5AE5"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Tên mô/bộ phận cơ thể đăng ký hiến sau khi chết: ................................................................</w:t>
      </w:r>
    </w:p>
    <w:p w14:paraId="1B6AD1A5"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p w14:paraId="6BF9613C"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2. Họ tên người tư vấn: .........................................................................................................</w:t>
      </w:r>
    </w:p>
    <w:p w14:paraId="591420C6"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3. Họ tên người giám sát (nếu có): .........................................................................................</w:t>
      </w:r>
    </w:p>
    <w:p w14:paraId="743A2E02"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lastRenderedPageBreak/>
        <w:t>4. Thời gian tư vấn: bắt đầu … giờ ….phút ….ngày/tháng/năm …../…../…………………………..</w:t>
      </w:r>
    </w:p>
    <w:p w14:paraId="7703FA02"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II. NỘI DUNG TƯ VẤN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1"/>
        <w:gridCol w:w="8429"/>
        <w:gridCol w:w="646"/>
      </w:tblGrid>
      <w:tr w:rsidR="00F96EA8" w:rsidRPr="00480962" w14:paraId="660DA1DA" w14:textId="77777777" w:rsidTr="00F96EA8">
        <w:trPr>
          <w:trHeight w:val="65"/>
          <w:tblCellSpacing w:w="0" w:type="dxa"/>
        </w:trPr>
        <w:tc>
          <w:tcPr>
            <w:tcW w:w="47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9B2585"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TT</w:t>
            </w:r>
          </w:p>
        </w:tc>
        <w:tc>
          <w:tcPr>
            <w:tcW w:w="74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0FB56D4"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Nội dung tư vấn</w:t>
            </w:r>
          </w:p>
        </w:tc>
        <w:tc>
          <w:tcPr>
            <w:tcW w:w="8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53ED210"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Đã thực hiện</w:t>
            </w:r>
          </w:p>
        </w:tc>
      </w:tr>
      <w:tr w:rsidR="00F96EA8" w:rsidRPr="00480962" w14:paraId="71139D38"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071392"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8686AF"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Giới thiệu và khẳng định tính bảo mật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E9955B"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483E990A"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837365"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EE9B8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Người tư vấn chào hỏi và giới thiệu bản thân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D10F2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761CE0B"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8200FB"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6C69B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Khẳng định với người được tư vấn: toàn bộ thông tin trong buổi tư vấn và các thông tin khác liên quan đến người hiến, người được ghép đều được giữ bí mật, trừ trường hợp người hiến và người được ghép có thỏa thuận khác hoặc pháp luật có quy định.</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1F49E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575F9FFD"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E2A7A9F"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AF251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Thưa ông (bà) chúng tôi xin thông báo với ông (bà) là toàn bộ thông tin trong buổi tư vấn hôm nay và các thông tin khác liên quan đến người hiến, người được ghép đều được giữ bí mật, trừ trường hợp người hiến và người được ghép có thỏa thuận khác hoặc pháp luật có quy định.</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2DC80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2A86AE6C"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8998E3"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4</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BAE62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Hỏi thăm người được tư vấn về hoàn cảnh gia đình, công việc, sức khỏe … tạo sự thoải mái, cởi mở, thân thiện trong giao tiếp.</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1B332A"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C9EF28C"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DE28C0"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II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CDF41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Cung cấp thông tin: Người tư vấn có trách nhiệm giải thích cho người được tư vấn các nội dung liên quan đến hiến, ghép mô, bộ phận cơ thể người</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1AD66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4882D77E"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CBBE40"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5</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4E6B79"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mô:</w:t>
            </w:r>
          </w:p>
          <w:p w14:paraId="0A7DF31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Mô là tập hợp các tế bào cùng một loại hay nhiều loại khác nhau để thực hiện các chức năng nhất định của con người: như sụn, xương, giác mạc, van tim ….</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E2EBF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19B3AF62"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91CD2C"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6</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78E70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bộ phận cơ thể:</w:t>
            </w:r>
          </w:p>
          <w:p w14:paraId="2B42D8EC"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Bộ phận cơ thể người là một phần của cơ thể được hình thành từ nhiều loại mô khác nhau để thực hiện các chức năng sinh lý nhất định: như tim, thận, gan ...</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889B1E"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017732C"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5C0225"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7</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CAFA1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hiến mô, bộ phận cơ thể ở người sống:</w:t>
            </w:r>
          </w:p>
          <w:p w14:paraId="1EEA1EFA"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xml:space="preserve">Hiến mô, bộ phận cơ thể người ở người sống là việc cá nhân tự nguyện hiến </w:t>
            </w:r>
            <w:r w:rsidRPr="00480962">
              <w:rPr>
                <w:rFonts w:ascii="Times New Roman" w:eastAsia="Times New Roman" w:hAnsi="Times New Roman"/>
                <w:sz w:val="26"/>
                <w:szCs w:val="26"/>
              </w:rPr>
              <w:lastRenderedPageBreak/>
              <w:t>mô, bộ phận cơ thể của mình khi còn sống.</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B31ACA"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lastRenderedPageBreak/>
              <w:t> </w:t>
            </w:r>
          </w:p>
        </w:tc>
      </w:tr>
      <w:tr w:rsidR="00F96EA8" w:rsidRPr="00480962" w14:paraId="46F4DC28"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AA5D3D"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8</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C7C98B"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hiến mô, bộ phận cơ thể ở người sau khi chết: là việc cá nhân tự nguyện hiến mô, bộ phận cơ thể của mình sau khi chết.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BD84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04C6FC80"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AEC57F"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9</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DB603E"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Những mô có thể được hiến, lấy, ghép: sụn, (vành tai, sườn), xương, giác mạc, van tim, máu, mạch máu, thần kinh, gân gót và da.</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0812D3"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654ABC0B"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D177CA"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10</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ED708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Những bộ phận cơ thể người có thể được hiến, lấy, ghép: tim thận, gan, phổi, tụy tạng, ruột non.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03A7D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6E45E00E"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1CE322"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11</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429A3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bộ phận cơ thể không tái sinh:</w:t>
            </w:r>
          </w:p>
          <w:p w14:paraId="202239F8"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Bộ phận cơ thể không tái sinh là bộ phận sau khi lấy ra khỏi cơ thể người thì cơ thể không sản sinh hoặc phát triển thêm bộ phận khác thay thế bộ phận đã lấy.</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16B5B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63064538"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B16A3B"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4517B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lấy mô, bộ phận cơ thể người: là việc tách mô, bộ phận từ cơ thể người hiến ra khỏi cơ thể họ khi còn sống hoặc sau khi chết dùng để ghép cho người khác.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AB05B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D09770E"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9A6118"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13</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8B90D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Khái niệm về ghép mô, bộ phận cơ thể người: là việc cấy, ghép mô, bộ phận tương ứng của cơ thể người hiến vào cơ thể của người được ghép.</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4047A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73D6F30"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29466D"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14</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7FA4A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Quyền hiến mô, bộ phận cơ thể và hiến xác: Người từ đủ mười tám tuổi trở lên, có năng lực hành vi dân sự đầy đủ có quyền hiến mô, bộ phận cơ thể của mình khi còn sống, sau khi chết và hiến xác.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DB970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892B9FE"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DF4C25"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15</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78FAC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Việc hiến mô, bộ phận cơ thể là một hành động từ thiện của người hiến, gia đình người hiến. Việc mua bán mô, bộ phận cơ thể là hoàn toàn trái với pháp luật.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38E41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F1B2EA4"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F6203C"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16</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3FA24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Khi có nguyện vọng hiến, người đăng ký hiến phải làm đơn đăng ký hiến theo mẫu do Bộ Y tế quy định.</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41104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0083F20"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D92D29"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17</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A640BA"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Trong trường hợp muốn thay đổi hoặc hủy bỏ đơn đăng ký hiến mô bộ phận cơ thể, người đăng ký hiến làm đơn đề nghị thay đổi hoặc hủy bỏ đơn đăng ký hiến và gửi đến cơ sở y tế đã tiếp nhận đơn này.</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0E20AC"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AC4C18E" w14:textId="77777777" w:rsidTr="00F96EA8">
        <w:trPr>
          <w:trHeight w:val="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6A83E5"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18</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52B6CA"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Đơn đề nghị thay đổi hoặc hủy bỏ hiến có hiệu lực kể từ khi cơ sở y tế tiếp nhận được đơn.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3B51F9"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00DA3424" w14:textId="77777777" w:rsidTr="00F96EA8">
        <w:trPr>
          <w:trHeight w:val="261"/>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42476B"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19</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BA9DBF"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Sau khi hoàn thành đơn đăng ký hiến, người đăng ký sẽ được kiểm tra sức khỏe để xác định có đủ tiêu chuẩn sức khỏe tham gia hiến hay không.</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42AC5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10D4A1B4" w14:textId="77777777" w:rsidTr="00F96EA8">
        <w:trPr>
          <w:trHeight w:val="3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0EF4D6"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20</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D3929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Khi người đăng ký hiến mô, bộ phận cơ thể ở người sau khi chết có đủ tiêu chuẩn sức khỏe tham gia hiến, cơ sở y tế sẽ lựa chọn ai là người phù hợp nhất để nhận mô, bộ phận cơ thể của người hiến.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AB1F18"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7EA20A8" w14:textId="77777777" w:rsidTr="00F96EA8">
        <w:trPr>
          <w:trHeight w:val="261"/>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4C42E4"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21</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AF102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Người hiến mô, bộ phận cơ thể ở người sau khi chết được tư vấn về sức khỏe, tâm lý xã hội và khám sức khỏe sau khi đăng ký hiến.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0A79A9"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22D804B3" w14:textId="77777777" w:rsidTr="00F96EA8">
        <w:trPr>
          <w:trHeight w:val="3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F3CC2F"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III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ED0A5C"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Khuyến cáo lợi ích, ảnh hưởng của việc hiến mô, bộ phận cơ thể ở người sau khi chết: Người tư vấn có trách nhiệm giải thích cho người được tư vấn các nội dung sau:</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B3127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486943B7" w14:textId="77777777" w:rsidTr="00F96EA8">
        <w:trPr>
          <w:trHeight w:val="419"/>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390A9D"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58FCBB"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Lợi ích: Việc hiến có thể cải thiện cuộc sống cho người nhận, nhiều trường hợp cứu sống con người.</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E467A8"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9B6EE01" w14:textId="77777777" w:rsidTr="00F96EA8">
        <w:trPr>
          <w:trHeight w:val="942"/>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57995A"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23</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A2CB5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Ảnh hưởng:</w:t>
            </w:r>
          </w:p>
          <w:p w14:paraId="005EB00E"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Người hiến phải dành thời gian để đi kiểm tra sức khỏe khi đăng ký hiến.</w:t>
            </w:r>
          </w:p>
          <w:p w14:paraId="4B94C37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Lấy, ghép mô, bộ phận cơ thể ở người sau khi chết thường ít hiệu quả hơn lấy, ghép mô, bộ phận cơ thể ở người sống.</w:t>
            </w:r>
          </w:p>
          <w:p w14:paraId="251B319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Việc cho phép hiến, lấy bộ phận cơ thể ở người sau khi chết ít khi được thực hiện, vì bộ phận hiến cần được lấy ngay sau khi chết và chỉ được thực hiện khi chết tại cơ sở y tế.</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4A1FE9"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F35F91F" w14:textId="77777777" w:rsidTr="00F96EA8">
        <w:trPr>
          <w:trHeight w:val="158"/>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D59DB0"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IV</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0F569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Quyền lợi của người đã hiến mô, bộ phận cơ thể ở người sống.</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787BE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58081340" w14:textId="77777777" w:rsidTr="00F96EA8">
        <w:trPr>
          <w:trHeight w:val="36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A320E8"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24</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324DDC"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Người hiến mô, bộ phận cơ thể sau khi chết được tôn trọng như người hiến sống. Sau khi lấy mô, bộ phận cơ thể, vết mổ sẽ được khâu lại như người bình thường.</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E1A1C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1D54E9B6" w14:textId="77777777" w:rsidTr="00F96EA8">
        <w:trPr>
          <w:trHeight w:val="261"/>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D774C9"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25</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A82A8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Người đã hiến bộ phận cơ thể ở người sau khi chết được truy tặng Kỷ niệm chương vì sức khỏe nhân dân theo quy định của Bộ Y tế.</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731E0F"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4BC75F88" w14:textId="77777777" w:rsidTr="00F96EA8">
        <w:trPr>
          <w:trHeight w:val="419"/>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96B0CD"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V</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097F7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Xác định mục đích hiến</w:t>
            </w:r>
          </w:p>
          <w:p w14:paraId="7C6BCDA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Ghi chú: Người tư vấn đánh dấu nhân (X) vào các ô tương ứng với nội dung trả lời của người được tư vấn.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35D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112C2458" w14:textId="77777777" w:rsidTr="00F96EA8">
        <w:trPr>
          <w:trHeight w:val="73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A8C9DC"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26</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54D483"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Lý do nào khiến ông (bà) có nguyện vọng hiến mô/ bộ phận cơ thể của mình sau khi chết?</w:t>
            </w:r>
          </w:p>
          <w:p w14:paraId="69698C6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Ghép (chữa bệnh)  c        b) Giảng dạy/nghiên cứu khoa học  c</w:t>
            </w:r>
          </w:p>
          <w:p w14:paraId="113BBA43"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c) Cả mục đích ghép hoặc giảng dạy, hoặc nghiên cứu khoa học c</w:t>
            </w:r>
          </w:p>
          <w:p w14:paraId="3B655F5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d) Khác (ghi cụ thể): …………………………………………………………………….</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06DBD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100E0BA3" w14:textId="77777777" w:rsidTr="00F96EA8">
        <w:trPr>
          <w:trHeight w:val="31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7AECA7"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27</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D5B4B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hoặc gia đình có nhận được tiền khi hiến mô, bộ phận cơ thể không?</w:t>
            </w:r>
          </w:p>
          <w:p w14:paraId="1C826F2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EE03A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47AB5F14" w14:textId="77777777" w:rsidTr="00F96EA8">
        <w:trPr>
          <w:trHeight w:val="789"/>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E11F05"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28</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6FBC23"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Có ai đề nghị ông (bà) hiến mô, bộ phận cơ thể của mình sau khi chết không?</w:t>
            </w:r>
          </w:p>
          <w:p w14:paraId="619162D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2189503C"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Nếu có, người đó là ai?, mối quan hệ với ông (bà) như thế nào?</w:t>
            </w:r>
          </w:p>
          <w:p w14:paraId="2BD7D2E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11C1EDB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57C92F2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Người đó có hứa hẹn là gia đình ông (bà) sẽ nhận được lợi ích, tiền …. sau khi ông (bà) hiến mô, bộ phận cơ thể của mình sau khi chết không?</w:t>
            </w:r>
          </w:p>
          <w:p w14:paraId="5C22519E"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2BA1F69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Lợi ích gì: ………………………………………………………………………………</w:t>
            </w:r>
          </w:p>
          <w:p w14:paraId="7F7CB5D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582C60"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4B1161C2" w14:textId="77777777" w:rsidTr="00F96EA8">
        <w:trPr>
          <w:trHeight w:val="419"/>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6B5404"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29</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82D772"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có yêu cầu, điều kiện gì khi hiến mô, bộ phận cơ thể mình sau khi chết  không? …………………………………………………………………………………</w:t>
            </w:r>
          </w:p>
          <w:p w14:paraId="5A9020E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4A4A4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79FEBA85" w14:textId="77777777" w:rsidTr="00F96EA8">
        <w:trPr>
          <w:trHeight w:val="735"/>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4E03DFE"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30</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B7366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có yêu cầu lấy mô, bộ phận cơ thể của mình sau khi chết để ghép cho đích danh người nào không?</w:t>
            </w:r>
          </w:p>
          <w:p w14:paraId="64AEF47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26E489E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Nếu có, ghi rõ họ tên người được ghép …………………………………………….</w:t>
            </w:r>
          </w:p>
          <w:p w14:paraId="288AA67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Mối quan hệ của ông (bà) với người được ghép: ………………………………….</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207393"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5386B548" w14:textId="77777777" w:rsidTr="00F96EA8">
        <w:trPr>
          <w:trHeight w:val="158"/>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4684A4"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VI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5B590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Đăng ký hiến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73260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53A3C22B" w14:textId="77777777" w:rsidTr="00F96EA8">
        <w:trPr>
          <w:trHeight w:val="892"/>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E563B8"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31</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2F7E83"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Sau khi được tư vấn các nội dung trên, có nội dung nào hoặc vấn đề gì mà ông (bà) muốn trao đổi hoặc cần được giải thích rõ hơn không?</w:t>
            </w:r>
          </w:p>
          <w:p w14:paraId="2115140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40ADF90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Nếu có, ghi cụ thể nội dung nào:</w:t>
            </w:r>
          </w:p>
          <w:p w14:paraId="6D36787F"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5DB997DF"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34042A0B"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Người tư vấn giải thích rõ hơn về các nội dung mà người được tư vấn yêu cầu.</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CDAE48"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09A6E80A" w14:textId="77777777" w:rsidTr="00F96EA8">
        <w:trPr>
          <w:trHeight w:val="577"/>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5CC66F"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356FDC"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có khẳng định muốn hiến mô, bộ phận cơ thể mình sau khi chết không?</w:t>
            </w:r>
          </w:p>
          <w:p w14:paraId="0311151B"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(nếu trả lời có, hỏi tiếp câu 33)</w:t>
            </w:r>
          </w:p>
          <w:p w14:paraId="4163598B"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b) không    c (nếu trả lời không, hỏi tiếp câu 34, 35)</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6EEDD6"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2EA8F9D7" w14:textId="77777777" w:rsidTr="00F96EA8">
        <w:trPr>
          <w:trHeight w:val="473"/>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206B12"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33</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B88E8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có muốn hiến mô, bộ phận cơ thể nào của mình sau khi chết?:</w:t>
            </w:r>
          </w:p>
          <w:p w14:paraId="5C405D41"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2C4677D5"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6FEB7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6D3B5E4C" w14:textId="77777777" w:rsidTr="00F96EA8">
        <w:trPr>
          <w:trHeight w:val="681"/>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857D22"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34</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1E348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có nguyện vọng đăng ký hiến mô, bộ phận cơ thể của mình khi còn sống không?</w:t>
            </w:r>
          </w:p>
          <w:p w14:paraId="48D1FB3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3A9EE3C4"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Nếu có, chuyển sang tư vấn theo phiếu tư vấn cho người đăng ký hiến mô, bộ phận cơ thể ở người sống (trừ nội dung của mục I, II phần B).</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94A2E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r w:rsidR="00F96EA8" w:rsidRPr="00480962" w14:paraId="3C45E80B" w14:textId="77777777" w:rsidTr="00F96EA8">
        <w:trPr>
          <w:trHeight w:val="473"/>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9D81B9"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32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86504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Ông (bà) có nguyện vọng hiến xác không?</w:t>
            </w:r>
          </w:p>
          <w:p w14:paraId="1DC284DE"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4A7000A7"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Nếu có, chuyển sang tư vấn theo phiếu tư vấn cho người đăng ký hiến xác.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D5F5DD" w14:textId="77777777" w:rsidR="00F96EA8" w:rsidRPr="00480962" w:rsidRDefault="00F96EA8" w:rsidP="00F96EA8">
            <w:pPr>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tc>
      </w:tr>
    </w:tbl>
    <w:p w14:paraId="60E3AFC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VII. Tổng hợp, đánh giá của người tư vấn:</w:t>
      </w:r>
    </w:p>
    <w:p w14:paraId="19DB77EE"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1. Xác định tính tự nguyện của người hiến:</w:t>
      </w:r>
    </w:p>
    <w:p w14:paraId="1394AAFF"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4970C1B1"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2. Hiến vì mục đích nhân đạo, chữa bệnh, giảng dạy hoặc nghiên cứu khoa học và không vì mục đích thương mại:</w:t>
      </w:r>
    </w:p>
    <w:p w14:paraId="05C380F7"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có   c             b) không   c</w:t>
      </w:r>
    </w:p>
    <w:p w14:paraId="3837392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3) Kết luận, đánh giá chung:</w:t>
      </w:r>
    </w:p>
    <w:p w14:paraId="39987A90"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a) Người được tư vấn đủ điều kiện hay không đủ điều kiện đăng ký hiến mô/bộ phận cơ thể ở người sau khi chết: ………………………………………………………………………………………</w:t>
      </w:r>
    </w:p>
    <w:p w14:paraId="29A2C7A5"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64D1DCE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b) Tên mô, bộ phận cơ thể đăng ký hiến sau khi chết:</w:t>
      </w:r>
    </w:p>
    <w:p w14:paraId="6214938F"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4A6DC8A3"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70B7006F"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c) Kết luận khác: người được tư vấn cần được tư vấn thêm, hoặc chuyển sang tư vấn theo mẫu phiếu tư vấn khác …</w:t>
      </w:r>
    </w:p>
    <w:p w14:paraId="37989FC1"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75358BA6"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223B45A9"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w:t>
      </w:r>
    </w:p>
    <w:p w14:paraId="56EC1CAA"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Thời gian hoàn thành tư vấn: ……..giờ …..phút ….. ngày/tháng/năm …../…../…….....................</w:t>
      </w:r>
    </w:p>
    <w:p w14:paraId="3B148F68" w14:textId="77777777" w:rsidR="00F96EA8" w:rsidRPr="00480962" w:rsidRDefault="00F96EA8" w:rsidP="00F96EA8">
      <w:pPr>
        <w:shd w:val="clear" w:color="auto" w:fill="FFFFFF"/>
        <w:spacing w:before="120" w:after="120" w:line="234" w:lineRule="atLeast"/>
        <w:rPr>
          <w:rFonts w:ascii="Times New Roman" w:eastAsia="Times New Roman" w:hAnsi="Times New Roman"/>
          <w:sz w:val="26"/>
          <w:szCs w:val="26"/>
        </w:rPr>
      </w:pPr>
      <w:r w:rsidRPr="00480962">
        <w:rPr>
          <w:rFonts w:ascii="Times New Roman" w:eastAsia="Times New Roman" w:hAnsi="Times New Roman"/>
          <w:sz w:val="26"/>
          <w:szCs w:val="26"/>
        </w:rPr>
        <w:t> </w:t>
      </w:r>
    </w:p>
    <w:p w14:paraId="1ECE66F8" w14:textId="77777777" w:rsidR="00F96EA8" w:rsidRPr="00480962" w:rsidRDefault="00F96EA8" w:rsidP="00F96EA8">
      <w:pPr>
        <w:shd w:val="clear" w:color="auto" w:fill="FFFFFF"/>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KÝ TÊN</w:t>
      </w:r>
    </w:p>
    <w:p w14:paraId="6F50F7EE" w14:textId="77777777" w:rsidR="00F96EA8" w:rsidRPr="00480962" w:rsidRDefault="00F96EA8" w:rsidP="00F96EA8">
      <w:pPr>
        <w:shd w:val="clear" w:color="auto" w:fill="FFFFFF"/>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2952"/>
        <w:gridCol w:w="2952"/>
      </w:tblGrid>
      <w:tr w:rsidR="00F96EA8" w:rsidRPr="00480962" w14:paraId="34B6B2EF" w14:textId="77777777" w:rsidTr="00F96EA8">
        <w:trPr>
          <w:tblCellSpacing w:w="0" w:type="dxa"/>
        </w:trPr>
        <w:tc>
          <w:tcPr>
            <w:tcW w:w="29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445C60"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Người được tư vấn</w:t>
            </w:r>
            <w:r w:rsidRPr="00480962">
              <w:rPr>
                <w:rFonts w:ascii="Times New Roman" w:eastAsia="Times New Roman" w:hAnsi="Times New Roman"/>
                <w:sz w:val="26"/>
                <w:szCs w:val="26"/>
              </w:rPr>
              <w:br/>
              <w:t>(nếu không biết chữ, có thể lăn tay: ngón I phải và trái, nếu ngón I của một bên bị mất, thay bằng ngón II)</w:t>
            </w:r>
          </w:p>
          <w:p w14:paraId="29988C8B"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 </w:t>
            </w:r>
          </w:p>
        </w:tc>
        <w:tc>
          <w:tcPr>
            <w:tcW w:w="295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C5476C7"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Người tư vấn</w:t>
            </w:r>
          </w:p>
        </w:tc>
        <w:tc>
          <w:tcPr>
            <w:tcW w:w="295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F5D98AB" w14:textId="77777777" w:rsidR="00F96EA8" w:rsidRPr="00480962" w:rsidRDefault="00F96EA8" w:rsidP="00F96EA8">
            <w:pPr>
              <w:spacing w:before="120" w:after="120" w:line="234" w:lineRule="atLeast"/>
              <w:jc w:val="center"/>
              <w:rPr>
                <w:rFonts w:ascii="Times New Roman" w:eastAsia="Times New Roman" w:hAnsi="Times New Roman"/>
                <w:sz w:val="26"/>
                <w:szCs w:val="26"/>
              </w:rPr>
            </w:pPr>
            <w:r w:rsidRPr="00480962">
              <w:rPr>
                <w:rFonts w:ascii="Times New Roman" w:eastAsia="Times New Roman" w:hAnsi="Times New Roman"/>
                <w:sz w:val="26"/>
                <w:szCs w:val="26"/>
              </w:rPr>
              <w:t>Người giám sát</w:t>
            </w:r>
            <w:r w:rsidRPr="00480962">
              <w:rPr>
                <w:rFonts w:ascii="Times New Roman" w:eastAsia="Times New Roman" w:hAnsi="Times New Roman"/>
                <w:sz w:val="26"/>
                <w:szCs w:val="26"/>
              </w:rPr>
              <w:br/>
              <w:t>(nếu có)</w:t>
            </w:r>
          </w:p>
        </w:tc>
      </w:tr>
    </w:tbl>
    <w:p w14:paraId="5FFB5A5B" w14:textId="77777777" w:rsidR="00944D37" w:rsidRPr="00480962" w:rsidRDefault="00944D37" w:rsidP="00F96EA8">
      <w:pPr>
        <w:rPr>
          <w:rFonts w:ascii="Times New Roman" w:hAnsi="Times New Roman"/>
          <w:sz w:val="26"/>
          <w:szCs w:val="26"/>
        </w:rPr>
      </w:pPr>
    </w:p>
    <w:sectPr w:rsidR="00944D37" w:rsidRPr="004809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EA8"/>
    <w:rsid w:val="00055819"/>
    <w:rsid w:val="00235D6A"/>
    <w:rsid w:val="00480962"/>
    <w:rsid w:val="004F7A39"/>
    <w:rsid w:val="00670002"/>
    <w:rsid w:val="007F6B79"/>
    <w:rsid w:val="00944D37"/>
    <w:rsid w:val="00B30085"/>
    <w:rsid w:val="00C65B39"/>
    <w:rsid w:val="00CA10B8"/>
    <w:rsid w:val="00D74E04"/>
    <w:rsid w:val="00F96E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C387"/>
  <w15:chartTrackingRefBased/>
  <w15:docId w15:val="{4CC82B97-5966-4DF9-BBF2-B9EFDEAF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6EA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57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1618</Words>
  <Characters>9226</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2026-05-20T19:36:00Z</dcterms:created>
  <dcterms:modified xsi:type="dcterms:W3CDTF">2026-05-20T19:36:00Z</dcterms:modified>
</cp:coreProperties>
</file>