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E9A5" w14:textId="77777777" w:rsidR="006225C6" w:rsidRPr="006225C6" w:rsidRDefault="006225C6" w:rsidP="006225C6">
      <w:pPr>
        <w:shd w:val="clear" w:color="auto" w:fill="FFFFFF"/>
        <w:spacing w:before="120" w:after="0" w:line="276" w:lineRule="auto"/>
        <w:jc w:val="center"/>
        <w:rPr>
          <w:rFonts w:ascii="Times New Roman" w:eastAsia="Times New Roman" w:hAnsi="Times New Roman"/>
          <w:color w:val="000000"/>
          <w:sz w:val="24"/>
          <w:szCs w:val="24"/>
        </w:rPr>
      </w:pPr>
      <w:r w:rsidRPr="006225C6">
        <w:rPr>
          <w:rFonts w:ascii="Times New Roman" w:eastAsia="Times New Roman" w:hAnsi="Times New Roman"/>
          <w:b/>
          <w:bCs/>
          <w:color w:val="000000"/>
          <w:sz w:val="24"/>
          <w:szCs w:val="24"/>
        </w:rPr>
        <w:t>PHỤ LỤC 3: Phiếu thu thập dữ liệu kháng sinh đồ</w:t>
      </w:r>
    </w:p>
    <w:p w14:paraId="40D53CAD" w14:textId="77777777" w:rsidR="006225C6" w:rsidRPr="006225C6" w:rsidRDefault="006225C6" w:rsidP="006225C6">
      <w:pPr>
        <w:shd w:val="clear" w:color="auto" w:fill="FFFFFF"/>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Họ tên NB:………………………………….. ; Mã số NB/số bệnh án: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6225C6" w:rsidRPr="006225C6" w14:paraId="53AF4C38" w14:textId="77777777" w:rsidTr="006225C6">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4F859B9A"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b/>
                <w:bCs/>
                <w:color w:val="000000"/>
                <w:sz w:val="24"/>
                <w:szCs w:val="24"/>
              </w:rPr>
              <w:t>Vi sinh vật và nhạy cảm kháng sinh</w:t>
            </w:r>
          </w:p>
        </w:tc>
      </w:tr>
      <w:tr w:rsidR="006225C6" w:rsidRPr="006225C6" w14:paraId="1EE71BF6" w14:textId="77777777" w:rsidTr="006225C6">
        <w:trPr>
          <w:tblCellSpacing w:w="0" w:type="dxa"/>
        </w:trPr>
        <w:tc>
          <w:tcPr>
            <w:tcW w:w="5000" w:type="pct"/>
            <w:tcBorders>
              <w:top w:val="nil"/>
              <w:left w:val="single" w:sz="8" w:space="0" w:color="auto"/>
              <w:bottom w:val="single" w:sz="8" w:space="0" w:color="auto"/>
              <w:right w:val="single" w:sz="8" w:space="0" w:color="auto"/>
            </w:tcBorders>
            <w:shd w:val="clear" w:color="auto" w:fill="FFFFFF"/>
            <w:hideMark/>
          </w:tcPr>
          <w:p w14:paraId="070BE20E"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Nhập vào bảng dưới đây ngày lấy Mẫu và vi sinh vật xác định được cho TẤT CẢ các kết quả cấy dương tính của bệnh phẩm từ VẾT THƯƠNG, MỦ (tiết ra từ vết mổ) hoặc MÁU của NB trong thời gian theo dõi.</w:t>
            </w:r>
          </w:p>
          <w:p w14:paraId="6DEBE12A"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Đính kèm một bản sao kết quả kháng sinh đồ của phòng xét nghiệm cho mỗi vi sinh vật phân lập được của NB này vào phiếu giám sát. Nếu không thể đính kèm, hãy nhập kết quả kháng sinh đồ của phòng xét nghiệm vào bảng bên dưới.</w:t>
            </w:r>
          </w:p>
          <w:p w14:paraId="0D29FD4D"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(Kết quả khánh sinh đồ: S=nhạy, I=trung bình, R=kháng, S-DD= nhạy cảm, nhưng phụ thuộc vào liều lượng kháng sinh)</w:t>
            </w:r>
          </w:p>
        </w:tc>
      </w:tr>
    </w:tbl>
    <w:p w14:paraId="23286D8F" w14:textId="77777777" w:rsidR="006225C6" w:rsidRPr="006225C6" w:rsidRDefault="006225C6" w:rsidP="006225C6">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31"/>
        <w:gridCol w:w="2878"/>
        <w:gridCol w:w="2782"/>
        <w:gridCol w:w="2109"/>
      </w:tblGrid>
      <w:tr w:rsidR="006225C6" w:rsidRPr="006225C6" w14:paraId="4E0923DA" w14:textId="77777777" w:rsidTr="006225C6">
        <w:trPr>
          <w:tblCellSpacing w:w="0" w:type="dxa"/>
        </w:trPr>
        <w:tc>
          <w:tcPr>
            <w:tcW w:w="8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FFBB79"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b/>
                <w:bCs/>
                <w:color w:val="000000"/>
                <w:sz w:val="24"/>
                <w:szCs w:val="24"/>
              </w:rPr>
              <w:t>Ngày thu thập bệnh phẩm</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14:paraId="4DC7F775"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b/>
                <w:bCs/>
                <w:color w:val="000000"/>
                <w:sz w:val="24"/>
                <w:szCs w:val="24"/>
              </w:rPr>
              <w:t>Loại bệnh phẩm</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0B6D2FEE"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b/>
                <w:bCs/>
                <w:color w:val="000000"/>
                <w:sz w:val="24"/>
                <w:szCs w:val="24"/>
              </w:rPr>
              <w:t>Tên vi trùng phân lập được</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76D46A91"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b/>
                <w:bCs/>
                <w:color w:val="000000"/>
                <w:sz w:val="24"/>
                <w:szCs w:val="24"/>
              </w:rPr>
              <w:t>Kết quả kháng sinh đồ</w:t>
            </w:r>
          </w:p>
        </w:tc>
      </w:tr>
      <w:tr w:rsidR="006225C6" w:rsidRPr="006225C6" w14:paraId="3EEB2299" w14:textId="77777777" w:rsidTr="006225C6">
        <w:trPr>
          <w:trHeight w:val="1048"/>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14:paraId="4FB140AE"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w:t>
            </w:r>
          </w:p>
          <w:p w14:paraId="5E0B2EEC"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w:t>
            </w:r>
          </w:p>
        </w:tc>
        <w:tc>
          <w:tcPr>
            <w:tcW w:w="1500" w:type="pct"/>
            <w:tcBorders>
              <w:top w:val="nil"/>
              <w:left w:val="nil"/>
              <w:bottom w:val="single" w:sz="8" w:space="0" w:color="auto"/>
              <w:right w:val="single" w:sz="8" w:space="0" w:color="auto"/>
            </w:tcBorders>
            <w:shd w:val="clear" w:color="auto" w:fill="FFFFFF"/>
            <w:hideMark/>
          </w:tcPr>
          <w:p w14:paraId="6E13FA29"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Vết thương</w:t>
            </w:r>
          </w:p>
          <w:p w14:paraId="0F70DC5A"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Mủ</w:t>
            </w:r>
          </w:p>
          <w:p w14:paraId="77C21A12"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Máu</w:t>
            </w:r>
          </w:p>
        </w:tc>
        <w:tc>
          <w:tcPr>
            <w:tcW w:w="1450" w:type="pct"/>
            <w:tcBorders>
              <w:top w:val="nil"/>
              <w:left w:val="nil"/>
              <w:bottom w:val="single" w:sz="8" w:space="0" w:color="auto"/>
              <w:right w:val="single" w:sz="8" w:space="0" w:color="auto"/>
            </w:tcBorders>
            <w:shd w:val="clear" w:color="auto" w:fill="FFFFFF"/>
            <w:vAlign w:val="center"/>
            <w:hideMark/>
          </w:tcPr>
          <w:p w14:paraId="6C6F1946"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________________</w:t>
            </w:r>
          </w:p>
        </w:tc>
        <w:tc>
          <w:tcPr>
            <w:tcW w:w="1100" w:type="pct"/>
            <w:tcBorders>
              <w:top w:val="nil"/>
              <w:left w:val="nil"/>
              <w:bottom w:val="single" w:sz="8" w:space="0" w:color="auto"/>
              <w:right w:val="single" w:sz="8" w:space="0" w:color="auto"/>
            </w:tcBorders>
            <w:shd w:val="clear" w:color="auto" w:fill="FFFFFF"/>
            <w:hideMark/>
          </w:tcPr>
          <w:p w14:paraId="7D2992A1" w14:textId="77777777" w:rsidR="006225C6" w:rsidRPr="006225C6" w:rsidRDefault="006225C6" w:rsidP="006225C6">
            <w:pPr>
              <w:spacing w:before="120" w:after="0" w:line="276" w:lineRule="auto"/>
              <w:rPr>
                <w:rFonts w:ascii="Times New Roman" w:eastAsia="Times New Roman" w:hAnsi="Times New Roman"/>
                <w:color w:val="000000"/>
                <w:sz w:val="24"/>
                <w:szCs w:val="24"/>
              </w:rPr>
            </w:pPr>
          </w:p>
        </w:tc>
      </w:tr>
      <w:tr w:rsidR="006225C6" w:rsidRPr="006225C6" w14:paraId="365DB093" w14:textId="77777777" w:rsidTr="006225C6">
        <w:trPr>
          <w:trHeight w:val="1048"/>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14:paraId="5D9B2803"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w:t>
            </w:r>
          </w:p>
          <w:p w14:paraId="245AF287"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w:t>
            </w:r>
          </w:p>
        </w:tc>
        <w:tc>
          <w:tcPr>
            <w:tcW w:w="1500" w:type="pct"/>
            <w:tcBorders>
              <w:top w:val="nil"/>
              <w:left w:val="nil"/>
              <w:bottom w:val="single" w:sz="8" w:space="0" w:color="auto"/>
              <w:right w:val="single" w:sz="8" w:space="0" w:color="auto"/>
            </w:tcBorders>
            <w:shd w:val="clear" w:color="auto" w:fill="FFFFFF"/>
            <w:hideMark/>
          </w:tcPr>
          <w:p w14:paraId="5016ED0C"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Vết thương</w:t>
            </w:r>
          </w:p>
          <w:p w14:paraId="1A90D48E"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Mủ</w:t>
            </w:r>
          </w:p>
          <w:p w14:paraId="41371457"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Máu</w:t>
            </w:r>
          </w:p>
        </w:tc>
        <w:tc>
          <w:tcPr>
            <w:tcW w:w="1450" w:type="pct"/>
            <w:tcBorders>
              <w:top w:val="nil"/>
              <w:left w:val="nil"/>
              <w:bottom w:val="single" w:sz="8" w:space="0" w:color="auto"/>
              <w:right w:val="single" w:sz="8" w:space="0" w:color="auto"/>
            </w:tcBorders>
            <w:shd w:val="clear" w:color="auto" w:fill="FFFFFF"/>
            <w:vAlign w:val="center"/>
            <w:hideMark/>
          </w:tcPr>
          <w:p w14:paraId="791435C1"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________________</w:t>
            </w:r>
          </w:p>
        </w:tc>
        <w:tc>
          <w:tcPr>
            <w:tcW w:w="1100" w:type="pct"/>
            <w:tcBorders>
              <w:top w:val="nil"/>
              <w:left w:val="nil"/>
              <w:bottom w:val="single" w:sz="8" w:space="0" w:color="auto"/>
              <w:right w:val="single" w:sz="8" w:space="0" w:color="auto"/>
            </w:tcBorders>
            <w:shd w:val="clear" w:color="auto" w:fill="FFFFFF"/>
            <w:hideMark/>
          </w:tcPr>
          <w:p w14:paraId="175F1963" w14:textId="77777777" w:rsidR="006225C6" w:rsidRPr="006225C6" w:rsidRDefault="006225C6" w:rsidP="006225C6">
            <w:pPr>
              <w:spacing w:before="120" w:after="0" w:line="276" w:lineRule="auto"/>
              <w:rPr>
                <w:rFonts w:ascii="Times New Roman" w:eastAsia="Times New Roman" w:hAnsi="Times New Roman"/>
                <w:color w:val="000000"/>
                <w:sz w:val="24"/>
                <w:szCs w:val="24"/>
              </w:rPr>
            </w:pPr>
          </w:p>
        </w:tc>
      </w:tr>
      <w:tr w:rsidR="006225C6" w:rsidRPr="006225C6" w14:paraId="68B4FC90" w14:textId="77777777" w:rsidTr="006225C6">
        <w:trPr>
          <w:trHeight w:val="1048"/>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14:paraId="434BC76D"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w:t>
            </w:r>
          </w:p>
          <w:p w14:paraId="4D2E7A23"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w:t>
            </w:r>
          </w:p>
        </w:tc>
        <w:tc>
          <w:tcPr>
            <w:tcW w:w="1500" w:type="pct"/>
            <w:tcBorders>
              <w:top w:val="nil"/>
              <w:left w:val="nil"/>
              <w:bottom w:val="single" w:sz="8" w:space="0" w:color="auto"/>
              <w:right w:val="single" w:sz="8" w:space="0" w:color="auto"/>
            </w:tcBorders>
            <w:shd w:val="clear" w:color="auto" w:fill="FFFFFF"/>
            <w:hideMark/>
          </w:tcPr>
          <w:p w14:paraId="0B106CE1"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Vết thương</w:t>
            </w:r>
          </w:p>
          <w:p w14:paraId="102DB740"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Mủ</w:t>
            </w:r>
          </w:p>
          <w:p w14:paraId="44DBDEFA"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Máu</w:t>
            </w:r>
          </w:p>
        </w:tc>
        <w:tc>
          <w:tcPr>
            <w:tcW w:w="1450" w:type="pct"/>
            <w:tcBorders>
              <w:top w:val="nil"/>
              <w:left w:val="nil"/>
              <w:bottom w:val="single" w:sz="8" w:space="0" w:color="auto"/>
              <w:right w:val="single" w:sz="8" w:space="0" w:color="auto"/>
            </w:tcBorders>
            <w:shd w:val="clear" w:color="auto" w:fill="FFFFFF"/>
            <w:vAlign w:val="center"/>
            <w:hideMark/>
          </w:tcPr>
          <w:p w14:paraId="4205F6A9"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________________</w:t>
            </w:r>
          </w:p>
        </w:tc>
        <w:tc>
          <w:tcPr>
            <w:tcW w:w="1100" w:type="pct"/>
            <w:tcBorders>
              <w:top w:val="nil"/>
              <w:left w:val="nil"/>
              <w:bottom w:val="single" w:sz="8" w:space="0" w:color="auto"/>
              <w:right w:val="single" w:sz="8" w:space="0" w:color="auto"/>
            </w:tcBorders>
            <w:shd w:val="clear" w:color="auto" w:fill="FFFFFF"/>
            <w:hideMark/>
          </w:tcPr>
          <w:p w14:paraId="79D48310" w14:textId="77777777" w:rsidR="006225C6" w:rsidRPr="006225C6" w:rsidRDefault="006225C6" w:rsidP="006225C6">
            <w:pPr>
              <w:spacing w:before="120" w:after="0" w:line="276" w:lineRule="auto"/>
              <w:rPr>
                <w:rFonts w:ascii="Times New Roman" w:eastAsia="Times New Roman" w:hAnsi="Times New Roman"/>
                <w:color w:val="000000"/>
                <w:sz w:val="24"/>
                <w:szCs w:val="24"/>
              </w:rPr>
            </w:pPr>
          </w:p>
        </w:tc>
      </w:tr>
      <w:tr w:rsidR="006225C6" w:rsidRPr="006225C6" w14:paraId="1B81D45C" w14:textId="77777777" w:rsidTr="006225C6">
        <w:trPr>
          <w:trHeight w:val="1048"/>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14:paraId="024A14FB"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w:t>
            </w:r>
          </w:p>
          <w:p w14:paraId="6F138D8A" w14:textId="77777777" w:rsidR="006225C6" w:rsidRPr="006225C6" w:rsidRDefault="006225C6" w:rsidP="006225C6">
            <w:pPr>
              <w:spacing w:before="120" w:after="120" w:line="276" w:lineRule="auto"/>
              <w:jc w:val="center"/>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w:t>
            </w:r>
          </w:p>
        </w:tc>
        <w:tc>
          <w:tcPr>
            <w:tcW w:w="1500" w:type="pct"/>
            <w:tcBorders>
              <w:top w:val="nil"/>
              <w:left w:val="nil"/>
              <w:bottom w:val="single" w:sz="8" w:space="0" w:color="auto"/>
              <w:right w:val="single" w:sz="8" w:space="0" w:color="auto"/>
            </w:tcBorders>
            <w:shd w:val="clear" w:color="auto" w:fill="FFFFFF"/>
            <w:hideMark/>
          </w:tcPr>
          <w:p w14:paraId="5C29D55A"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Vết thương</w:t>
            </w:r>
          </w:p>
          <w:p w14:paraId="4BEAD5F4"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Mủ</w:t>
            </w:r>
          </w:p>
          <w:p w14:paraId="0B1EDFF0"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 Máu</w:t>
            </w:r>
          </w:p>
        </w:tc>
        <w:tc>
          <w:tcPr>
            <w:tcW w:w="1450" w:type="pct"/>
            <w:tcBorders>
              <w:top w:val="nil"/>
              <w:left w:val="nil"/>
              <w:bottom w:val="single" w:sz="8" w:space="0" w:color="auto"/>
              <w:right w:val="single" w:sz="8" w:space="0" w:color="auto"/>
            </w:tcBorders>
            <w:shd w:val="clear" w:color="auto" w:fill="FFFFFF"/>
            <w:vAlign w:val="center"/>
            <w:hideMark/>
          </w:tcPr>
          <w:p w14:paraId="3A81BC0D" w14:textId="77777777" w:rsidR="006225C6" w:rsidRPr="006225C6" w:rsidRDefault="006225C6" w:rsidP="006225C6">
            <w:pPr>
              <w:spacing w:before="120" w:after="120" w:line="276" w:lineRule="auto"/>
              <w:rPr>
                <w:rFonts w:ascii="Times New Roman" w:eastAsia="Times New Roman" w:hAnsi="Times New Roman"/>
                <w:color w:val="000000"/>
                <w:sz w:val="24"/>
                <w:szCs w:val="24"/>
              </w:rPr>
            </w:pPr>
            <w:r w:rsidRPr="006225C6">
              <w:rPr>
                <w:rFonts w:ascii="Times New Roman" w:eastAsia="Times New Roman" w:hAnsi="Times New Roman"/>
                <w:color w:val="000000"/>
                <w:sz w:val="24"/>
                <w:szCs w:val="24"/>
              </w:rPr>
              <w:t>________________</w:t>
            </w:r>
          </w:p>
        </w:tc>
        <w:tc>
          <w:tcPr>
            <w:tcW w:w="1100" w:type="pct"/>
            <w:tcBorders>
              <w:top w:val="nil"/>
              <w:left w:val="nil"/>
              <w:bottom w:val="single" w:sz="8" w:space="0" w:color="auto"/>
              <w:right w:val="single" w:sz="8" w:space="0" w:color="auto"/>
            </w:tcBorders>
            <w:shd w:val="clear" w:color="auto" w:fill="FFFFFF"/>
            <w:hideMark/>
          </w:tcPr>
          <w:p w14:paraId="1E180B9A" w14:textId="77777777" w:rsidR="006225C6" w:rsidRPr="006225C6" w:rsidRDefault="006225C6" w:rsidP="006225C6">
            <w:pPr>
              <w:spacing w:before="120" w:after="0" w:line="276" w:lineRule="auto"/>
              <w:rPr>
                <w:rFonts w:ascii="Times New Roman" w:eastAsia="Times New Roman" w:hAnsi="Times New Roman"/>
                <w:color w:val="000000"/>
                <w:sz w:val="24"/>
                <w:szCs w:val="24"/>
              </w:rPr>
            </w:pPr>
          </w:p>
        </w:tc>
      </w:tr>
    </w:tbl>
    <w:p w14:paraId="5EBC96DA" w14:textId="77777777" w:rsidR="000751D3" w:rsidRPr="006225C6" w:rsidRDefault="000751D3" w:rsidP="006225C6">
      <w:pPr>
        <w:spacing w:before="120" w:line="276" w:lineRule="auto"/>
        <w:rPr>
          <w:rFonts w:ascii="Times New Roman" w:hAnsi="Times New Roman"/>
          <w:sz w:val="24"/>
          <w:szCs w:val="24"/>
        </w:rPr>
      </w:pPr>
    </w:p>
    <w:p w14:paraId="03F40357" w14:textId="77777777" w:rsidR="006225C6" w:rsidRPr="006225C6" w:rsidRDefault="006225C6" w:rsidP="006225C6">
      <w:pPr>
        <w:spacing w:before="120" w:line="276" w:lineRule="auto"/>
        <w:rPr>
          <w:rFonts w:ascii="Times New Roman" w:hAnsi="Times New Roman"/>
          <w:sz w:val="24"/>
          <w:szCs w:val="24"/>
        </w:rPr>
      </w:pPr>
      <w:r w:rsidRPr="006225C6">
        <w:rPr>
          <w:rFonts w:ascii="Times New Roman" w:hAnsi="Times New Roman"/>
          <w:b/>
          <w:sz w:val="24"/>
          <w:szCs w:val="24"/>
        </w:rPr>
        <w:t>Nguồn:</w:t>
      </w:r>
      <w:r w:rsidRPr="006225C6">
        <w:rPr>
          <w:rFonts w:ascii="Times New Roman" w:hAnsi="Times New Roman"/>
          <w:sz w:val="24"/>
          <w:szCs w:val="24"/>
        </w:rPr>
        <w:t xml:space="preserve"> Quyết định </w:t>
      </w:r>
      <w:r w:rsidRPr="006225C6">
        <w:rPr>
          <w:rFonts w:ascii="Times New Roman" w:hAnsi="Times New Roman"/>
          <w:iCs/>
          <w:color w:val="000000"/>
          <w:sz w:val="24"/>
          <w:szCs w:val="24"/>
          <w:shd w:val="clear" w:color="auto" w:fill="FFFFFF"/>
        </w:rPr>
        <w:t>1526/QĐ-BYT năm 2023</w:t>
      </w:r>
    </w:p>
    <w:sectPr w:rsidR="006225C6" w:rsidRPr="006225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5C6"/>
    <w:rsid w:val="000751D3"/>
    <w:rsid w:val="00574D78"/>
    <w:rsid w:val="006225C6"/>
    <w:rsid w:val="00BF05C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C585"/>
  <w15:chartTrackingRefBased/>
  <w15:docId w15:val="{167446A3-761E-4941-8481-2163B76F1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5C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66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902</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2026-05-20T19:46:00Z</dcterms:created>
  <dcterms:modified xsi:type="dcterms:W3CDTF">2026-05-20T19:46:00Z</dcterms:modified>
</cp:coreProperties>
</file>