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7B22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PL1 5.3.2 PĐG NT KHCN</w:t>
      </w:r>
    </w:p>
    <w:p w14:paraId="3960A251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CHO ĐIỂM ĐÁNH GIÁ</w:t>
      </w:r>
      <w:r w:rsidRPr="00C80DE8">
        <w:rPr>
          <w:sz w:val="26"/>
          <w:szCs w:val="26"/>
          <w:lang w:val="en-US"/>
        </w:rPr>
        <w:br/>
      </w:r>
      <w:r w:rsidRPr="00C80DE8">
        <w:rPr>
          <w:b/>
          <w:bCs/>
          <w:sz w:val="26"/>
          <w:szCs w:val="26"/>
        </w:rPr>
        <w:t>CỦA HỘI ĐỒNG TƯ VẤN ĐÁNH GIÁ NGHIỆM THU KẾT QUẢ THỰC HIỆN NHIỆM VỤ KH&amp;CN CẤP BỘ</w:t>
      </w:r>
    </w:p>
    <w:p w14:paraId="4B3FC488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  <w:r w:rsidRPr="00C80DE8">
        <w:rPr>
          <w:b/>
          <w:bCs/>
          <w:sz w:val="26"/>
          <w:szCs w:val="26"/>
        </w:rPr>
        <w:t>1. Thông tin chu:</w:t>
      </w:r>
    </w:p>
    <w:p w14:paraId="68637DB4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C80DE8">
        <w:rPr>
          <w:sz w:val="26"/>
          <w:szCs w:val="26"/>
        </w:rPr>
        <w:t>Tên nhiệm vụ: …</w:t>
      </w:r>
    </w:p>
    <w:p w14:paraId="4BDA5C99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Mã số: …</w:t>
      </w:r>
    </w:p>
    <w:p w14:paraId="131F3D3D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Tổ chức chủ trì: …</w:t>
      </w:r>
    </w:p>
    <w:p w14:paraId="307D16F7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Chủ nhiệm nhiệm vụ: …</w:t>
      </w:r>
    </w:p>
    <w:p w14:paraId="49E6D859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2. Quyết định thành lập Hội đồng số: </w:t>
      </w:r>
      <w:r w:rsidRPr="00C80DE8">
        <w:rPr>
          <w:sz w:val="26"/>
          <w:szCs w:val="26"/>
        </w:rPr>
        <w:t>…/QĐ-BXD ngày …/…/… của Bộ trưởng Bộ Xây dựng.</w:t>
      </w:r>
    </w:p>
    <w:p w14:paraId="3806A746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3. Điểm đánh giá: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C90817" w:rsidRPr="00C80DE8" w14:paraId="2661221A" w14:textId="77777777" w:rsidTr="00C908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pct"/>
            <w:tcBorders>
              <w:top w:val="nil"/>
              <w:left w:val="nil"/>
              <w:bottom w:val="nil"/>
              <w:right w:val="nil"/>
            </w:tcBorders>
          </w:tcPr>
          <w:p w14:paraId="724BF335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Trình độ Khoa học:</w:t>
            </w:r>
          </w:p>
        </w:tc>
        <w:tc>
          <w:tcPr>
            <w:tcW w:w="2329" w:type="pct"/>
            <w:tcBorders>
              <w:top w:val="nil"/>
              <w:left w:val="nil"/>
              <w:bottom w:val="nil"/>
              <w:right w:val="nil"/>
            </w:tcBorders>
          </w:tcPr>
          <w:p w14:paraId="66BE1CBB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1 2 3 4 5 6 7 8 9 10 điểm</w:t>
            </w:r>
          </w:p>
        </w:tc>
      </w:tr>
      <w:tr w:rsidR="00C90817" w:rsidRPr="00C80DE8" w14:paraId="3A4C82F8" w14:textId="77777777" w:rsidTr="00C908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pct"/>
            <w:tcBorders>
              <w:top w:val="nil"/>
              <w:left w:val="nil"/>
              <w:bottom w:val="nil"/>
              <w:right w:val="nil"/>
            </w:tcBorders>
          </w:tcPr>
          <w:p w14:paraId="7766160F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Tính thực tiễn:</w:t>
            </w:r>
          </w:p>
        </w:tc>
        <w:tc>
          <w:tcPr>
            <w:tcW w:w="2329" w:type="pct"/>
            <w:tcBorders>
              <w:top w:val="nil"/>
              <w:left w:val="nil"/>
              <w:bottom w:val="nil"/>
              <w:right w:val="nil"/>
            </w:tcBorders>
          </w:tcPr>
          <w:p w14:paraId="22693CC1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1 2 3 4 5 6 7 8 9 10 điểm</w:t>
            </w:r>
          </w:p>
        </w:tc>
      </w:tr>
      <w:tr w:rsidR="00C90817" w:rsidRPr="00C80DE8" w14:paraId="74300CCF" w14:textId="77777777" w:rsidTr="00C908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pct"/>
            <w:tcBorders>
              <w:top w:val="nil"/>
              <w:left w:val="nil"/>
              <w:bottom w:val="nil"/>
              <w:right w:val="nil"/>
            </w:tcBorders>
          </w:tcPr>
          <w:p w14:paraId="2449292E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Tính hiệu quả (kinh tế, kỹ thuật, xã hội):</w:t>
            </w:r>
          </w:p>
        </w:tc>
        <w:tc>
          <w:tcPr>
            <w:tcW w:w="2329" w:type="pct"/>
            <w:tcBorders>
              <w:top w:val="nil"/>
              <w:left w:val="nil"/>
              <w:bottom w:val="nil"/>
              <w:right w:val="nil"/>
            </w:tcBorders>
          </w:tcPr>
          <w:p w14:paraId="25BD8F52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1 2 3 4 5 6 7 8 9 10 điểm</w:t>
            </w:r>
          </w:p>
        </w:tc>
      </w:tr>
      <w:tr w:rsidR="00C90817" w:rsidRPr="00C80DE8" w14:paraId="2F744A21" w14:textId="77777777" w:rsidTr="00C908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1" w:type="pct"/>
            <w:tcBorders>
              <w:top w:val="nil"/>
              <w:left w:val="nil"/>
              <w:bottom w:val="nil"/>
              <w:right w:val="nil"/>
            </w:tcBorders>
          </w:tcPr>
          <w:p w14:paraId="72686119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Mức độ hoàn thành mục tiêu nhiệm vụ:</w:t>
            </w:r>
          </w:p>
        </w:tc>
        <w:tc>
          <w:tcPr>
            <w:tcW w:w="2329" w:type="pct"/>
            <w:tcBorders>
              <w:top w:val="nil"/>
              <w:left w:val="nil"/>
              <w:bottom w:val="nil"/>
              <w:right w:val="nil"/>
            </w:tcBorders>
          </w:tcPr>
          <w:p w14:paraId="2961FEAF" w14:textId="77777777" w:rsidR="00C90817" w:rsidRPr="00C80DE8" w:rsidRDefault="00C90817" w:rsidP="00C90817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1 2 3 4 5 6 7 8 9 10 điểm</w:t>
            </w:r>
          </w:p>
        </w:tc>
      </w:tr>
    </w:tbl>
    <w:p w14:paraId="1B4CA391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4. Kiến nghị:</w:t>
      </w:r>
    </w:p>
    <w:p w14:paraId="662BA167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- Không cần họp lại Hội đồng: </w:t>
      </w:r>
      <w:r w:rsidRPr="00C80DE8">
        <w:rPr>
          <w:sz w:val="26"/>
          <w:szCs w:val="26"/>
          <w:lang w:val="en-US"/>
        </w:rPr>
        <w:tab/>
      </w:r>
      <w:r w:rsidRPr="00C80DE8">
        <w:rPr>
          <w:sz w:val="26"/>
          <w:szCs w:val="26"/>
          <w:lang w:val="en-US"/>
        </w:rPr>
        <w:tab/>
      </w:r>
      <w:r w:rsidRPr="00C90817">
        <w:rPr>
          <w:noProof/>
          <w:sz w:val="26"/>
          <w:szCs w:val="26"/>
          <w:lang w:val="en-US" w:eastAsia="en-US"/>
        </w:rPr>
        <w:pict w14:anchorId="7E6C9C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5" o:spid="_x0000_i1025" type="#_x0000_t75" style="width:15pt;height:13.8pt;visibility:visible">
            <v:imagedata r:id="rId4" o:title=""/>
          </v:shape>
        </w:pict>
      </w:r>
    </w:p>
    <w:p w14:paraId="32DBE14F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- Cần họp lại Hội đồng để xét thêm: </w:t>
      </w:r>
      <w:r w:rsidRPr="00C80DE8">
        <w:rPr>
          <w:sz w:val="26"/>
          <w:szCs w:val="26"/>
          <w:lang w:val="en-US"/>
        </w:rPr>
        <w:tab/>
      </w:r>
      <w:r w:rsidRPr="00C90817">
        <w:rPr>
          <w:noProof/>
          <w:sz w:val="26"/>
          <w:szCs w:val="26"/>
          <w:lang w:val="en-US" w:eastAsia="en-US"/>
        </w:rPr>
        <w:pict w14:anchorId="27AB3E45">
          <v:shape id="Picture 34" o:spid="_x0000_i1026" type="#_x0000_t75" style="width:15pt;height:13.8pt;visibility:visible">
            <v:imagedata r:id="rId4" o:title=""/>
          </v:shape>
        </w:pict>
      </w:r>
    </w:p>
    <w:p w14:paraId="385F54F6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90817" w:rsidRPr="00C80DE8" w14:paraId="04956CCB" w14:textId="77777777" w:rsidTr="00C90817">
        <w:tc>
          <w:tcPr>
            <w:tcW w:w="4428" w:type="dxa"/>
          </w:tcPr>
          <w:p w14:paraId="3C4B4339" w14:textId="77777777" w:rsidR="00C90817" w:rsidRPr="00C80DE8" w:rsidRDefault="00C90817" w:rsidP="00C90817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C80DE8">
              <w:rPr>
                <w:sz w:val="26"/>
                <w:szCs w:val="26"/>
                <w:lang w:val="en-US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Người đánh giá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(ký và ghi rõ họ, tên)</w:t>
            </w:r>
          </w:p>
        </w:tc>
        <w:tc>
          <w:tcPr>
            <w:tcW w:w="4428" w:type="dxa"/>
          </w:tcPr>
          <w:p w14:paraId="2E5EC417" w14:textId="77777777" w:rsidR="00C90817" w:rsidRPr="00C80DE8" w:rsidRDefault="00C90817" w:rsidP="00C9081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Hà Nội, ngày … tháng … năm 20...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Thư ký Hội đồng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(ký và ghi rõ họ, tên)</w:t>
            </w:r>
          </w:p>
        </w:tc>
      </w:tr>
    </w:tbl>
    <w:p w14:paraId="737B5154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5CEBFC73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i/>
          <w:iCs/>
          <w:sz w:val="26"/>
          <w:szCs w:val="26"/>
          <w:u w:val="thick"/>
        </w:rPr>
        <w:t>Ghi chú:</w:t>
      </w:r>
    </w:p>
    <w:p w14:paraId="6440A835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Dưới 20 điểm: Không đạt</w:t>
      </w:r>
    </w:p>
    <w:p w14:paraId="1F81F0B1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Từ 20,1 đến 26 điểm: Đạt – Xếp loại trung bình</w:t>
      </w:r>
    </w:p>
    <w:p w14:paraId="56FB7E4E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Từ 26,1 đến 34,9 điểm: Xếp loại khá</w:t>
      </w:r>
    </w:p>
    <w:p w14:paraId="09296588" w14:textId="77777777" w:rsidR="00C90817" w:rsidRPr="00C80DE8" w:rsidRDefault="00C90817" w:rsidP="00C90817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C80DE8">
        <w:rPr>
          <w:sz w:val="26"/>
          <w:szCs w:val="26"/>
        </w:rPr>
        <w:t>Từ 35 đến 40 điểm: Xếp loại xuất sắc – Khi đơn vị nộp đúng hạn hồ sơ nghiệm thu.</w:t>
      </w:r>
    </w:p>
    <w:p w14:paraId="1428DB2A" w14:textId="77777777" w:rsidR="00BB09E5" w:rsidRDefault="00BB09E5"/>
    <w:sectPr w:rsidR="00BB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817"/>
    <w:rsid w:val="00982882"/>
    <w:rsid w:val="00BB09E5"/>
    <w:rsid w:val="00C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517763"/>
  <w15:chartTrackingRefBased/>
  <w15:docId w15:val="{531E68EF-2A9D-466B-8471-2EA460C1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817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