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5E1BD" w14:textId="77777777" w:rsidR="00782609" w:rsidRDefault="00782609" w:rsidP="000B1F1D">
      <w:pPr>
        <w:pStyle w:val="Header"/>
        <w:tabs>
          <w:tab w:val="clear" w:pos="4320"/>
          <w:tab w:val="clear" w:pos="8640"/>
        </w:tabs>
        <w:spacing w:before="120"/>
        <w:jc w:val="right"/>
        <w:rPr>
          <w:rFonts w:ascii="Times New Roman" w:hAnsi="Times New Roman"/>
          <w:b/>
          <w:bCs/>
          <w:sz w:val="22"/>
          <w:lang w:val="nl-NL"/>
        </w:rPr>
      </w:pPr>
      <w:r>
        <w:rPr>
          <w:rFonts w:ascii="Times New Roman" w:hAnsi="Times New Roman"/>
          <w:b/>
          <w:bCs/>
          <w:sz w:val="22"/>
          <w:lang w:val="nl-NL"/>
        </w:rPr>
        <w:t xml:space="preserve">Mẫu </w:t>
      </w:r>
      <w:r w:rsidR="00F475CC">
        <w:rPr>
          <w:rFonts w:ascii="Times New Roman" w:hAnsi="Times New Roman"/>
          <w:b/>
          <w:bCs/>
          <w:sz w:val="22"/>
          <w:lang w:val="nl-NL"/>
        </w:rPr>
        <w:t xml:space="preserve"> </w:t>
      </w:r>
      <w:r w:rsidR="003B17E0">
        <w:rPr>
          <w:rFonts w:ascii="Times New Roman" w:hAnsi="Times New Roman"/>
          <w:b/>
          <w:bCs/>
          <w:sz w:val="22"/>
          <w:lang w:val="nl-NL"/>
        </w:rPr>
        <w:t>34</w:t>
      </w:r>
      <w:r w:rsidR="000B1F1D" w:rsidRPr="00DA6942">
        <w:rPr>
          <w:rFonts w:ascii="Times New Roman" w:hAnsi="Times New Roman"/>
          <w:b/>
          <w:bCs/>
          <w:sz w:val="22"/>
          <w:lang w:val="nl-NL"/>
        </w:rPr>
        <w:t>/ETF</w:t>
      </w:r>
    </w:p>
    <w:tbl>
      <w:tblPr>
        <w:tblW w:w="9810" w:type="dxa"/>
        <w:tblInd w:w="-252" w:type="dxa"/>
        <w:tblLook w:val="0000" w:firstRow="0" w:lastRow="0" w:firstColumn="0" w:lastColumn="0" w:noHBand="0" w:noVBand="0"/>
      </w:tblPr>
      <w:tblGrid>
        <w:gridCol w:w="4410"/>
        <w:gridCol w:w="5400"/>
      </w:tblGrid>
      <w:tr w:rsidR="00856BA1" w:rsidRPr="00DA6942" w14:paraId="3A045B8E" w14:textId="77777777" w:rsidTr="00856BA1">
        <w:tblPrEx>
          <w:tblCellMar>
            <w:top w:w="0" w:type="dxa"/>
            <w:bottom w:w="0" w:type="dxa"/>
          </w:tblCellMar>
        </w:tblPrEx>
        <w:tc>
          <w:tcPr>
            <w:tcW w:w="4410" w:type="dxa"/>
          </w:tcPr>
          <w:p w14:paraId="2CC1FD35" w14:textId="77777777" w:rsidR="00503841" w:rsidRDefault="00503841" w:rsidP="00503841">
            <w:pPr>
              <w:pStyle w:val="Header"/>
              <w:tabs>
                <w:tab w:val="left" w:pos="720"/>
              </w:tabs>
              <w:rPr>
                <w:rFonts w:ascii="Times New Roman" w:hAnsi="Times New Roman"/>
                <w:b/>
                <w:sz w:val="24"/>
                <w:lang w:val="nl-NL"/>
              </w:rPr>
            </w:pPr>
            <w:r>
              <w:rPr>
                <w:rFonts w:ascii="Times New Roman" w:hAnsi="Times New Roman"/>
                <w:b/>
                <w:sz w:val="24"/>
                <w:lang w:val="nl-NL"/>
              </w:rPr>
              <w:t xml:space="preserve">        CÔNG TY QUẢN LÝ QUỸ</w:t>
            </w:r>
          </w:p>
          <w:p w14:paraId="291BA329" w14:textId="77777777" w:rsidR="00856BA1" w:rsidRPr="00DA6942" w:rsidRDefault="00503841" w:rsidP="0085568B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lang w:val="nl-NL"/>
              </w:rPr>
            </w:pPr>
            <w:r w:rsidRPr="00DA6942">
              <w:rPr>
                <w:rFonts w:ascii="Times New Roman" w:hAnsi="Times New Roman"/>
                <w:noProof/>
              </w:rPr>
              <w:pict w14:anchorId="7A081681">
                <v:line id="_x0000_s1087" style="position:absolute;left:0;text-align:left;z-index:251657216" from="62.1pt,7.8pt" to="134.1pt,7.8pt"/>
              </w:pict>
            </w:r>
          </w:p>
          <w:p w14:paraId="244F2B9F" w14:textId="77777777" w:rsidR="00856BA1" w:rsidRPr="00DA6942" w:rsidRDefault="00856BA1" w:rsidP="0085568B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lang w:val="nl-NL"/>
              </w:rPr>
            </w:pPr>
            <w:r w:rsidRPr="00DA6942">
              <w:rPr>
                <w:rFonts w:ascii="Times New Roman" w:hAnsi="Times New Roman"/>
                <w:sz w:val="26"/>
                <w:lang w:val="nl-NL"/>
              </w:rPr>
              <w:t>Số:</w:t>
            </w:r>
            <w:r>
              <w:rPr>
                <w:rFonts w:ascii="Times New Roman" w:hAnsi="Times New Roman"/>
                <w:sz w:val="26"/>
                <w:lang w:val="nl-NL"/>
              </w:rPr>
              <w:t>..................</w:t>
            </w:r>
            <w:r w:rsidRPr="00DA6942">
              <w:rPr>
                <w:rFonts w:ascii="Times New Roman" w:hAnsi="Times New Roman"/>
                <w:lang w:val="nl-NL"/>
              </w:rPr>
              <w:t xml:space="preserve">      </w:t>
            </w:r>
            <w:r>
              <w:rPr>
                <w:rFonts w:ascii="Times New Roman" w:hAnsi="Times New Roman"/>
                <w:lang w:val="nl-NL"/>
              </w:rPr>
              <w:t xml:space="preserve">         </w:t>
            </w:r>
          </w:p>
        </w:tc>
        <w:tc>
          <w:tcPr>
            <w:tcW w:w="5400" w:type="dxa"/>
          </w:tcPr>
          <w:p w14:paraId="0C49306E" w14:textId="77777777" w:rsidR="00856BA1" w:rsidRPr="00DA6942" w:rsidRDefault="00856BA1" w:rsidP="0085568B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b/>
                <w:bCs/>
                <w:sz w:val="24"/>
                <w:lang w:val="nl-NL"/>
              </w:rPr>
            </w:pPr>
            <w:r w:rsidRPr="00DA6942">
              <w:rPr>
                <w:rFonts w:ascii="Times New Roman" w:hAnsi="Times New Roman"/>
                <w:b/>
                <w:bCs/>
                <w:sz w:val="24"/>
                <w:lang w:val="nl-NL"/>
              </w:rPr>
              <w:t>CỘNG HOÀ XÃ HỘI CHỦ NGHĨA VIỆT NAM</w:t>
            </w:r>
          </w:p>
          <w:p w14:paraId="6ED3B23E" w14:textId="77777777" w:rsidR="00856BA1" w:rsidRPr="00DA6942" w:rsidRDefault="00856BA1" w:rsidP="0085568B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b/>
                <w:bCs/>
              </w:rPr>
            </w:pPr>
            <w:r w:rsidRPr="00DA6942">
              <w:rPr>
                <w:rFonts w:ascii="Times New Roman" w:hAnsi="Times New Roman"/>
                <w:b/>
                <w:bCs/>
              </w:rPr>
              <w:t>Độc lập - Tự do - Hạnh phúc</w:t>
            </w:r>
          </w:p>
          <w:p w14:paraId="4A69DCE6" w14:textId="77777777" w:rsidR="00856BA1" w:rsidRPr="00DA6942" w:rsidRDefault="00856BA1" w:rsidP="0085568B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</w:rPr>
            </w:pPr>
            <w:r w:rsidRPr="00DA6942">
              <w:rPr>
                <w:rFonts w:ascii="Times New Roman" w:hAnsi="Times New Roman"/>
                <w:noProof/>
              </w:rPr>
              <w:pict w14:anchorId="23544A00">
                <v:line id="_x0000_s1088" style="position:absolute;left:0;text-align:left;z-index:251658240" from="48.6pt,5.5pt" to="210.6pt,5.5pt"/>
              </w:pict>
            </w:r>
          </w:p>
          <w:p w14:paraId="5A4C3E71" w14:textId="77777777" w:rsidR="00856BA1" w:rsidRPr="00DA6942" w:rsidRDefault="00856BA1" w:rsidP="0085568B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i/>
                <w:iCs/>
                <w:lang w:val="nl-NL"/>
              </w:rPr>
            </w:pPr>
            <w:r w:rsidRPr="00DA6942">
              <w:rPr>
                <w:rFonts w:ascii="Times New Roman" w:hAnsi="Times New Roman"/>
                <w:i/>
                <w:iCs/>
                <w:lang w:val="nl-NL"/>
              </w:rPr>
              <w:t>......, ngày.....tháng......năm.....</w:t>
            </w:r>
          </w:p>
        </w:tc>
      </w:tr>
    </w:tbl>
    <w:p w14:paraId="54391CA5" w14:textId="77777777" w:rsidR="00856BA1" w:rsidRDefault="00856BA1" w:rsidP="00856BA1">
      <w:pPr>
        <w:pStyle w:val="Header"/>
        <w:tabs>
          <w:tab w:val="clear" w:pos="4320"/>
          <w:tab w:val="clear" w:pos="8640"/>
        </w:tabs>
        <w:spacing w:before="120"/>
        <w:jc w:val="both"/>
        <w:rPr>
          <w:rFonts w:ascii="Times New Roman" w:hAnsi="Times New Roman"/>
          <w:b/>
          <w:bCs/>
          <w:sz w:val="22"/>
          <w:lang w:val="nl-NL"/>
        </w:rPr>
      </w:pPr>
    </w:p>
    <w:p w14:paraId="2E0CB96A" w14:textId="77777777" w:rsidR="00856BA1" w:rsidRPr="00227D18" w:rsidRDefault="00856BA1" w:rsidP="00D559EB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b/>
          <w:bCs/>
          <w:szCs w:val="28"/>
          <w:lang w:val="nl-NL"/>
        </w:rPr>
      </w:pPr>
      <w:r>
        <w:rPr>
          <w:rFonts w:ascii="Times New Roman" w:hAnsi="Times New Roman"/>
          <w:b/>
          <w:bCs/>
          <w:szCs w:val="28"/>
          <w:lang w:val="nl-NL"/>
        </w:rPr>
        <w:t xml:space="preserve">THÔNG BÁO  DANH MỤC </w:t>
      </w:r>
      <w:r w:rsidRPr="00227D18">
        <w:rPr>
          <w:rFonts w:ascii="Times New Roman" w:hAnsi="Times New Roman"/>
          <w:b/>
          <w:bCs/>
          <w:szCs w:val="28"/>
          <w:lang w:val="nl-NL"/>
        </w:rPr>
        <w:t>CHỨNG KHOÁN CƠ CẤU</w:t>
      </w:r>
      <w:r>
        <w:rPr>
          <w:rFonts w:ascii="Times New Roman" w:hAnsi="Times New Roman"/>
          <w:b/>
          <w:bCs/>
          <w:szCs w:val="28"/>
          <w:lang w:val="nl-NL"/>
        </w:rPr>
        <w:t xml:space="preserve"> ĐỂ HOÁN ĐỔI</w:t>
      </w:r>
    </w:p>
    <w:p w14:paraId="3931D852" w14:textId="77777777" w:rsidR="00856BA1" w:rsidRPr="002D3C2F" w:rsidRDefault="00856BA1" w:rsidP="00856BA1">
      <w:pPr>
        <w:pStyle w:val="Header"/>
        <w:tabs>
          <w:tab w:val="clear" w:pos="4320"/>
          <w:tab w:val="clear" w:pos="8640"/>
        </w:tabs>
        <w:spacing w:before="120"/>
        <w:jc w:val="center"/>
        <w:rPr>
          <w:rFonts w:ascii="Times New Roman" w:hAnsi="Times New Roman"/>
          <w:bCs/>
          <w:sz w:val="22"/>
          <w:lang w:val="nl-NL"/>
        </w:rPr>
      </w:pPr>
      <w:r w:rsidRPr="00872541">
        <w:rPr>
          <w:rFonts w:ascii="Times New Roman" w:hAnsi="Times New Roman"/>
          <w:bCs/>
          <w:iCs/>
          <w:lang w:val="nl-NL"/>
        </w:rPr>
        <w:t>Kính gửi:</w:t>
      </w:r>
      <w:r w:rsidRPr="00872541">
        <w:rPr>
          <w:rFonts w:ascii="Times New Roman" w:hAnsi="Times New Roman"/>
          <w:bCs/>
          <w:i/>
          <w:iCs/>
          <w:lang w:val="nl-NL"/>
        </w:rPr>
        <w:t xml:space="preserve"> </w:t>
      </w:r>
      <w:r w:rsidR="00B45A38">
        <w:rPr>
          <w:rFonts w:ascii="Times New Roman" w:hAnsi="Times New Roman"/>
          <w:bCs/>
          <w:lang w:val="nl-NL"/>
        </w:rPr>
        <w:t xml:space="preserve">Tổng công ty Lưu ký và Bù trừ chứng khoán Việt Nam </w:t>
      </w:r>
    </w:p>
    <w:p w14:paraId="4844A033" w14:textId="77777777" w:rsidR="00856BA1" w:rsidRDefault="00856BA1" w:rsidP="00856BA1">
      <w:pPr>
        <w:pStyle w:val="Header"/>
        <w:tabs>
          <w:tab w:val="clear" w:pos="4320"/>
          <w:tab w:val="clear" w:pos="8640"/>
        </w:tabs>
        <w:spacing w:before="120" w:after="120"/>
        <w:ind w:firstLine="540"/>
        <w:jc w:val="both"/>
        <w:rPr>
          <w:rFonts w:ascii="Times New Roman" w:hAnsi="Times New Roman"/>
          <w:bCs/>
          <w:szCs w:val="28"/>
          <w:lang w:val="nl-NL"/>
        </w:rPr>
      </w:pPr>
      <w:r w:rsidRPr="00B36E54">
        <w:rPr>
          <w:rFonts w:ascii="Times New Roman" w:hAnsi="Times New Roman"/>
          <w:bCs/>
          <w:szCs w:val="28"/>
          <w:lang w:val="nl-NL"/>
        </w:rPr>
        <w:t xml:space="preserve">Công ty QLQ.... thông báo đến Quý </w:t>
      </w:r>
      <w:r w:rsidR="00B45A38">
        <w:rPr>
          <w:rFonts w:ascii="Times New Roman" w:hAnsi="Times New Roman"/>
          <w:bCs/>
          <w:szCs w:val="28"/>
          <w:lang w:val="vi-VN"/>
        </w:rPr>
        <w:t>T</w:t>
      </w:r>
      <w:r w:rsidR="00B45A38" w:rsidRPr="00B45A38">
        <w:rPr>
          <w:rFonts w:ascii="Times New Roman" w:hAnsi="Times New Roman"/>
          <w:bCs/>
          <w:szCs w:val="28"/>
          <w:lang w:val="vi-VN"/>
        </w:rPr>
        <w:t>ổng</w:t>
      </w:r>
      <w:r w:rsidR="00B45A38">
        <w:rPr>
          <w:rFonts w:ascii="Times New Roman" w:hAnsi="Times New Roman"/>
          <w:bCs/>
          <w:szCs w:val="28"/>
          <w:lang w:val="vi-VN"/>
        </w:rPr>
        <w:t xml:space="preserve"> c</w:t>
      </w:r>
      <w:r w:rsidR="00B45A38" w:rsidRPr="00B45A38">
        <w:rPr>
          <w:rFonts w:ascii="Times New Roman" w:hAnsi="Times New Roman"/>
          <w:bCs/>
          <w:szCs w:val="28"/>
          <w:lang w:val="vi-VN"/>
        </w:rPr>
        <w:t>ô</w:t>
      </w:r>
      <w:r w:rsidR="00B45A38">
        <w:rPr>
          <w:rFonts w:ascii="Times New Roman" w:hAnsi="Times New Roman"/>
          <w:bCs/>
          <w:szCs w:val="28"/>
          <w:lang w:val="vi-VN"/>
        </w:rPr>
        <w:t>ng ty</w:t>
      </w:r>
      <w:r w:rsidR="004D6F2C">
        <w:rPr>
          <w:rFonts w:ascii="Times New Roman" w:hAnsi="Times New Roman"/>
          <w:bCs/>
          <w:szCs w:val="28"/>
          <w:lang w:val="nl-NL"/>
        </w:rPr>
        <w:t xml:space="preserve"> </w:t>
      </w:r>
      <w:r w:rsidRPr="00B36E54">
        <w:rPr>
          <w:rFonts w:ascii="Times New Roman" w:hAnsi="Times New Roman"/>
          <w:bCs/>
          <w:szCs w:val="28"/>
          <w:lang w:val="nl-NL"/>
        </w:rPr>
        <w:t xml:space="preserve">danh mục chứng khoán cơ cấu </w:t>
      </w:r>
      <w:r w:rsidR="00F90FE9">
        <w:rPr>
          <w:rFonts w:ascii="Times New Roman" w:hAnsi="Times New Roman"/>
          <w:bCs/>
          <w:szCs w:val="28"/>
          <w:lang w:val="nl-NL"/>
        </w:rPr>
        <w:t xml:space="preserve">để hoán đổi cho </w:t>
      </w:r>
      <w:r>
        <w:rPr>
          <w:rFonts w:ascii="Times New Roman" w:hAnsi="Times New Roman"/>
          <w:bCs/>
          <w:szCs w:val="28"/>
          <w:lang w:val="nl-NL"/>
        </w:rPr>
        <w:t>giao dịch hoán đổi định kỳ</w:t>
      </w:r>
      <w:r w:rsidR="00C95A26">
        <w:rPr>
          <w:rFonts w:ascii="Times New Roman" w:hAnsi="Times New Roman"/>
          <w:bCs/>
          <w:szCs w:val="28"/>
          <w:lang w:val="nl-NL"/>
        </w:rPr>
        <w:t xml:space="preserve"> </w:t>
      </w:r>
      <w:r w:rsidRPr="00B36E54">
        <w:rPr>
          <w:rFonts w:ascii="Times New Roman" w:hAnsi="Times New Roman"/>
          <w:bCs/>
          <w:szCs w:val="28"/>
          <w:lang w:val="nl-NL"/>
        </w:rPr>
        <w:t>như sau:</w:t>
      </w:r>
    </w:p>
    <w:tbl>
      <w:tblPr>
        <w:tblW w:w="9161" w:type="dxa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61"/>
        <w:gridCol w:w="1276"/>
        <w:gridCol w:w="1843"/>
        <w:gridCol w:w="1316"/>
        <w:gridCol w:w="1995"/>
        <w:gridCol w:w="21"/>
        <w:gridCol w:w="1549"/>
      </w:tblGrid>
      <w:tr w:rsidR="00A3225A" w:rsidRPr="00F97C3D" w14:paraId="437ED69D" w14:textId="77777777" w:rsidTr="00F90FE9">
        <w:trPr>
          <w:gridAfter w:val="1"/>
          <w:wAfter w:w="1549" w:type="dxa"/>
        </w:trPr>
        <w:tc>
          <w:tcPr>
            <w:tcW w:w="7612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BC29946" w14:textId="77777777" w:rsidR="00A3225A" w:rsidRPr="00AF6664" w:rsidRDefault="00A3225A" w:rsidP="0085568B">
            <w:pPr>
              <w:pStyle w:val="Header"/>
              <w:tabs>
                <w:tab w:val="clear" w:pos="4320"/>
                <w:tab w:val="clear" w:pos="8640"/>
              </w:tabs>
              <w:spacing w:before="120"/>
              <w:jc w:val="both"/>
              <w:rPr>
                <w:rFonts w:ascii="Times New Roman" w:hAnsi="Times New Roman"/>
                <w:b/>
                <w:bCs/>
                <w:sz w:val="24"/>
                <w:lang w:val="nl-NL"/>
              </w:rPr>
            </w:pPr>
            <w:r>
              <w:rPr>
                <w:rFonts w:ascii="Times New Roman" w:hAnsi="Times New Roman"/>
                <w:b/>
                <w:bCs/>
                <w:sz w:val="24"/>
                <w:lang w:val="nl-NL"/>
              </w:rPr>
              <w:t xml:space="preserve">1. </w:t>
            </w:r>
            <w:r w:rsidRPr="00AF6664">
              <w:rPr>
                <w:rFonts w:ascii="Times New Roman" w:hAnsi="Times New Roman"/>
                <w:b/>
                <w:bCs/>
                <w:sz w:val="24"/>
                <w:lang w:val="nl-NL"/>
              </w:rPr>
              <w:t>Tên quỹ:</w:t>
            </w:r>
          </w:p>
        </w:tc>
      </w:tr>
      <w:tr w:rsidR="00A3225A" w:rsidRPr="00F97C3D" w14:paraId="2BE875A6" w14:textId="77777777" w:rsidTr="00F90FE9">
        <w:trPr>
          <w:gridAfter w:val="1"/>
          <w:wAfter w:w="1549" w:type="dxa"/>
        </w:trPr>
        <w:tc>
          <w:tcPr>
            <w:tcW w:w="7612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73FC2A1C" w14:textId="77777777" w:rsidR="00A3225A" w:rsidRPr="00AF6664" w:rsidRDefault="00A3225A" w:rsidP="00872541">
            <w:pPr>
              <w:pStyle w:val="Header"/>
              <w:tabs>
                <w:tab w:val="clear" w:pos="4320"/>
                <w:tab w:val="clear" w:pos="8640"/>
              </w:tabs>
              <w:spacing w:before="120"/>
              <w:jc w:val="both"/>
              <w:rPr>
                <w:rFonts w:ascii="Times New Roman" w:hAnsi="Times New Roman"/>
                <w:b/>
                <w:bCs/>
                <w:sz w:val="24"/>
                <w:lang w:val="nl-NL"/>
              </w:rPr>
            </w:pPr>
            <w:r>
              <w:rPr>
                <w:rFonts w:ascii="Times New Roman" w:hAnsi="Times New Roman"/>
                <w:b/>
                <w:bCs/>
                <w:sz w:val="24"/>
                <w:lang w:val="nl-NL"/>
              </w:rPr>
              <w:t xml:space="preserve">2. </w:t>
            </w:r>
            <w:r w:rsidRPr="00AF6664">
              <w:rPr>
                <w:rFonts w:ascii="Times New Roman" w:hAnsi="Times New Roman"/>
                <w:b/>
                <w:bCs/>
                <w:sz w:val="24"/>
                <w:lang w:val="nl-NL"/>
              </w:rPr>
              <w:t>Mã quỹ</w:t>
            </w:r>
            <w:r>
              <w:rPr>
                <w:rFonts w:ascii="Times New Roman" w:hAnsi="Times New Roman"/>
                <w:b/>
                <w:bCs/>
                <w:sz w:val="24"/>
                <w:lang w:val="nl-NL"/>
              </w:rPr>
              <w:t xml:space="preserve"> (mã ISIN)</w:t>
            </w:r>
            <w:r w:rsidRPr="00AF6664">
              <w:rPr>
                <w:rFonts w:ascii="Times New Roman" w:hAnsi="Times New Roman"/>
                <w:b/>
                <w:bCs/>
                <w:sz w:val="24"/>
                <w:lang w:val="nl-NL"/>
              </w:rPr>
              <w:t>:</w:t>
            </w:r>
          </w:p>
        </w:tc>
      </w:tr>
      <w:tr w:rsidR="00A3225A" w:rsidRPr="00F97C3D" w14:paraId="738FD463" w14:textId="77777777" w:rsidTr="00F90FE9">
        <w:trPr>
          <w:gridAfter w:val="1"/>
          <w:wAfter w:w="1549" w:type="dxa"/>
        </w:trPr>
        <w:tc>
          <w:tcPr>
            <w:tcW w:w="7612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FF6365A" w14:textId="77777777" w:rsidR="00A3225A" w:rsidRPr="00AF6664" w:rsidRDefault="00A3225A" w:rsidP="00F90553">
            <w:pPr>
              <w:pStyle w:val="Header"/>
              <w:tabs>
                <w:tab w:val="clear" w:pos="4320"/>
                <w:tab w:val="clear" w:pos="8640"/>
              </w:tabs>
              <w:spacing w:before="120"/>
              <w:jc w:val="both"/>
              <w:rPr>
                <w:rFonts w:ascii="Times New Roman" w:hAnsi="Times New Roman"/>
                <w:b/>
                <w:bCs/>
                <w:sz w:val="24"/>
                <w:lang w:val="nl-NL"/>
              </w:rPr>
            </w:pPr>
            <w:r>
              <w:rPr>
                <w:rFonts w:ascii="Times New Roman" w:hAnsi="Times New Roman"/>
                <w:b/>
                <w:bCs/>
                <w:sz w:val="24"/>
                <w:lang w:val="nl-NL"/>
              </w:rPr>
              <w:t xml:space="preserve">3. </w:t>
            </w:r>
            <w:r w:rsidRPr="00AF6664">
              <w:rPr>
                <w:rFonts w:ascii="Times New Roman" w:hAnsi="Times New Roman"/>
                <w:b/>
                <w:bCs/>
                <w:sz w:val="24"/>
                <w:lang w:val="nl-NL"/>
              </w:rPr>
              <w:t>Ngày giao dịch hoán đổi:</w:t>
            </w:r>
          </w:p>
        </w:tc>
      </w:tr>
      <w:tr w:rsidR="00A3225A" w:rsidRPr="00F97C3D" w14:paraId="0113833D" w14:textId="77777777" w:rsidTr="00F90FE9">
        <w:trPr>
          <w:gridAfter w:val="1"/>
          <w:wAfter w:w="1549" w:type="dxa"/>
        </w:trPr>
        <w:tc>
          <w:tcPr>
            <w:tcW w:w="7612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FD3D4EB" w14:textId="77777777" w:rsidR="00A3225A" w:rsidRPr="00AF6664" w:rsidRDefault="00A3225A" w:rsidP="0085568B">
            <w:pPr>
              <w:pStyle w:val="Header"/>
              <w:tabs>
                <w:tab w:val="clear" w:pos="4320"/>
                <w:tab w:val="clear" w:pos="8640"/>
              </w:tabs>
              <w:spacing w:before="120" w:after="120"/>
              <w:jc w:val="both"/>
              <w:rPr>
                <w:rFonts w:ascii="Times New Roman" w:hAnsi="Times New Roman"/>
                <w:bCs/>
                <w:sz w:val="24"/>
                <w:lang w:val="nl-NL"/>
              </w:rPr>
            </w:pPr>
            <w:r>
              <w:rPr>
                <w:rFonts w:ascii="Times New Roman" w:hAnsi="Times New Roman"/>
                <w:b/>
                <w:sz w:val="24"/>
                <w:lang w:val="nl-NL"/>
              </w:rPr>
              <w:t xml:space="preserve">4. </w:t>
            </w:r>
            <w:r w:rsidRPr="00AF6664">
              <w:rPr>
                <w:rFonts w:ascii="Times New Roman" w:hAnsi="Times New Roman"/>
                <w:b/>
                <w:sz w:val="24"/>
                <w:lang w:val="nl-NL"/>
              </w:rPr>
              <w:t>Đơn vị tính lô ETF:</w:t>
            </w:r>
            <w:r w:rsidRPr="00AF6664">
              <w:rPr>
                <w:rFonts w:ascii="Times New Roman" w:hAnsi="Times New Roman"/>
                <w:sz w:val="24"/>
                <w:lang w:val="nl-NL"/>
              </w:rPr>
              <w:t xml:space="preserve"> 1 lô chứng chỉ quỹ ETF= ..........chứng chỉ quỹ ETF</w:t>
            </w:r>
          </w:p>
          <w:p w14:paraId="2C9C3E6C" w14:textId="77777777" w:rsidR="00A3225A" w:rsidRPr="00872541" w:rsidRDefault="00A3225A" w:rsidP="00872541">
            <w:pPr>
              <w:pStyle w:val="Header"/>
              <w:tabs>
                <w:tab w:val="clear" w:pos="4320"/>
                <w:tab w:val="clear" w:pos="8640"/>
                <w:tab w:val="left" w:pos="345"/>
              </w:tabs>
              <w:spacing w:before="120" w:after="120"/>
              <w:jc w:val="both"/>
              <w:rPr>
                <w:rFonts w:ascii="Times New Roman" w:hAnsi="Times New Roman"/>
                <w:b/>
                <w:bCs/>
                <w:sz w:val="24"/>
                <w:lang w:val="nl-NL"/>
              </w:rPr>
            </w:pPr>
            <w:r>
              <w:rPr>
                <w:rFonts w:ascii="Times New Roman" w:hAnsi="Times New Roman"/>
                <w:b/>
                <w:bCs/>
                <w:sz w:val="24"/>
                <w:lang w:val="nl-NL"/>
              </w:rPr>
              <w:t xml:space="preserve">5. </w:t>
            </w:r>
            <w:r w:rsidRPr="00872541">
              <w:rPr>
                <w:rFonts w:ascii="Times New Roman" w:hAnsi="Times New Roman"/>
                <w:b/>
                <w:bCs/>
                <w:sz w:val="24"/>
                <w:lang w:val="nl-NL"/>
              </w:rPr>
              <w:t>Danh mục và tỷ lệ chứng khoán cơ cấu:</w:t>
            </w:r>
          </w:p>
        </w:tc>
      </w:tr>
      <w:tr w:rsidR="00A3225A" w:rsidRPr="00227D18" w14:paraId="0D35783A" w14:textId="77777777" w:rsidTr="00F90FE9">
        <w:trPr>
          <w:trHeight w:val="623"/>
        </w:trPr>
        <w:tc>
          <w:tcPr>
            <w:tcW w:w="1161" w:type="dxa"/>
            <w:vAlign w:val="center"/>
            <w:hideMark/>
          </w:tcPr>
          <w:p w14:paraId="649E7201" w14:textId="77777777" w:rsidR="00EA3A7E" w:rsidRPr="00872541" w:rsidRDefault="00EA3A7E" w:rsidP="00872541">
            <w:pPr>
              <w:jc w:val="center"/>
              <w:rPr>
                <w:b/>
                <w:bCs/>
                <w:color w:val="000000"/>
              </w:rPr>
            </w:pPr>
            <w:r w:rsidRPr="00872541">
              <w:rPr>
                <w:b/>
                <w:bCs/>
                <w:color w:val="000000"/>
              </w:rPr>
              <w:t>STT</w:t>
            </w:r>
          </w:p>
        </w:tc>
        <w:tc>
          <w:tcPr>
            <w:tcW w:w="1276" w:type="dxa"/>
          </w:tcPr>
          <w:p w14:paraId="2D888F12" w14:textId="77777777" w:rsidR="00EA3A7E" w:rsidRPr="00872541" w:rsidRDefault="00EA3A7E" w:rsidP="0087254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Mã quỹ (mã Isin)</w:t>
            </w:r>
          </w:p>
        </w:tc>
        <w:tc>
          <w:tcPr>
            <w:tcW w:w="1843" w:type="dxa"/>
            <w:vAlign w:val="center"/>
            <w:hideMark/>
          </w:tcPr>
          <w:p w14:paraId="6AE56A65" w14:textId="77777777" w:rsidR="00EA3A7E" w:rsidRPr="00872541" w:rsidRDefault="00EA3A7E" w:rsidP="00872541">
            <w:pPr>
              <w:jc w:val="center"/>
              <w:rPr>
                <w:b/>
                <w:bCs/>
                <w:color w:val="000000"/>
              </w:rPr>
            </w:pPr>
            <w:r w:rsidRPr="00872541">
              <w:rPr>
                <w:b/>
                <w:bCs/>
                <w:color w:val="000000"/>
              </w:rPr>
              <w:t>Mã chứng khoán</w:t>
            </w:r>
            <w:r>
              <w:rPr>
                <w:b/>
                <w:bCs/>
                <w:color w:val="000000"/>
              </w:rPr>
              <w:t xml:space="preserve"> (mã Isin)</w:t>
            </w:r>
          </w:p>
        </w:tc>
        <w:tc>
          <w:tcPr>
            <w:tcW w:w="1316" w:type="dxa"/>
            <w:vAlign w:val="center"/>
            <w:hideMark/>
          </w:tcPr>
          <w:p w14:paraId="7E2FA21E" w14:textId="77777777" w:rsidR="00EA3A7E" w:rsidRPr="00872541" w:rsidRDefault="00A3225A" w:rsidP="00872541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Số lượng</w:t>
            </w:r>
            <w:r w:rsidRPr="00872541" w:rsidDel="00A3225A">
              <w:rPr>
                <w:b/>
                <w:bCs/>
                <w:color w:val="000000"/>
              </w:rPr>
              <w:t xml:space="preserve"> </w:t>
            </w:r>
          </w:p>
        </w:tc>
        <w:tc>
          <w:tcPr>
            <w:tcW w:w="1995" w:type="dxa"/>
            <w:vAlign w:val="center"/>
            <w:hideMark/>
          </w:tcPr>
          <w:p w14:paraId="046B5BCD" w14:textId="77777777" w:rsidR="00EA3A7E" w:rsidRPr="00872541" w:rsidRDefault="00A3225A" w:rsidP="00872541">
            <w:pPr>
              <w:jc w:val="center"/>
              <w:rPr>
                <w:b/>
                <w:bCs/>
                <w:color w:val="000000"/>
              </w:rPr>
            </w:pPr>
            <w:r w:rsidRPr="00872541">
              <w:rPr>
                <w:b/>
                <w:bCs/>
                <w:color w:val="000000"/>
              </w:rPr>
              <w:t>Tỷ lệ % trong danh mục</w:t>
            </w:r>
          </w:p>
        </w:tc>
        <w:tc>
          <w:tcPr>
            <w:tcW w:w="1570" w:type="dxa"/>
            <w:gridSpan w:val="2"/>
          </w:tcPr>
          <w:p w14:paraId="25AD878A" w14:textId="77777777" w:rsidR="00EA3A7E" w:rsidRPr="00872541" w:rsidRDefault="00EA3A7E" w:rsidP="00F90FE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Giá (đồng/</w:t>
            </w:r>
            <w:r w:rsidR="00A3225A">
              <w:rPr>
                <w:b/>
                <w:bCs/>
                <w:color w:val="000000"/>
              </w:rPr>
              <w:t>chứng khoán</w:t>
            </w:r>
            <w:r>
              <w:rPr>
                <w:b/>
                <w:bCs/>
                <w:color w:val="000000"/>
              </w:rPr>
              <w:t>)</w:t>
            </w:r>
          </w:p>
        </w:tc>
      </w:tr>
      <w:tr w:rsidR="00A3225A" w:rsidRPr="00227D18" w14:paraId="28DACA14" w14:textId="77777777" w:rsidTr="00F90FE9">
        <w:trPr>
          <w:trHeight w:val="386"/>
        </w:trPr>
        <w:tc>
          <w:tcPr>
            <w:tcW w:w="9161" w:type="dxa"/>
            <w:gridSpan w:val="7"/>
            <w:noWrap/>
            <w:vAlign w:val="bottom"/>
            <w:hideMark/>
          </w:tcPr>
          <w:p w14:paraId="5751FA4C" w14:textId="77777777" w:rsidR="00A3225A" w:rsidRPr="00F90FE9" w:rsidRDefault="00A3225A" w:rsidP="00F90FE9">
            <w:pPr>
              <w:numPr>
                <w:ilvl w:val="0"/>
                <w:numId w:val="16"/>
              </w:numPr>
              <w:tabs>
                <w:tab w:val="left" w:pos="252"/>
              </w:tabs>
              <w:ind w:left="72" w:hanging="90"/>
              <w:rPr>
                <w:b/>
                <w:color w:val="000000"/>
                <w:sz w:val="22"/>
                <w:szCs w:val="22"/>
              </w:rPr>
            </w:pPr>
            <w:r w:rsidRPr="00F90FE9">
              <w:rPr>
                <w:b/>
                <w:color w:val="000000"/>
                <w:sz w:val="22"/>
                <w:szCs w:val="22"/>
              </w:rPr>
              <w:t>Chứng khoán </w:t>
            </w:r>
          </w:p>
          <w:p w14:paraId="7EFC1C68" w14:textId="77777777" w:rsidR="00A3225A" w:rsidRPr="00227D18" w:rsidRDefault="00A3225A" w:rsidP="00F90FE9">
            <w:pPr>
              <w:rPr>
                <w:color w:val="000000"/>
                <w:sz w:val="22"/>
                <w:szCs w:val="22"/>
              </w:rPr>
            </w:pPr>
          </w:p>
        </w:tc>
      </w:tr>
      <w:tr w:rsidR="00A3225A" w:rsidRPr="00227D18" w14:paraId="42B23DAA" w14:textId="77777777" w:rsidTr="00F90FE9">
        <w:trPr>
          <w:trHeight w:val="300"/>
        </w:trPr>
        <w:tc>
          <w:tcPr>
            <w:tcW w:w="1161" w:type="dxa"/>
            <w:noWrap/>
            <w:vAlign w:val="bottom"/>
            <w:hideMark/>
          </w:tcPr>
          <w:p w14:paraId="6C872453" w14:textId="77777777" w:rsidR="00EA3A7E" w:rsidRPr="00227D18" w:rsidRDefault="00EA3A7E" w:rsidP="0085568B">
            <w:pPr>
              <w:ind w:left="356" w:hanging="311"/>
              <w:rPr>
                <w:b/>
                <w:color w:val="000000"/>
                <w:sz w:val="22"/>
                <w:szCs w:val="22"/>
              </w:rPr>
            </w:pPr>
            <w:r w:rsidRPr="00227D18">
              <w:rPr>
                <w:b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76" w:type="dxa"/>
          </w:tcPr>
          <w:p w14:paraId="178973CC" w14:textId="77777777" w:rsidR="00EA3A7E" w:rsidRPr="00227D18" w:rsidRDefault="00EA3A7E" w:rsidP="0085568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  <w:noWrap/>
            <w:vAlign w:val="bottom"/>
            <w:hideMark/>
          </w:tcPr>
          <w:p w14:paraId="0F2C2577" w14:textId="77777777" w:rsidR="00EA3A7E" w:rsidRPr="00227D18" w:rsidRDefault="00EA3A7E" w:rsidP="0085568B">
            <w:pPr>
              <w:rPr>
                <w:color w:val="000000"/>
                <w:sz w:val="22"/>
                <w:szCs w:val="22"/>
              </w:rPr>
            </w:pPr>
            <w:r w:rsidRPr="00227D18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316" w:type="dxa"/>
            <w:noWrap/>
            <w:vAlign w:val="bottom"/>
            <w:hideMark/>
          </w:tcPr>
          <w:p w14:paraId="2BA5FD3B" w14:textId="77777777" w:rsidR="00EA3A7E" w:rsidRPr="00227D18" w:rsidRDefault="00EA3A7E" w:rsidP="0085568B">
            <w:pPr>
              <w:rPr>
                <w:color w:val="000000"/>
                <w:sz w:val="22"/>
                <w:szCs w:val="22"/>
              </w:rPr>
            </w:pPr>
            <w:r w:rsidRPr="00227D18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995" w:type="dxa"/>
            <w:noWrap/>
            <w:vAlign w:val="bottom"/>
            <w:hideMark/>
          </w:tcPr>
          <w:p w14:paraId="19F0805A" w14:textId="77777777" w:rsidR="00EA3A7E" w:rsidRPr="00227D18" w:rsidRDefault="00EA3A7E" w:rsidP="0085568B">
            <w:pPr>
              <w:rPr>
                <w:color w:val="000000"/>
                <w:sz w:val="22"/>
                <w:szCs w:val="22"/>
              </w:rPr>
            </w:pPr>
            <w:r w:rsidRPr="00227D18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570" w:type="dxa"/>
            <w:gridSpan w:val="2"/>
          </w:tcPr>
          <w:p w14:paraId="3A78ADD9" w14:textId="77777777" w:rsidR="00EA3A7E" w:rsidRPr="00227D18" w:rsidRDefault="00EA3A7E" w:rsidP="0085568B">
            <w:pPr>
              <w:rPr>
                <w:color w:val="000000"/>
                <w:sz w:val="22"/>
                <w:szCs w:val="22"/>
              </w:rPr>
            </w:pPr>
          </w:p>
        </w:tc>
      </w:tr>
      <w:tr w:rsidR="00A3225A" w:rsidRPr="00227D18" w14:paraId="59C3C22E" w14:textId="77777777" w:rsidTr="008104D3">
        <w:trPr>
          <w:trHeight w:val="300"/>
        </w:trPr>
        <w:tc>
          <w:tcPr>
            <w:tcW w:w="9161" w:type="dxa"/>
            <w:gridSpan w:val="7"/>
            <w:noWrap/>
            <w:vAlign w:val="bottom"/>
            <w:hideMark/>
          </w:tcPr>
          <w:p w14:paraId="4AF488CF" w14:textId="77777777" w:rsidR="00A3225A" w:rsidRPr="00227D18" w:rsidRDefault="00A3225A" w:rsidP="00872541">
            <w:pPr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II. </w:t>
            </w:r>
            <w:r w:rsidRPr="004E66D7">
              <w:rPr>
                <w:b/>
                <w:color w:val="000000"/>
                <w:sz w:val="22"/>
                <w:szCs w:val="22"/>
              </w:rPr>
              <w:t>Tiền</w:t>
            </w:r>
          </w:p>
          <w:p w14:paraId="2231562D" w14:textId="77777777" w:rsidR="00A3225A" w:rsidRPr="00227D18" w:rsidRDefault="00A3225A" w:rsidP="00F90FE9">
            <w:pPr>
              <w:rPr>
                <w:color w:val="000000"/>
                <w:sz w:val="22"/>
                <w:szCs w:val="22"/>
              </w:rPr>
            </w:pPr>
            <w:r w:rsidRPr="00227D18">
              <w:rPr>
                <w:color w:val="000000"/>
                <w:sz w:val="22"/>
                <w:szCs w:val="22"/>
              </w:rPr>
              <w:t> </w:t>
            </w:r>
          </w:p>
        </w:tc>
      </w:tr>
      <w:tr w:rsidR="00A3225A" w:rsidRPr="00227D18" w14:paraId="24C034E0" w14:textId="77777777" w:rsidTr="00F90FE9">
        <w:trPr>
          <w:trHeight w:val="300"/>
        </w:trPr>
        <w:tc>
          <w:tcPr>
            <w:tcW w:w="1161" w:type="dxa"/>
            <w:noWrap/>
            <w:vAlign w:val="bottom"/>
            <w:hideMark/>
          </w:tcPr>
          <w:p w14:paraId="45FD43A4" w14:textId="77777777" w:rsidR="00EA3A7E" w:rsidRPr="00227D18" w:rsidRDefault="00EA3A7E" w:rsidP="0085568B">
            <w:pPr>
              <w:rPr>
                <w:b/>
                <w:color w:val="000000"/>
                <w:sz w:val="22"/>
                <w:szCs w:val="22"/>
              </w:rPr>
            </w:pPr>
            <w:r w:rsidRPr="00227D18">
              <w:rPr>
                <w:b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76" w:type="dxa"/>
          </w:tcPr>
          <w:p w14:paraId="2018B7C2" w14:textId="77777777" w:rsidR="00EA3A7E" w:rsidRPr="00227D18" w:rsidRDefault="00EA3A7E" w:rsidP="0085568B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  <w:noWrap/>
            <w:vAlign w:val="bottom"/>
            <w:hideMark/>
          </w:tcPr>
          <w:p w14:paraId="6F4E4465" w14:textId="77777777" w:rsidR="00EA3A7E" w:rsidRPr="00227D18" w:rsidRDefault="00EA3A7E" w:rsidP="0085568B">
            <w:pPr>
              <w:rPr>
                <w:color w:val="000000"/>
                <w:sz w:val="22"/>
                <w:szCs w:val="22"/>
              </w:rPr>
            </w:pPr>
            <w:r w:rsidRPr="00227D18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316" w:type="dxa"/>
            <w:noWrap/>
            <w:vAlign w:val="bottom"/>
            <w:hideMark/>
          </w:tcPr>
          <w:p w14:paraId="28A2DC5D" w14:textId="77777777" w:rsidR="00EA3A7E" w:rsidRPr="00227D18" w:rsidRDefault="00EA3A7E" w:rsidP="0085568B">
            <w:pPr>
              <w:rPr>
                <w:color w:val="000000"/>
                <w:sz w:val="22"/>
                <w:szCs w:val="22"/>
              </w:rPr>
            </w:pPr>
            <w:r w:rsidRPr="00227D18">
              <w:rPr>
                <w:color w:val="000000"/>
                <w:sz w:val="22"/>
                <w:szCs w:val="22"/>
              </w:rPr>
              <w:t> </w:t>
            </w:r>
            <w:r w:rsidR="00A83300"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1995" w:type="dxa"/>
            <w:noWrap/>
            <w:vAlign w:val="bottom"/>
            <w:hideMark/>
          </w:tcPr>
          <w:p w14:paraId="0AECB76D" w14:textId="77777777" w:rsidR="00EA3A7E" w:rsidRPr="00227D18" w:rsidRDefault="00EA3A7E" w:rsidP="0085568B">
            <w:pPr>
              <w:rPr>
                <w:color w:val="000000"/>
                <w:sz w:val="22"/>
                <w:szCs w:val="22"/>
              </w:rPr>
            </w:pPr>
            <w:r w:rsidRPr="00227D18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570" w:type="dxa"/>
            <w:gridSpan w:val="2"/>
          </w:tcPr>
          <w:p w14:paraId="364589B2" w14:textId="77777777" w:rsidR="00EA3A7E" w:rsidRPr="00227D18" w:rsidRDefault="00EA3A7E" w:rsidP="0085568B">
            <w:pPr>
              <w:rPr>
                <w:color w:val="000000"/>
                <w:sz w:val="22"/>
                <w:szCs w:val="22"/>
              </w:rPr>
            </w:pPr>
          </w:p>
        </w:tc>
      </w:tr>
    </w:tbl>
    <w:p w14:paraId="7CB94C97" w14:textId="77777777" w:rsidR="00872541" w:rsidRPr="00872541" w:rsidRDefault="00872541" w:rsidP="00F90FE9">
      <w:pPr>
        <w:pStyle w:val="ListParagraph"/>
        <w:tabs>
          <w:tab w:val="left" w:pos="851"/>
        </w:tabs>
        <w:spacing w:after="0" w:line="288" w:lineRule="auto"/>
        <w:ind w:left="567"/>
        <w:jc w:val="both"/>
        <w:rPr>
          <w:rFonts w:ascii="Times New Roman" w:hAnsi="Times New Roman"/>
          <w:b/>
          <w:sz w:val="24"/>
          <w:szCs w:val="28"/>
          <w:lang w:val="nl-NL"/>
        </w:rPr>
      </w:pPr>
      <w:r w:rsidRPr="00872541">
        <w:rPr>
          <w:rFonts w:ascii="Times New Roman" w:hAnsi="Times New Roman"/>
          <w:b/>
          <w:sz w:val="24"/>
          <w:szCs w:val="28"/>
          <w:lang w:val="nl-NL"/>
        </w:rPr>
        <w:t>6. Chênh lệch giá trị giữa danh mục chứng khoán cơ cấu và lô chứng chỉ quỹ ETF</w:t>
      </w:r>
    </w:p>
    <w:p w14:paraId="6BBC272D" w14:textId="77777777" w:rsidR="00AF6664" w:rsidRPr="00872541" w:rsidRDefault="00AF6664" w:rsidP="00F90FE9">
      <w:pPr>
        <w:pStyle w:val="ListParagraph"/>
        <w:numPr>
          <w:ilvl w:val="0"/>
          <w:numId w:val="20"/>
        </w:numPr>
        <w:tabs>
          <w:tab w:val="left" w:pos="851"/>
        </w:tabs>
        <w:spacing w:after="0" w:line="288" w:lineRule="auto"/>
        <w:ind w:left="567" w:firstLine="0"/>
        <w:jc w:val="both"/>
        <w:rPr>
          <w:rFonts w:ascii="Times New Roman" w:hAnsi="Times New Roman"/>
          <w:sz w:val="24"/>
          <w:szCs w:val="24"/>
          <w:lang w:val="nl-NL"/>
        </w:rPr>
      </w:pPr>
      <w:r w:rsidRPr="00872541">
        <w:rPr>
          <w:rFonts w:ascii="Times New Roman" w:hAnsi="Times New Roman"/>
          <w:sz w:val="24"/>
          <w:szCs w:val="24"/>
          <w:lang w:val="nl-NL"/>
        </w:rPr>
        <w:t>Giá trị danh mục chứng khoán cơ cấu:</w:t>
      </w:r>
    </w:p>
    <w:p w14:paraId="2C37DFF6" w14:textId="77777777" w:rsidR="00AF6664" w:rsidRDefault="00AF6664" w:rsidP="00F90FE9">
      <w:pPr>
        <w:pStyle w:val="ListParagraph"/>
        <w:numPr>
          <w:ilvl w:val="0"/>
          <w:numId w:val="20"/>
        </w:numPr>
        <w:tabs>
          <w:tab w:val="left" w:pos="851"/>
        </w:tabs>
        <w:spacing w:after="0" w:line="288" w:lineRule="auto"/>
        <w:ind w:left="567" w:firstLine="0"/>
        <w:jc w:val="both"/>
        <w:rPr>
          <w:rFonts w:ascii="Times New Roman" w:hAnsi="Times New Roman"/>
          <w:sz w:val="24"/>
          <w:szCs w:val="24"/>
          <w:lang w:val="nl-NL"/>
        </w:rPr>
      </w:pPr>
      <w:r w:rsidRPr="00872541">
        <w:rPr>
          <w:rFonts w:ascii="Times New Roman" w:hAnsi="Times New Roman"/>
          <w:sz w:val="24"/>
          <w:szCs w:val="24"/>
          <w:lang w:val="nl-NL"/>
        </w:rPr>
        <w:t>Giá trị tài sản ròng của lô chứng chỉ quỹ ETF:</w:t>
      </w:r>
    </w:p>
    <w:p w14:paraId="7697A885" w14:textId="77777777" w:rsidR="00DB3CFF" w:rsidRDefault="00DB3CFF" w:rsidP="00F90FE9">
      <w:pPr>
        <w:pStyle w:val="ListParagraph"/>
        <w:numPr>
          <w:ilvl w:val="0"/>
          <w:numId w:val="20"/>
        </w:numPr>
        <w:tabs>
          <w:tab w:val="left" w:pos="851"/>
        </w:tabs>
        <w:spacing w:after="0" w:line="288" w:lineRule="auto"/>
        <w:ind w:left="567" w:firstLine="0"/>
        <w:jc w:val="both"/>
        <w:rPr>
          <w:rFonts w:ascii="Times New Roman" w:hAnsi="Times New Roman"/>
          <w:sz w:val="24"/>
          <w:szCs w:val="24"/>
          <w:lang w:val="nl-NL"/>
        </w:rPr>
      </w:pPr>
      <w:r w:rsidRPr="00872541">
        <w:rPr>
          <w:rFonts w:ascii="Times New Roman" w:hAnsi="Times New Roman"/>
          <w:sz w:val="24"/>
          <w:szCs w:val="24"/>
          <w:lang w:val="nl-NL"/>
        </w:rPr>
        <w:t xml:space="preserve">Giá trị tài sản ròng của </w:t>
      </w:r>
      <w:r>
        <w:rPr>
          <w:rFonts w:ascii="Times New Roman" w:hAnsi="Times New Roman"/>
          <w:sz w:val="24"/>
          <w:szCs w:val="24"/>
          <w:lang w:val="nl-NL"/>
        </w:rPr>
        <w:t xml:space="preserve">1 </w:t>
      </w:r>
      <w:r w:rsidRPr="00872541">
        <w:rPr>
          <w:rFonts w:ascii="Times New Roman" w:hAnsi="Times New Roman"/>
          <w:sz w:val="24"/>
          <w:szCs w:val="24"/>
          <w:lang w:val="nl-NL"/>
        </w:rPr>
        <w:t>chứng chỉ quỹ ETF</w:t>
      </w:r>
      <w:r w:rsidR="00A83300">
        <w:rPr>
          <w:rFonts w:ascii="Times New Roman" w:hAnsi="Times New Roman"/>
          <w:sz w:val="24"/>
          <w:szCs w:val="24"/>
          <w:lang w:val="nl-NL"/>
        </w:rPr>
        <w:t xml:space="preserve"> (dạng thập phân, tối đa 5 chữ số sau dấu phẩy)</w:t>
      </w:r>
      <w:r w:rsidRPr="00872541">
        <w:rPr>
          <w:rFonts w:ascii="Times New Roman" w:hAnsi="Times New Roman"/>
          <w:sz w:val="24"/>
          <w:szCs w:val="24"/>
          <w:lang w:val="nl-NL"/>
        </w:rPr>
        <w:t>:</w:t>
      </w:r>
    </w:p>
    <w:p w14:paraId="3328F373" w14:textId="77777777" w:rsidR="00AF6664" w:rsidRPr="00872541" w:rsidRDefault="00AF6664" w:rsidP="00F90FE9">
      <w:pPr>
        <w:pStyle w:val="ListParagraph"/>
        <w:numPr>
          <w:ilvl w:val="0"/>
          <w:numId w:val="20"/>
        </w:numPr>
        <w:tabs>
          <w:tab w:val="left" w:pos="851"/>
        </w:tabs>
        <w:spacing w:after="0" w:line="288" w:lineRule="auto"/>
        <w:ind w:left="567" w:firstLine="0"/>
        <w:jc w:val="both"/>
        <w:rPr>
          <w:rFonts w:ascii="Times New Roman" w:hAnsi="Times New Roman"/>
          <w:sz w:val="24"/>
          <w:szCs w:val="24"/>
          <w:lang w:val="nl-NL"/>
        </w:rPr>
      </w:pPr>
      <w:r w:rsidRPr="00872541">
        <w:rPr>
          <w:rFonts w:ascii="Times New Roman" w:hAnsi="Times New Roman"/>
          <w:sz w:val="24"/>
          <w:szCs w:val="24"/>
          <w:lang w:val="nl-NL"/>
        </w:rPr>
        <w:t>Phương án xử lý</w:t>
      </w:r>
      <w:r w:rsidR="00C925A8">
        <w:rPr>
          <w:rFonts w:ascii="Times New Roman" w:hAnsi="Times New Roman"/>
          <w:sz w:val="24"/>
          <w:szCs w:val="24"/>
          <w:lang w:val="nl-NL"/>
        </w:rPr>
        <w:t xml:space="preserve"> </w:t>
      </w:r>
      <w:r w:rsidR="00A83300">
        <w:rPr>
          <w:rFonts w:ascii="Times New Roman" w:hAnsi="Times New Roman"/>
          <w:sz w:val="24"/>
          <w:szCs w:val="24"/>
          <w:lang w:val="nl-NL"/>
        </w:rPr>
        <w:t>giá trị chênh lệch</w:t>
      </w:r>
      <w:r w:rsidR="00C925A8">
        <w:rPr>
          <w:rFonts w:ascii="Times New Roman" w:hAnsi="Times New Roman"/>
          <w:sz w:val="24"/>
          <w:szCs w:val="24"/>
          <w:lang w:val="nl-NL"/>
        </w:rPr>
        <w:t xml:space="preserve"> </w:t>
      </w:r>
      <w:r w:rsidR="00A3225A">
        <w:rPr>
          <w:rFonts w:ascii="Times New Roman" w:hAnsi="Times New Roman"/>
          <w:sz w:val="24"/>
          <w:szCs w:val="24"/>
          <w:lang w:val="nl-NL"/>
        </w:rPr>
        <w:t>giữa giá trị tài sản ròng và giá trị chứng khoán cơ cấu ETF</w:t>
      </w:r>
    </w:p>
    <w:p w14:paraId="45104371" w14:textId="77777777" w:rsidR="00AF6664" w:rsidRPr="00872541" w:rsidRDefault="00AF6664" w:rsidP="00F90FE9">
      <w:pPr>
        <w:tabs>
          <w:tab w:val="left" w:pos="851"/>
        </w:tabs>
        <w:spacing w:line="288" w:lineRule="auto"/>
        <w:ind w:left="567"/>
        <w:jc w:val="both"/>
        <w:rPr>
          <w:lang w:val="nl-NL"/>
        </w:rPr>
      </w:pPr>
      <w:r w:rsidRPr="00872541">
        <w:rPr>
          <w:lang w:val="nl-NL"/>
        </w:rPr>
        <w:tab/>
        <w:t>+ Đối với nhà đầu tư đặt lệnh mua chứng chỉ quỹ ETF:</w:t>
      </w:r>
    </w:p>
    <w:p w14:paraId="1BF81687" w14:textId="77777777" w:rsidR="00AF6664" w:rsidRPr="00872541" w:rsidRDefault="00AF6664" w:rsidP="00F90FE9">
      <w:pPr>
        <w:tabs>
          <w:tab w:val="left" w:pos="851"/>
        </w:tabs>
        <w:spacing w:line="288" w:lineRule="auto"/>
        <w:ind w:left="567"/>
        <w:jc w:val="both"/>
        <w:rPr>
          <w:lang w:val="nl-NL"/>
        </w:rPr>
      </w:pPr>
      <w:r w:rsidRPr="00872541">
        <w:rPr>
          <w:lang w:val="nl-NL"/>
        </w:rPr>
        <w:tab/>
        <w:t>+ Đối với nhà đầu tư đặt lệnh bán chứng chỉ quỹ ETF:</w:t>
      </w:r>
    </w:p>
    <w:p w14:paraId="1784EFAB" w14:textId="77777777" w:rsidR="00872541" w:rsidRPr="00872541" w:rsidRDefault="00872541" w:rsidP="00F90FE9">
      <w:pPr>
        <w:pStyle w:val="Header"/>
        <w:numPr>
          <w:ilvl w:val="0"/>
          <w:numId w:val="23"/>
        </w:numPr>
        <w:tabs>
          <w:tab w:val="clear" w:pos="4320"/>
          <w:tab w:val="clear" w:pos="8640"/>
          <w:tab w:val="left" w:pos="851"/>
        </w:tabs>
        <w:ind w:left="567" w:firstLine="0"/>
        <w:rPr>
          <w:rFonts w:ascii="Times New Roman" w:hAnsi="Times New Roman"/>
          <w:b/>
          <w:bCs/>
          <w:sz w:val="24"/>
          <w:lang w:val="nl-NL"/>
        </w:rPr>
      </w:pPr>
      <w:r w:rsidRPr="00872541">
        <w:rPr>
          <w:rFonts w:ascii="Times New Roman" w:hAnsi="Times New Roman"/>
          <w:b/>
          <w:bCs/>
          <w:sz w:val="24"/>
          <w:lang w:val="nl-NL"/>
        </w:rPr>
        <w:t>Các trường hợp chứng khoán cơ cấu</w:t>
      </w:r>
      <w:r>
        <w:rPr>
          <w:rFonts w:ascii="Times New Roman" w:hAnsi="Times New Roman"/>
          <w:b/>
          <w:bCs/>
          <w:sz w:val="24"/>
          <w:lang w:val="nl-NL"/>
        </w:rPr>
        <w:t xml:space="preserve"> trong danh mục</w:t>
      </w:r>
      <w:r w:rsidRPr="00872541">
        <w:rPr>
          <w:rFonts w:ascii="Times New Roman" w:hAnsi="Times New Roman"/>
          <w:b/>
          <w:bCs/>
          <w:sz w:val="24"/>
          <w:lang w:val="nl-NL"/>
        </w:rPr>
        <w:t xml:space="preserve"> được thay</w:t>
      </w:r>
      <w:r>
        <w:rPr>
          <w:rFonts w:ascii="Times New Roman" w:hAnsi="Times New Roman"/>
          <w:b/>
          <w:bCs/>
          <w:sz w:val="24"/>
          <w:lang w:val="nl-NL"/>
        </w:rPr>
        <w:t xml:space="preserve"> thế</w:t>
      </w:r>
      <w:r w:rsidRPr="00872541">
        <w:rPr>
          <w:rFonts w:ascii="Times New Roman" w:hAnsi="Times New Roman"/>
          <w:b/>
          <w:bCs/>
          <w:sz w:val="24"/>
          <w:lang w:val="nl-NL"/>
        </w:rPr>
        <w:t xml:space="preserve"> bằng tiền (nếu có)</w:t>
      </w:r>
    </w:p>
    <w:tbl>
      <w:tblPr>
        <w:tblW w:w="9140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73"/>
        <w:gridCol w:w="1962"/>
        <w:gridCol w:w="2694"/>
        <w:gridCol w:w="1842"/>
        <w:gridCol w:w="1769"/>
      </w:tblGrid>
      <w:tr w:rsidR="00872541" w:rsidRPr="00227D18" w14:paraId="2CE6FE16" w14:textId="77777777" w:rsidTr="00464A01">
        <w:trPr>
          <w:trHeight w:val="623"/>
        </w:trPr>
        <w:tc>
          <w:tcPr>
            <w:tcW w:w="873" w:type="dxa"/>
            <w:vAlign w:val="bottom"/>
            <w:hideMark/>
          </w:tcPr>
          <w:p w14:paraId="61EB368E" w14:textId="77777777" w:rsidR="00872541" w:rsidRPr="00872541" w:rsidRDefault="00872541" w:rsidP="00703F6D">
            <w:pPr>
              <w:jc w:val="center"/>
              <w:rPr>
                <w:b/>
                <w:bCs/>
                <w:color w:val="000000"/>
              </w:rPr>
            </w:pPr>
            <w:r w:rsidRPr="00872541">
              <w:rPr>
                <w:b/>
                <w:bCs/>
                <w:color w:val="000000"/>
              </w:rPr>
              <w:t>Stt</w:t>
            </w:r>
          </w:p>
        </w:tc>
        <w:tc>
          <w:tcPr>
            <w:tcW w:w="1962" w:type="dxa"/>
            <w:vAlign w:val="bottom"/>
            <w:hideMark/>
          </w:tcPr>
          <w:p w14:paraId="1798D1B6" w14:textId="77777777" w:rsidR="00872541" w:rsidRPr="00872541" w:rsidRDefault="00872541" w:rsidP="00703F6D">
            <w:pPr>
              <w:jc w:val="center"/>
              <w:rPr>
                <w:b/>
                <w:bCs/>
                <w:color w:val="000000"/>
              </w:rPr>
            </w:pPr>
            <w:r w:rsidRPr="00872541">
              <w:rPr>
                <w:b/>
                <w:bCs/>
                <w:color w:val="000000"/>
              </w:rPr>
              <w:t>Mã chứng khoán</w:t>
            </w:r>
            <w:r w:rsidR="002204C7">
              <w:rPr>
                <w:b/>
                <w:bCs/>
                <w:color w:val="000000"/>
              </w:rPr>
              <w:t xml:space="preserve"> (mã Isin)</w:t>
            </w:r>
          </w:p>
        </w:tc>
        <w:tc>
          <w:tcPr>
            <w:tcW w:w="2694" w:type="dxa"/>
            <w:vAlign w:val="bottom"/>
            <w:hideMark/>
          </w:tcPr>
          <w:p w14:paraId="5CB1EAB6" w14:textId="77777777" w:rsidR="00872541" w:rsidRPr="00872541" w:rsidRDefault="00872541" w:rsidP="000C03BA">
            <w:pPr>
              <w:jc w:val="center"/>
              <w:rPr>
                <w:b/>
                <w:bCs/>
                <w:color w:val="000000"/>
              </w:rPr>
            </w:pPr>
            <w:r w:rsidRPr="00872541">
              <w:rPr>
                <w:b/>
                <w:bCs/>
                <w:color w:val="000000"/>
              </w:rPr>
              <w:t xml:space="preserve">Tiền thay </w:t>
            </w:r>
            <w:r w:rsidR="000C03BA">
              <w:rPr>
                <w:b/>
                <w:bCs/>
                <w:color w:val="000000"/>
              </w:rPr>
              <w:t xml:space="preserve">thế </w:t>
            </w:r>
            <w:r w:rsidR="00A3225A">
              <w:rPr>
                <w:b/>
                <w:bCs/>
                <w:color w:val="000000"/>
              </w:rPr>
              <w:t xml:space="preserve"> 1 chứng khoán cơ cấu</w:t>
            </w:r>
            <w:r w:rsidR="000C03BA">
              <w:rPr>
                <w:b/>
                <w:bCs/>
                <w:color w:val="000000"/>
              </w:rPr>
              <w:t xml:space="preserve"> đối với lệnh mua CCQ</w:t>
            </w:r>
          </w:p>
        </w:tc>
        <w:tc>
          <w:tcPr>
            <w:tcW w:w="1842" w:type="dxa"/>
            <w:vAlign w:val="bottom"/>
          </w:tcPr>
          <w:p w14:paraId="30863FC7" w14:textId="77777777" w:rsidR="00872541" w:rsidRPr="00872541" w:rsidRDefault="00872541" w:rsidP="00703F6D">
            <w:pPr>
              <w:jc w:val="center"/>
              <w:rPr>
                <w:b/>
                <w:bCs/>
                <w:color w:val="000000"/>
              </w:rPr>
            </w:pPr>
            <w:r w:rsidRPr="00872541">
              <w:rPr>
                <w:b/>
                <w:bCs/>
                <w:color w:val="000000"/>
              </w:rPr>
              <w:t>Đối tượng</w:t>
            </w:r>
          </w:p>
          <w:p w14:paraId="29499235" w14:textId="77777777" w:rsidR="00872541" w:rsidRPr="00872541" w:rsidRDefault="00872541" w:rsidP="00703F6D">
            <w:pPr>
              <w:jc w:val="center"/>
              <w:rPr>
                <w:b/>
                <w:bCs/>
                <w:color w:val="000000"/>
              </w:rPr>
            </w:pPr>
            <w:r w:rsidRPr="00872541">
              <w:rPr>
                <w:b/>
                <w:bCs/>
                <w:color w:val="000000"/>
              </w:rPr>
              <w:t xml:space="preserve"> áp dụng</w:t>
            </w:r>
          </w:p>
        </w:tc>
        <w:tc>
          <w:tcPr>
            <w:tcW w:w="1769" w:type="dxa"/>
            <w:vAlign w:val="bottom"/>
            <w:hideMark/>
          </w:tcPr>
          <w:p w14:paraId="067AB7BA" w14:textId="77777777" w:rsidR="00872541" w:rsidRPr="00872541" w:rsidRDefault="00872541" w:rsidP="00703F6D">
            <w:pPr>
              <w:jc w:val="center"/>
              <w:rPr>
                <w:b/>
                <w:bCs/>
                <w:color w:val="000000"/>
              </w:rPr>
            </w:pPr>
            <w:r w:rsidRPr="00872541">
              <w:rPr>
                <w:b/>
                <w:bCs/>
                <w:color w:val="000000"/>
              </w:rPr>
              <w:t>Lý do</w:t>
            </w:r>
          </w:p>
        </w:tc>
      </w:tr>
      <w:tr w:rsidR="00872541" w:rsidRPr="00227D18" w14:paraId="3DC54685" w14:textId="77777777" w:rsidTr="00464A01">
        <w:trPr>
          <w:trHeight w:val="623"/>
        </w:trPr>
        <w:tc>
          <w:tcPr>
            <w:tcW w:w="873" w:type="dxa"/>
            <w:vAlign w:val="bottom"/>
          </w:tcPr>
          <w:p w14:paraId="34AE6F94" w14:textId="77777777" w:rsidR="00872541" w:rsidRPr="00227D18" w:rsidRDefault="00872541" w:rsidP="00703F6D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962" w:type="dxa"/>
            <w:vAlign w:val="bottom"/>
          </w:tcPr>
          <w:p w14:paraId="22FB5596" w14:textId="77777777" w:rsidR="00872541" w:rsidRDefault="00872541" w:rsidP="00703F6D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694" w:type="dxa"/>
            <w:vAlign w:val="bottom"/>
          </w:tcPr>
          <w:p w14:paraId="1F0F26A6" w14:textId="77777777" w:rsidR="00872541" w:rsidRDefault="00872541" w:rsidP="00703F6D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842" w:type="dxa"/>
          </w:tcPr>
          <w:p w14:paraId="234A68E7" w14:textId="77777777" w:rsidR="00872541" w:rsidRDefault="00872541" w:rsidP="00703F6D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769" w:type="dxa"/>
            <w:vAlign w:val="bottom"/>
          </w:tcPr>
          <w:p w14:paraId="78A71B0A" w14:textId="77777777" w:rsidR="00872541" w:rsidRDefault="00872541" w:rsidP="00703F6D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</w:p>
        </w:tc>
      </w:tr>
    </w:tbl>
    <w:p w14:paraId="542F27C5" w14:textId="77777777" w:rsidR="00086862" w:rsidRDefault="00856BA1" w:rsidP="00856BA1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b/>
          <w:bCs/>
          <w:lang w:val="nl-NL"/>
        </w:rPr>
      </w:pPr>
      <w:r>
        <w:rPr>
          <w:rFonts w:ascii="Times New Roman" w:hAnsi="Times New Roman"/>
          <w:b/>
          <w:bCs/>
          <w:lang w:val="nl-NL"/>
        </w:rPr>
        <w:t xml:space="preserve">                                                                             </w:t>
      </w:r>
    </w:p>
    <w:p w14:paraId="30158709" w14:textId="77777777" w:rsidR="00145240" w:rsidRPr="00DA6942" w:rsidRDefault="00086862" w:rsidP="00086862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b/>
          <w:bCs/>
          <w:sz w:val="26"/>
          <w:lang w:val="nl-NL"/>
        </w:rPr>
      </w:pPr>
      <w:r>
        <w:rPr>
          <w:rFonts w:ascii="Times New Roman" w:hAnsi="Times New Roman"/>
          <w:b/>
          <w:bCs/>
          <w:lang w:val="nl-NL"/>
        </w:rPr>
        <w:t xml:space="preserve">                                                                </w:t>
      </w:r>
      <w:r w:rsidR="00856BA1" w:rsidRPr="00DA6942">
        <w:rPr>
          <w:rFonts w:ascii="Times New Roman" w:hAnsi="Times New Roman"/>
          <w:b/>
          <w:bCs/>
          <w:lang w:val="nl-NL"/>
        </w:rPr>
        <w:t xml:space="preserve"> </w:t>
      </w:r>
      <w:r w:rsidR="00A83300">
        <w:rPr>
          <w:rFonts w:ascii="Times New Roman" w:hAnsi="Times New Roman"/>
          <w:b/>
          <w:bCs/>
          <w:lang w:val="nl-NL"/>
        </w:rPr>
        <w:t>Đ</w:t>
      </w:r>
      <w:r w:rsidR="00856BA1" w:rsidRPr="00DA6942">
        <w:rPr>
          <w:rFonts w:ascii="Times New Roman" w:hAnsi="Times New Roman"/>
          <w:b/>
          <w:bCs/>
          <w:lang w:val="nl-NL"/>
        </w:rPr>
        <w:t xml:space="preserve">ại diện </w:t>
      </w:r>
      <w:r w:rsidR="00A83300">
        <w:rPr>
          <w:rFonts w:ascii="Times New Roman" w:hAnsi="Times New Roman"/>
          <w:b/>
          <w:bCs/>
          <w:lang w:val="nl-NL"/>
        </w:rPr>
        <w:t xml:space="preserve">CTQLQ </w:t>
      </w:r>
    </w:p>
    <w:p w14:paraId="44EA2F46" w14:textId="77777777" w:rsidR="00856BA1" w:rsidRPr="00856BA1" w:rsidRDefault="00856BA1" w:rsidP="00086862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b/>
          <w:bCs/>
          <w:sz w:val="24"/>
          <w:szCs w:val="28"/>
          <w:lang w:val="nl-NL"/>
        </w:rPr>
      </w:pPr>
      <w:r w:rsidRPr="00856BA1">
        <w:rPr>
          <w:rFonts w:ascii="Times New Roman" w:hAnsi="Times New Roman"/>
          <w:bCs/>
          <w:i/>
          <w:iCs/>
          <w:sz w:val="24"/>
          <w:szCs w:val="28"/>
          <w:lang w:val="nl-NL"/>
        </w:rPr>
        <w:t xml:space="preserve">                                                                              (Chữ ký, họ tên, đóng dấu)</w:t>
      </w:r>
    </w:p>
    <w:p w14:paraId="67246373" w14:textId="77777777" w:rsidR="000B1F1D" w:rsidRDefault="000B1F1D" w:rsidP="00F90FE9">
      <w:pPr>
        <w:pStyle w:val="Header"/>
        <w:tabs>
          <w:tab w:val="clear" w:pos="4320"/>
          <w:tab w:val="clear" w:pos="8640"/>
        </w:tabs>
        <w:spacing w:before="120"/>
        <w:rPr>
          <w:rFonts w:ascii="Times New Roman" w:hAnsi="Times New Roman"/>
          <w:b/>
          <w:bCs/>
          <w:sz w:val="22"/>
          <w:lang w:val="nl-NL"/>
        </w:rPr>
      </w:pPr>
    </w:p>
    <w:sectPr w:rsidR="000B1F1D" w:rsidSect="00DC36B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134" w:right="1107" w:bottom="426" w:left="153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C7BB8" w14:textId="77777777" w:rsidR="007938E1" w:rsidRDefault="007938E1">
      <w:r>
        <w:separator/>
      </w:r>
    </w:p>
  </w:endnote>
  <w:endnote w:type="continuationSeparator" w:id="0">
    <w:p w14:paraId="0EF92C36" w14:textId="77777777" w:rsidR="007938E1" w:rsidRDefault="007938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94E70" w14:textId="77777777" w:rsidR="00DF7ABF" w:rsidRDefault="00DF7AB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CAA76" w14:textId="77777777" w:rsidR="00DF7ABF" w:rsidRDefault="00DF7AB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83BFF" w14:textId="77777777" w:rsidR="00DF7ABF" w:rsidRDefault="00DF7A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84B710" w14:textId="77777777" w:rsidR="007938E1" w:rsidRDefault="007938E1">
      <w:r>
        <w:separator/>
      </w:r>
    </w:p>
  </w:footnote>
  <w:footnote w:type="continuationSeparator" w:id="0">
    <w:p w14:paraId="0263BE51" w14:textId="77777777" w:rsidR="007938E1" w:rsidRDefault="007938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4D8DB" w14:textId="77777777" w:rsidR="00DF7ABF" w:rsidRDefault="00DF7AB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B43B4" w14:textId="77777777" w:rsidR="00782609" w:rsidRDefault="00782609" w:rsidP="00782609">
    <w:pPr>
      <w:pStyle w:val="Header"/>
      <w:jc w:val="center"/>
      <w:rPr>
        <w:rFonts w:ascii="Times New Roman" w:hAnsi="Times New Roman"/>
        <w:i/>
        <w:sz w:val="20"/>
        <w:szCs w:val="20"/>
      </w:rPr>
    </w:pPr>
    <w:r w:rsidRPr="00690C2F">
      <w:rPr>
        <w:rFonts w:ascii="Times New Roman" w:hAnsi="Times New Roman"/>
        <w:i/>
        <w:sz w:val="20"/>
        <w:szCs w:val="20"/>
      </w:rPr>
      <w:t xml:space="preserve">(Ban hành kèm theo </w:t>
    </w:r>
    <w:r>
      <w:rPr>
        <w:rFonts w:ascii="Times New Roman" w:hAnsi="Times New Roman"/>
        <w:i/>
        <w:sz w:val="20"/>
        <w:szCs w:val="20"/>
      </w:rPr>
      <w:t xml:space="preserve">Quy chế về hoạt động giao dịch hoán đổi, </w:t>
    </w:r>
  </w:p>
  <w:p w14:paraId="35012729" w14:textId="77777777" w:rsidR="00782609" w:rsidRPr="00690C2F" w:rsidRDefault="00782609" w:rsidP="00782609">
    <w:pPr>
      <w:pStyle w:val="Header"/>
      <w:jc w:val="center"/>
      <w:rPr>
        <w:rFonts w:ascii="Times New Roman" w:hAnsi="Times New Roman"/>
        <w:i/>
        <w:sz w:val="20"/>
        <w:szCs w:val="20"/>
      </w:rPr>
    </w:pPr>
    <w:r>
      <w:rPr>
        <w:rFonts w:ascii="Times New Roman" w:hAnsi="Times New Roman"/>
        <w:i/>
        <w:sz w:val="20"/>
        <w:szCs w:val="20"/>
      </w:rPr>
      <w:t xml:space="preserve">đăng ký, lưu ký, thanh toán bù trừ, thực hiện quyền đối với chứng chỉ quỹ </w:t>
    </w:r>
    <w:r w:rsidR="00DF7ABF">
      <w:rPr>
        <w:rFonts w:ascii="Times New Roman" w:hAnsi="Times New Roman"/>
        <w:i/>
        <w:sz w:val="20"/>
        <w:szCs w:val="20"/>
      </w:rPr>
      <w:t>hoán đổi danh mục</w:t>
    </w:r>
    <w:r>
      <w:rPr>
        <w:rFonts w:ascii="Times New Roman" w:hAnsi="Times New Roman"/>
        <w:i/>
        <w:sz w:val="20"/>
        <w:szCs w:val="20"/>
      </w:rPr>
      <w:t>)</w:t>
    </w:r>
  </w:p>
  <w:p w14:paraId="08481069" w14:textId="77777777" w:rsidR="00782609" w:rsidRDefault="0078260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E2767" w14:textId="77777777" w:rsidR="00DF7ABF" w:rsidRDefault="00DF7A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164EB"/>
    <w:multiLevelType w:val="hybridMultilevel"/>
    <w:tmpl w:val="EF4AB1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4C467B"/>
    <w:multiLevelType w:val="hybridMultilevel"/>
    <w:tmpl w:val="468CCD70"/>
    <w:lvl w:ilvl="0" w:tplc="039CF270">
      <w:start w:val="6"/>
      <w:numFmt w:val="bullet"/>
      <w:lvlText w:val="-"/>
      <w:lvlJc w:val="left"/>
      <w:pPr>
        <w:ind w:left="90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109F59CE"/>
    <w:multiLevelType w:val="hybridMultilevel"/>
    <w:tmpl w:val="C896CAAA"/>
    <w:lvl w:ilvl="0" w:tplc="7B225CC8">
      <w:start w:val="1"/>
      <w:numFmt w:val="bullet"/>
      <w:lvlText w:val="-"/>
      <w:lvlJc w:val="left"/>
      <w:pPr>
        <w:ind w:left="99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" w15:restartNumberingAfterBreak="0">
    <w:nsid w:val="135134B7"/>
    <w:multiLevelType w:val="hybridMultilevel"/>
    <w:tmpl w:val="9E20C02E"/>
    <w:lvl w:ilvl="0" w:tplc="E26286E0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15A048E0"/>
    <w:multiLevelType w:val="hybridMultilevel"/>
    <w:tmpl w:val="0D18D086"/>
    <w:lvl w:ilvl="0" w:tplc="2C96F830">
      <w:start w:val="1"/>
      <w:numFmt w:val="decimal"/>
      <w:lvlText w:val="%1."/>
      <w:lvlJc w:val="left"/>
      <w:pPr>
        <w:tabs>
          <w:tab w:val="num" w:pos="288"/>
        </w:tabs>
        <w:ind w:left="288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08"/>
        </w:tabs>
        <w:ind w:left="100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28"/>
        </w:tabs>
        <w:ind w:left="172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48"/>
        </w:tabs>
        <w:ind w:left="244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168"/>
        </w:tabs>
        <w:ind w:left="316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88"/>
        </w:tabs>
        <w:ind w:left="388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08"/>
        </w:tabs>
        <w:ind w:left="460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328"/>
        </w:tabs>
        <w:ind w:left="532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048"/>
        </w:tabs>
        <w:ind w:left="6048" w:hanging="180"/>
      </w:pPr>
    </w:lvl>
  </w:abstractNum>
  <w:abstractNum w:abstractNumId="5" w15:restartNumberingAfterBreak="0">
    <w:nsid w:val="187213C1"/>
    <w:multiLevelType w:val="hybridMultilevel"/>
    <w:tmpl w:val="6FD0DD90"/>
    <w:lvl w:ilvl="0" w:tplc="A7BEB13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6F47AD"/>
    <w:multiLevelType w:val="hybridMultilevel"/>
    <w:tmpl w:val="EEE45CDC"/>
    <w:lvl w:ilvl="0" w:tplc="FB707CDE">
      <w:start w:val="2"/>
      <w:numFmt w:val="bullet"/>
      <w:lvlText w:val="-"/>
      <w:lvlJc w:val="left"/>
      <w:pPr>
        <w:tabs>
          <w:tab w:val="num" w:pos="288"/>
        </w:tabs>
        <w:ind w:left="288" w:hanging="360"/>
      </w:pPr>
      <w:rPr>
        <w:rFonts w:ascii="Times New Roman" w:eastAsia="Times New Roman" w:hAnsi="Times New Roman" w:cs="Times New Roman" w:hint="default"/>
        <w:i w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008"/>
        </w:tabs>
        <w:ind w:left="10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728"/>
        </w:tabs>
        <w:ind w:left="17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448"/>
        </w:tabs>
        <w:ind w:left="24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168"/>
        </w:tabs>
        <w:ind w:left="31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888"/>
        </w:tabs>
        <w:ind w:left="38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08"/>
        </w:tabs>
        <w:ind w:left="46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328"/>
        </w:tabs>
        <w:ind w:left="53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048"/>
        </w:tabs>
        <w:ind w:left="6048" w:hanging="360"/>
      </w:pPr>
      <w:rPr>
        <w:rFonts w:ascii="Wingdings" w:hAnsi="Wingdings" w:hint="default"/>
      </w:rPr>
    </w:lvl>
  </w:abstractNum>
  <w:abstractNum w:abstractNumId="7" w15:restartNumberingAfterBreak="0">
    <w:nsid w:val="262C2F18"/>
    <w:multiLevelType w:val="hybridMultilevel"/>
    <w:tmpl w:val="F600E4D0"/>
    <w:lvl w:ilvl="0" w:tplc="73F4BD78">
      <w:start w:val="1"/>
      <w:numFmt w:val="bullet"/>
      <w:lvlText w:val=""/>
      <w:lvlJc w:val="left"/>
      <w:pPr>
        <w:tabs>
          <w:tab w:val="num" w:pos="567"/>
        </w:tabs>
        <w:ind w:left="0" w:firstLine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AC715D"/>
    <w:multiLevelType w:val="hybridMultilevel"/>
    <w:tmpl w:val="FDB4A9BC"/>
    <w:lvl w:ilvl="0" w:tplc="6CA68154">
      <w:start w:val="7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647" w:hanging="360"/>
      </w:pPr>
    </w:lvl>
    <w:lvl w:ilvl="2" w:tplc="042A001B" w:tentative="1">
      <w:start w:val="1"/>
      <w:numFmt w:val="lowerRoman"/>
      <w:lvlText w:val="%3."/>
      <w:lvlJc w:val="right"/>
      <w:pPr>
        <w:ind w:left="2367" w:hanging="180"/>
      </w:pPr>
    </w:lvl>
    <w:lvl w:ilvl="3" w:tplc="042A000F" w:tentative="1">
      <w:start w:val="1"/>
      <w:numFmt w:val="decimal"/>
      <w:lvlText w:val="%4."/>
      <w:lvlJc w:val="left"/>
      <w:pPr>
        <w:ind w:left="3087" w:hanging="360"/>
      </w:pPr>
    </w:lvl>
    <w:lvl w:ilvl="4" w:tplc="042A0019" w:tentative="1">
      <w:start w:val="1"/>
      <w:numFmt w:val="lowerLetter"/>
      <w:lvlText w:val="%5."/>
      <w:lvlJc w:val="left"/>
      <w:pPr>
        <w:ind w:left="3807" w:hanging="360"/>
      </w:pPr>
    </w:lvl>
    <w:lvl w:ilvl="5" w:tplc="042A001B" w:tentative="1">
      <w:start w:val="1"/>
      <w:numFmt w:val="lowerRoman"/>
      <w:lvlText w:val="%6."/>
      <w:lvlJc w:val="right"/>
      <w:pPr>
        <w:ind w:left="4527" w:hanging="180"/>
      </w:pPr>
    </w:lvl>
    <w:lvl w:ilvl="6" w:tplc="042A000F" w:tentative="1">
      <w:start w:val="1"/>
      <w:numFmt w:val="decimal"/>
      <w:lvlText w:val="%7."/>
      <w:lvlJc w:val="left"/>
      <w:pPr>
        <w:ind w:left="5247" w:hanging="360"/>
      </w:pPr>
    </w:lvl>
    <w:lvl w:ilvl="7" w:tplc="042A0019" w:tentative="1">
      <w:start w:val="1"/>
      <w:numFmt w:val="lowerLetter"/>
      <w:lvlText w:val="%8."/>
      <w:lvlJc w:val="left"/>
      <w:pPr>
        <w:ind w:left="5967" w:hanging="360"/>
      </w:pPr>
    </w:lvl>
    <w:lvl w:ilvl="8" w:tplc="042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307944D9"/>
    <w:multiLevelType w:val="hybridMultilevel"/>
    <w:tmpl w:val="D25478E2"/>
    <w:lvl w:ilvl="0" w:tplc="40A6A1D4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BF5636"/>
    <w:multiLevelType w:val="hybridMultilevel"/>
    <w:tmpl w:val="E18A215A"/>
    <w:lvl w:ilvl="0" w:tplc="B01A54E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1">
    <w:nsid w:val="31A6748D"/>
    <w:multiLevelType w:val="hybridMultilevel"/>
    <w:tmpl w:val="B6CC51CC"/>
    <w:lvl w:ilvl="0" w:tplc="788C37EC">
      <w:numFmt w:val="bullet"/>
      <w:lvlText w:val="-"/>
      <w:lvlJc w:val="left"/>
      <w:pPr>
        <w:tabs>
          <w:tab w:val="num" w:pos="899"/>
        </w:tabs>
        <w:ind w:left="89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19"/>
        </w:tabs>
        <w:ind w:left="161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39"/>
        </w:tabs>
        <w:ind w:left="233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59"/>
        </w:tabs>
        <w:ind w:left="305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79"/>
        </w:tabs>
        <w:ind w:left="377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99"/>
        </w:tabs>
        <w:ind w:left="449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19"/>
        </w:tabs>
        <w:ind w:left="521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39"/>
        </w:tabs>
        <w:ind w:left="593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59"/>
        </w:tabs>
        <w:ind w:left="6659" w:hanging="360"/>
      </w:pPr>
      <w:rPr>
        <w:rFonts w:ascii="Wingdings" w:hAnsi="Wingdings" w:hint="default"/>
      </w:rPr>
    </w:lvl>
  </w:abstractNum>
  <w:abstractNum w:abstractNumId="12" w15:restartNumberingAfterBreak="0">
    <w:nsid w:val="37B134F0"/>
    <w:multiLevelType w:val="hybridMultilevel"/>
    <w:tmpl w:val="876A6CAE"/>
    <w:lvl w:ilvl="0" w:tplc="B8065CD4">
      <w:start w:val="1"/>
      <w:numFmt w:val="decimal"/>
      <w:lvlText w:val="%1."/>
      <w:lvlJc w:val="left"/>
      <w:pPr>
        <w:tabs>
          <w:tab w:val="num" w:pos="540"/>
        </w:tabs>
        <w:ind w:left="540" w:firstLine="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C23455A"/>
    <w:multiLevelType w:val="hybridMultilevel"/>
    <w:tmpl w:val="8B8AC5B8"/>
    <w:lvl w:ilvl="0" w:tplc="E2A207AA">
      <w:start w:val="1"/>
      <w:numFmt w:val="bullet"/>
      <w:lvlText w:val=""/>
      <w:lvlJc w:val="left"/>
      <w:pPr>
        <w:tabs>
          <w:tab w:val="num" w:pos="680"/>
        </w:tabs>
        <w:ind w:left="397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220BAB"/>
    <w:multiLevelType w:val="hybridMultilevel"/>
    <w:tmpl w:val="C17A2146"/>
    <w:lvl w:ilvl="0" w:tplc="40A6A1D4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46013A"/>
    <w:multiLevelType w:val="hybridMultilevel"/>
    <w:tmpl w:val="0046BD76"/>
    <w:lvl w:ilvl="0" w:tplc="617411B0">
      <w:start w:val="1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  <w:b/>
        <w:sz w:val="24"/>
      </w:rPr>
    </w:lvl>
    <w:lvl w:ilvl="1" w:tplc="042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6" w15:restartNumberingAfterBreak="0">
    <w:nsid w:val="50BF7F6A"/>
    <w:multiLevelType w:val="hybridMultilevel"/>
    <w:tmpl w:val="D2C8D006"/>
    <w:lvl w:ilvl="0" w:tplc="2F54F8B6">
      <w:start w:val="1"/>
      <w:numFmt w:val="bullet"/>
      <w:lvlText w:val=""/>
      <w:lvlJc w:val="left"/>
      <w:pPr>
        <w:tabs>
          <w:tab w:val="num" w:pos="567"/>
        </w:tabs>
        <w:ind w:left="0" w:firstLine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260F57"/>
    <w:multiLevelType w:val="hybridMultilevel"/>
    <w:tmpl w:val="C352D306"/>
    <w:lvl w:ilvl="0" w:tplc="15DE5DF4">
      <w:start w:val="1"/>
      <w:numFmt w:val="upperRoman"/>
      <w:lvlText w:val="%1."/>
      <w:lvlJc w:val="left"/>
      <w:pPr>
        <w:ind w:left="76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8" w15:restartNumberingAfterBreak="0">
    <w:nsid w:val="58B43D6D"/>
    <w:multiLevelType w:val="hybridMultilevel"/>
    <w:tmpl w:val="FA30A838"/>
    <w:lvl w:ilvl="0" w:tplc="F8800D7C">
      <w:start w:val="1"/>
      <w:numFmt w:val="decimal"/>
      <w:lvlText w:val="%1."/>
      <w:lvlJc w:val="left"/>
      <w:pPr>
        <w:tabs>
          <w:tab w:val="num" w:pos="-72"/>
        </w:tabs>
        <w:ind w:left="0" w:firstLine="0"/>
      </w:pPr>
      <w:rPr>
        <w:rFonts w:hint="default"/>
        <w:b w:val="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C02746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6A2B09"/>
    <w:multiLevelType w:val="hybridMultilevel"/>
    <w:tmpl w:val="FDB4A9BC"/>
    <w:lvl w:ilvl="0" w:tplc="6CA68154">
      <w:start w:val="7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647" w:hanging="360"/>
      </w:pPr>
    </w:lvl>
    <w:lvl w:ilvl="2" w:tplc="042A001B" w:tentative="1">
      <w:start w:val="1"/>
      <w:numFmt w:val="lowerRoman"/>
      <w:lvlText w:val="%3."/>
      <w:lvlJc w:val="right"/>
      <w:pPr>
        <w:ind w:left="2367" w:hanging="180"/>
      </w:pPr>
    </w:lvl>
    <w:lvl w:ilvl="3" w:tplc="042A000F" w:tentative="1">
      <w:start w:val="1"/>
      <w:numFmt w:val="decimal"/>
      <w:lvlText w:val="%4."/>
      <w:lvlJc w:val="left"/>
      <w:pPr>
        <w:ind w:left="3087" w:hanging="360"/>
      </w:pPr>
    </w:lvl>
    <w:lvl w:ilvl="4" w:tplc="042A0019" w:tentative="1">
      <w:start w:val="1"/>
      <w:numFmt w:val="lowerLetter"/>
      <w:lvlText w:val="%5."/>
      <w:lvlJc w:val="left"/>
      <w:pPr>
        <w:ind w:left="3807" w:hanging="360"/>
      </w:pPr>
    </w:lvl>
    <w:lvl w:ilvl="5" w:tplc="042A001B" w:tentative="1">
      <w:start w:val="1"/>
      <w:numFmt w:val="lowerRoman"/>
      <w:lvlText w:val="%6."/>
      <w:lvlJc w:val="right"/>
      <w:pPr>
        <w:ind w:left="4527" w:hanging="180"/>
      </w:pPr>
    </w:lvl>
    <w:lvl w:ilvl="6" w:tplc="042A000F" w:tentative="1">
      <w:start w:val="1"/>
      <w:numFmt w:val="decimal"/>
      <w:lvlText w:val="%7."/>
      <w:lvlJc w:val="left"/>
      <w:pPr>
        <w:ind w:left="5247" w:hanging="360"/>
      </w:pPr>
    </w:lvl>
    <w:lvl w:ilvl="7" w:tplc="042A0019" w:tentative="1">
      <w:start w:val="1"/>
      <w:numFmt w:val="lowerLetter"/>
      <w:lvlText w:val="%8."/>
      <w:lvlJc w:val="left"/>
      <w:pPr>
        <w:ind w:left="5967" w:hanging="360"/>
      </w:pPr>
    </w:lvl>
    <w:lvl w:ilvl="8" w:tplc="042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 w15:restartNumberingAfterBreak="0">
    <w:nsid w:val="5F807D70"/>
    <w:multiLevelType w:val="hybridMultilevel"/>
    <w:tmpl w:val="7D8C05FC"/>
    <w:lvl w:ilvl="0" w:tplc="F1F4BA38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1" w15:restartNumberingAfterBreak="0">
    <w:nsid w:val="60E57C10"/>
    <w:multiLevelType w:val="hybridMultilevel"/>
    <w:tmpl w:val="A89E3946"/>
    <w:lvl w:ilvl="0" w:tplc="40A6A1D4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181BA3"/>
    <w:multiLevelType w:val="hybridMultilevel"/>
    <w:tmpl w:val="E3D023C4"/>
    <w:lvl w:ilvl="0" w:tplc="96C6C542">
      <w:start w:val="1"/>
      <w:numFmt w:val="bullet"/>
      <w:lvlText w:val=""/>
      <w:lvlJc w:val="left"/>
      <w:pPr>
        <w:ind w:left="1454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1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4" w:hanging="360"/>
      </w:pPr>
      <w:rPr>
        <w:rFonts w:ascii="Wingdings" w:hAnsi="Wingdings" w:hint="default"/>
      </w:rPr>
    </w:lvl>
  </w:abstractNum>
  <w:abstractNum w:abstractNumId="23" w15:restartNumberingAfterBreak="0">
    <w:nsid w:val="6DF63AA8"/>
    <w:multiLevelType w:val="hybridMultilevel"/>
    <w:tmpl w:val="F3466A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02D2F96"/>
    <w:multiLevelType w:val="hybridMultilevel"/>
    <w:tmpl w:val="A776ED22"/>
    <w:lvl w:ilvl="0" w:tplc="40A6A1D4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67748728">
    <w:abstractNumId w:val="14"/>
  </w:num>
  <w:num w:numId="2" w16cid:durableId="314996091">
    <w:abstractNumId w:val="21"/>
  </w:num>
  <w:num w:numId="3" w16cid:durableId="986129854">
    <w:abstractNumId w:val="16"/>
  </w:num>
  <w:num w:numId="4" w16cid:durableId="563835100">
    <w:abstractNumId w:val="13"/>
  </w:num>
  <w:num w:numId="5" w16cid:durableId="1893080850">
    <w:abstractNumId w:val="12"/>
  </w:num>
  <w:num w:numId="6" w16cid:durableId="982931434">
    <w:abstractNumId w:val="18"/>
  </w:num>
  <w:num w:numId="7" w16cid:durableId="2003578372">
    <w:abstractNumId w:val="6"/>
  </w:num>
  <w:num w:numId="8" w16cid:durableId="271516453">
    <w:abstractNumId w:val="4"/>
  </w:num>
  <w:num w:numId="9" w16cid:durableId="1402482603">
    <w:abstractNumId w:val="9"/>
  </w:num>
  <w:num w:numId="10" w16cid:durableId="1603491280">
    <w:abstractNumId w:val="24"/>
  </w:num>
  <w:num w:numId="11" w16cid:durableId="1149132913">
    <w:abstractNumId w:val="7"/>
  </w:num>
  <w:num w:numId="12" w16cid:durableId="637877595">
    <w:abstractNumId w:val="1"/>
  </w:num>
  <w:num w:numId="13" w16cid:durableId="80418036">
    <w:abstractNumId w:val="11"/>
  </w:num>
  <w:num w:numId="14" w16cid:durableId="30540996">
    <w:abstractNumId w:val="3"/>
  </w:num>
  <w:num w:numId="15" w16cid:durableId="329449621">
    <w:abstractNumId w:val="22"/>
  </w:num>
  <w:num w:numId="16" w16cid:durableId="54664017">
    <w:abstractNumId w:val="17"/>
  </w:num>
  <w:num w:numId="17" w16cid:durableId="835150880">
    <w:abstractNumId w:val="10"/>
  </w:num>
  <w:num w:numId="18" w16cid:durableId="2090418376">
    <w:abstractNumId w:val="23"/>
  </w:num>
  <w:num w:numId="19" w16cid:durableId="2115199132">
    <w:abstractNumId w:val="2"/>
  </w:num>
  <w:num w:numId="20" w16cid:durableId="503668680">
    <w:abstractNumId w:val="20"/>
  </w:num>
  <w:num w:numId="21" w16cid:durableId="1107775998">
    <w:abstractNumId w:val="5"/>
  </w:num>
  <w:num w:numId="22" w16cid:durableId="1307275666">
    <w:abstractNumId w:val="15"/>
  </w:num>
  <w:num w:numId="23" w16cid:durableId="950939042">
    <w:abstractNumId w:val="8"/>
  </w:num>
  <w:num w:numId="24" w16cid:durableId="1497111435">
    <w:abstractNumId w:val="19"/>
  </w:num>
  <w:num w:numId="25" w16cid:durableId="1743287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oNotTrackMoves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84C4F"/>
    <w:rsid w:val="00010414"/>
    <w:rsid w:val="0001159B"/>
    <w:rsid w:val="00014085"/>
    <w:rsid w:val="0002396A"/>
    <w:rsid w:val="00057D6C"/>
    <w:rsid w:val="00062D4D"/>
    <w:rsid w:val="000719D4"/>
    <w:rsid w:val="00081DCC"/>
    <w:rsid w:val="00082A81"/>
    <w:rsid w:val="00086862"/>
    <w:rsid w:val="00092807"/>
    <w:rsid w:val="000972EB"/>
    <w:rsid w:val="000B1F1D"/>
    <w:rsid w:val="000B23D7"/>
    <w:rsid w:val="000B41F0"/>
    <w:rsid w:val="000C03BA"/>
    <w:rsid w:val="000D41E2"/>
    <w:rsid w:val="000D4B7C"/>
    <w:rsid w:val="000D54B5"/>
    <w:rsid w:val="000E2922"/>
    <w:rsid w:val="000E48AC"/>
    <w:rsid w:val="000F6838"/>
    <w:rsid w:val="000F7D88"/>
    <w:rsid w:val="0011478E"/>
    <w:rsid w:val="00145240"/>
    <w:rsid w:val="00151952"/>
    <w:rsid w:val="001542AB"/>
    <w:rsid w:val="001A6B00"/>
    <w:rsid w:val="001B5528"/>
    <w:rsid w:val="001D2645"/>
    <w:rsid w:val="001D3D89"/>
    <w:rsid w:val="001F125E"/>
    <w:rsid w:val="001F3843"/>
    <w:rsid w:val="002204C7"/>
    <w:rsid w:val="00227D18"/>
    <w:rsid w:val="002367F3"/>
    <w:rsid w:val="00240164"/>
    <w:rsid w:val="0024555D"/>
    <w:rsid w:val="00264ADA"/>
    <w:rsid w:val="00266139"/>
    <w:rsid w:val="0027030B"/>
    <w:rsid w:val="0028114A"/>
    <w:rsid w:val="002C42E7"/>
    <w:rsid w:val="002D3C2F"/>
    <w:rsid w:val="002F2026"/>
    <w:rsid w:val="00303D14"/>
    <w:rsid w:val="00313B1B"/>
    <w:rsid w:val="00315B6B"/>
    <w:rsid w:val="00317B00"/>
    <w:rsid w:val="0032056B"/>
    <w:rsid w:val="0032302A"/>
    <w:rsid w:val="00326D17"/>
    <w:rsid w:val="00326DDB"/>
    <w:rsid w:val="0033755C"/>
    <w:rsid w:val="003569B4"/>
    <w:rsid w:val="00356A21"/>
    <w:rsid w:val="00357FCD"/>
    <w:rsid w:val="00381859"/>
    <w:rsid w:val="00384F43"/>
    <w:rsid w:val="0039096C"/>
    <w:rsid w:val="003A0804"/>
    <w:rsid w:val="003B17E0"/>
    <w:rsid w:val="003F2D96"/>
    <w:rsid w:val="004118FD"/>
    <w:rsid w:val="00422237"/>
    <w:rsid w:val="004309B3"/>
    <w:rsid w:val="00455C5B"/>
    <w:rsid w:val="00464A01"/>
    <w:rsid w:val="004758B6"/>
    <w:rsid w:val="00477D43"/>
    <w:rsid w:val="00491028"/>
    <w:rsid w:val="00493BB3"/>
    <w:rsid w:val="004A169B"/>
    <w:rsid w:val="004A23F7"/>
    <w:rsid w:val="004A4F1F"/>
    <w:rsid w:val="004B623A"/>
    <w:rsid w:val="004C5B70"/>
    <w:rsid w:val="004D6F2C"/>
    <w:rsid w:val="004E60DF"/>
    <w:rsid w:val="004E66D7"/>
    <w:rsid w:val="004F2675"/>
    <w:rsid w:val="00503841"/>
    <w:rsid w:val="005129C5"/>
    <w:rsid w:val="0052193B"/>
    <w:rsid w:val="00530F37"/>
    <w:rsid w:val="00553D9E"/>
    <w:rsid w:val="00563256"/>
    <w:rsid w:val="00570708"/>
    <w:rsid w:val="0057294D"/>
    <w:rsid w:val="005854F8"/>
    <w:rsid w:val="00590FF8"/>
    <w:rsid w:val="00593B5A"/>
    <w:rsid w:val="005A59AD"/>
    <w:rsid w:val="005B0963"/>
    <w:rsid w:val="005C1DFE"/>
    <w:rsid w:val="005C5C72"/>
    <w:rsid w:val="005E0B7D"/>
    <w:rsid w:val="005E509C"/>
    <w:rsid w:val="005F130F"/>
    <w:rsid w:val="005F6C07"/>
    <w:rsid w:val="00607F58"/>
    <w:rsid w:val="00633229"/>
    <w:rsid w:val="00655777"/>
    <w:rsid w:val="00673078"/>
    <w:rsid w:val="00690C2F"/>
    <w:rsid w:val="006958AE"/>
    <w:rsid w:val="006D66E6"/>
    <w:rsid w:val="006E3FE4"/>
    <w:rsid w:val="006F4575"/>
    <w:rsid w:val="00703F6D"/>
    <w:rsid w:val="007043F4"/>
    <w:rsid w:val="00715EB6"/>
    <w:rsid w:val="0073525E"/>
    <w:rsid w:val="00735FD2"/>
    <w:rsid w:val="00741FE8"/>
    <w:rsid w:val="0074279D"/>
    <w:rsid w:val="00782609"/>
    <w:rsid w:val="00792D6D"/>
    <w:rsid w:val="007938E1"/>
    <w:rsid w:val="007A0E53"/>
    <w:rsid w:val="007A272D"/>
    <w:rsid w:val="007A2DC4"/>
    <w:rsid w:val="007B3581"/>
    <w:rsid w:val="007C116F"/>
    <w:rsid w:val="008104D3"/>
    <w:rsid w:val="008145A0"/>
    <w:rsid w:val="008341F8"/>
    <w:rsid w:val="0085568B"/>
    <w:rsid w:val="00856BA1"/>
    <w:rsid w:val="00872541"/>
    <w:rsid w:val="00886B9B"/>
    <w:rsid w:val="008929EA"/>
    <w:rsid w:val="0089519B"/>
    <w:rsid w:val="008B37FA"/>
    <w:rsid w:val="008B7540"/>
    <w:rsid w:val="00916B5A"/>
    <w:rsid w:val="00923B4C"/>
    <w:rsid w:val="00926CD8"/>
    <w:rsid w:val="0093505D"/>
    <w:rsid w:val="00937793"/>
    <w:rsid w:val="009765D8"/>
    <w:rsid w:val="009A377C"/>
    <w:rsid w:val="009A6EAC"/>
    <w:rsid w:val="009B1CF9"/>
    <w:rsid w:val="009D6830"/>
    <w:rsid w:val="009E68A8"/>
    <w:rsid w:val="00A12BF2"/>
    <w:rsid w:val="00A1419B"/>
    <w:rsid w:val="00A3225A"/>
    <w:rsid w:val="00A46B14"/>
    <w:rsid w:val="00A471FA"/>
    <w:rsid w:val="00A50C8D"/>
    <w:rsid w:val="00A52075"/>
    <w:rsid w:val="00A53B4B"/>
    <w:rsid w:val="00A6688D"/>
    <w:rsid w:val="00A77F7A"/>
    <w:rsid w:val="00A83300"/>
    <w:rsid w:val="00A94E4E"/>
    <w:rsid w:val="00AA6761"/>
    <w:rsid w:val="00AD09FC"/>
    <w:rsid w:val="00AF4DB4"/>
    <w:rsid w:val="00AF6664"/>
    <w:rsid w:val="00B13776"/>
    <w:rsid w:val="00B16CE2"/>
    <w:rsid w:val="00B36E54"/>
    <w:rsid w:val="00B41737"/>
    <w:rsid w:val="00B45A38"/>
    <w:rsid w:val="00B5021E"/>
    <w:rsid w:val="00B60E4F"/>
    <w:rsid w:val="00B7724C"/>
    <w:rsid w:val="00BA059B"/>
    <w:rsid w:val="00BA3C41"/>
    <w:rsid w:val="00BA5F7B"/>
    <w:rsid w:val="00BB1061"/>
    <w:rsid w:val="00BC788E"/>
    <w:rsid w:val="00BC78FC"/>
    <w:rsid w:val="00BE5A92"/>
    <w:rsid w:val="00BF5AD0"/>
    <w:rsid w:val="00C1778E"/>
    <w:rsid w:val="00C4412A"/>
    <w:rsid w:val="00C62672"/>
    <w:rsid w:val="00C6426B"/>
    <w:rsid w:val="00C663F3"/>
    <w:rsid w:val="00C77263"/>
    <w:rsid w:val="00C872EF"/>
    <w:rsid w:val="00C925A8"/>
    <w:rsid w:val="00C958FA"/>
    <w:rsid w:val="00C95A26"/>
    <w:rsid w:val="00CA31F3"/>
    <w:rsid w:val="00CA544C"/>
    <w:rsid w:val="00CA76AA"/>
    <w:rsid w:val="00CC4986"/>
    <w:rsid w:val="00CD423B"/>
    <w:rsid w:val="00CE428A"/>
    <w:rsid w:val="00CF6560"/>
    <w:rsid w:val="00D024AE"/>
    <w:rsid w:val="00D315CE"/>
    <w:rsid w:val="00D559EB"/>
    <w:rsid w:val="00D626DE"/>
    <w:rsid w:val="00D84992"/>
    <w:rsid w:val="00D84C4F"/>
    <w:rsid w:val="00D92E1F"/>
    <w:rsid w:val="00D94B97"/>
    <w:rsid w:val="00DA2F58"/>
    <w:rsid w:val="00DA6942"/>
    <w:rsid w:val="00DB3CFF"/>
    <w:rsid w:val="00DC36B1"/>
    <w:rsid w:val="00DC6987"/>
    <w:rsid w:val="00DC6D67"/>
    <w:rsid w:val="00DC76E1"/>
    <w:rsid w:val="00DD5A09"/>
    <w:rsid w:val="00DE4C53"/>
    <w:rsid w:val="00DE72B1"/>
    <w:rsid w:val="00DF7ABF"/>
    <w:rsid w:val="00E110AC"/>
    <w:rsid w:val="00E17937"/>
    <w:rsid w:val="00E2475B"/>
    <w:rsid w:val="00E3097A"/>
    <w:rsid w:val="00E31DA3"/>
    <w:rsid w:val="00E536D7"/>
    <w:rsid w:val="00E62652"/>
    <w:rsid w:val="00E71466"/>
    <w:rsid w:val="00E83356"/>
    <w:rsid w:val="00E83A4D"/>
    <w:rsid w:val="00E9133D"/>
    <w:rsid w:val="00E959CE"/>
    <w:rsid w:val="00EA3A70"/>
    <w:rsid w:val="00EA3A7E"/>
    <w:rsid w:val="00EB57E7"/>
    <w:rsid w:val="00EC168A"/>
    <w:rsid w:val="00ED1A7B"/>
    <w:rsid w:val="00EE192F"/>
    <w:rsid w:val="00EF5A9F"/>
    <w:rsid w:val="00F100F9"/>
    <w:rsid w:val="00F20E51"/>
    <w:rsid w:val="00F23369"/>
    <w:rsid w:val="00F248F6"/>
    <w:rsid w:val="00F27DBE"/>
    <w:rsid w:val="00F462A5"/>
    <w:rsid w:val="00F475CC"/>
    <w:rsid w:val="00F53E73"/>
    <w:rsid w:val="00F55B17"/>
    <w:rsid w:val="00F6487C"/>
    <w:rsid w:val="00F70AD8"/>
    <w:rsid w:val="00F80C77"/>
    <w:rsid w:val="00F90553"/>
    <w:rsid w:val="00F90FE9"/>
    <w:rsid w:val="00F97C3D"/>
    <w:rsid w:val="00FA0C54"/>
    <w:rsid w:val="00FB5888"/>
    <w:rsid w:val="00FB61E3"/>
    <w:rsid w:val="00FC2FB2"/>
    <w:rsid w:val="00FC3F78"/>
    <w:rsid w:val="00FC7378"/>
    <w:rsid w:val="00FD7DFC"/>
    <w:rsid w:val="00FE55AA"/>
    <w:rsid w:val="00FF5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89"/>
    <o:shapelayout v:ext="edit">
      <o:idmap v:ext="edit" data="1"/>
    </o:shapelayout>
  </w:shapeDefaults>
  <w:decimalSymbol w:val=","/>
  <w:listSeparator w:val=","/>
  <w14:docId w14:val="79428F44"/>
  <w15:chartTrackingRefBased/>
  <w15:docId w15:val="{B84EFBA9-DBBD-43C4-BC53-02CE0E99E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84C4F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D84C4F"/>
    <w:pPr>
      <w:keepNext/>
      <w:spacing w:line="360" w:lineRule="auto"/>
      <w:jc w:val="both"/>
      <w:outlineLvl w:val="0"/>
    </w:pPr>
    <w:rPr>
      <w:rFonts w:ascii=".VnTime" w:hAnsi=".VnTime"/>
      <w:b/>
      <w:bCs/>
      <w:sz w:val="26"/>
      <w:lang w:val="de-DE"/>
    </w:rPr>
  </w:style>
  <w:style w:type="paragraph" w:styleId="Heading4">
    <w:name w:val="heading 4"/>
    <w:basedOn w:val="Normal"/>
    <w:next w:val="Normal"/>
    <w:link w:val="Heading4Char"/>
    <w:qFormat/>
    <w:rsid w:val="0028114A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link w:val="HeaderChar"/>
    <w:uiPriority w:val="99"/>
    <w:rsid w:val="00D84C4F"/>
    <w:pPr>
      <w:tabs>
        <w:tab w:val="center" w:pos="4320"/>
        <w:tab w:val="right" w:pos="8640"/>
      </w:tabs>
    </w:pPr>
    <w:rPr>
      <w:rFonts w:ascii=".VnTime" w:hAnsi=".VnTime"/>
      <w:sz w:val="28"/>
    </w:rPr>
  </w:style>
  <w:style w:type="paragraph" w:styleId="FootnoteText">
    <w:name w:val="footnote text"/>
    <w:basedOn w:val="Normal"/>
    <w:semiHidden/>
    <w:rsid w:val="00D84C4F"/>
    <w:rPr>
      <w:sz w:val="20"/>
      <w:szCs w:val="20"/>
    </w:rPr>
  </w:style>
  <w:style w:type="character" w:styleId="FootnoteReference">
    <w:name w:val="footnote reference"/>
    <w:semiHidden/>
    <w:rsid w:val="00D84C4F"/>
    <w:rPr>
      <w:vertAlign w:val="superscript"/>
    </w:rPr>
  </w:style>
  <w:style w:type="table" w:styleId="TableGrid">
    <w:name w:val="Table Grid"/>
    <w:basedOn w:val="TableNormal"/>
    <w:uiPriority w:val="59"/>
    <w:rsid w:val="004C5B7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semiHidden/>
    <w:rsid w:val="0028114A"/>
    <w:rPr>
      <w:sz w:val="20"/>
      <w:szCs w:val="20"/>
    </w:rPr>
  </w:style>
  <w:style w:type="character" w:styleId="EndnoteReference">
    <w:name w:val="endnote reference"/>
    <w:semiHidden/>
    <w:rsid w:val="0028114A"/>
    <w:rPr>
      <w:vertAlign w:val="superscript"/>
    </w:rPr>
  </w:style>
  <w:style w:type="paragraph" w:styleId="BodyTextIndent">
    <w:name w:val="Body Text Indent"/>
    <w:basedOn w:val="Normal"/>
    <w:link w:val="BodyTextIndentChar"/>
    <w:rsid w:val="0028114A"/>
    <w:pPr>
      <w:ind w:left="360"/>
      <w:jc w:val="both"/>
    </w:pPr>
    <w:rPr>
      <w:rFonts w:ascii=".VnTime" w:hAnsi=".VnTime"/>
      <w:sz w:val="26"/>
      <w:szCs w:val="28"/>
    </w:rPr>
  </w:style>
  <w:style w:type="paragraph" w:styleId="BodyText3">
    <w:name w:val="Body Text 3"/>
    <w:basedOn w:val="Normal"/>
    <w:link w:val="BodyText3Char"/>
    <w:rsid w:val="00A53B4B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rsid w:val="00A53B4B"/>
    <w:rPr>
      <w:sz w:val="16"/>
      <w:szCs w:val="16"/>
    </w:rPr>
  </w:style>
  <w:style w:type="paragraph" w:styleId="BodyText">
    <w:name w:val="Body Text"/>
    <w:basedOn w:val="Normal"/>
    <w:link w:val="BodyTextChar"/>
    <w:rsid w:val="00A53B4B"/>
    <w:pPr>
      <w:spacing w:after="120"/>
    </w:pPr>
  </w:style>
  <w:style w:type="character" w:customStyle="1" w:styleId="BodyTextChar">
    <w:name w:val="Body Text Char"/>
    <w:link w:val="BodyText"/>
    <w:rsid w:val="00A53B4B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A53B4B"/>
    <w:pPr>
      <w:tabs>
        <w:tab w:val="center" w:pos="4320"/>
        <w:tab w:val="right" w:pos="8640"/>
      </w:tabs>
    </w:pPr>
    <w:rPr>
      <w:b/>
    </w:rPr>
  </w:style>
  <w:style w:type="character" w:customStyle="1" w:styleId="FooterChar">
    <w:name w:val="Footer Char"/>
    <w:link w:val="Footer"/>
    <w:uiPriority w:val="99"/>
    <w:rsid w:val="00A53B4B"/>
    <w:rPr>
      <w:b/>
      <w:sz w:val="24"/>
      <w:szCs w:val="24"/>
    </w:rPr>
  </w:style>
  <w:style w:type="paragraph" w:styleId="Title">
    <w:name w:val="Title"/>
    <w:basedOn w:val="Normal"/>
    <w:link w:val="TitleChar"/>
    <w:qFormat/>
    <w:rsid w:val="00A53B4B"/>
    <w:pPr>
      <w:widowControl w:val="0"/>
      <w:jc w:val="center"/>
    </w:pPr>
    <w:rPr>
      <w:rFonts w:ascii=".VnTime" w:hAnsi=".VnTime"/>
      <w:b/>
      <w:sz w:val="42"/>
      <w:szCs w:val="20"/>
    </w:rPr>
  </w:style>
  <w:style w:type="character" w:customStyle="1" w:styleId="TitleChar">
    <w:name w:val="Title Char"/>
    <w:link w:val="Title"/>
    <w:rsid w:val="00A53B4B"/>
    <w:rPr>
      <w:rFonts w:ascii=".VnTime" w:hAnsi=".VnTime"/>
      <w:b/>
      <w:sz w:val="42"/>
    </w:rPr>
  </w:style>
  <w:style w:type="character" w:customStyle="1" w:styleId="HeaderChar">
    <w:name w:val="Header Char"/>
    <w:link w:val="Header"/>
    <w:uiPriority w:val="99"/>
    <w:rsid w:val="007A272D"/>
    <w:rPr>
      <w:rFonts w:ascii=".VnTime" w:hAnsi=".VnTime"/>
      <w:sz w:val="28"/>
      <w:szCs w:val="24"/>
    </w:rPr>
  </w:style>
  <w:style w:type="character" w:customStyle="1" w:styleId="Heading4Char">
    <w:name w:val="Heading 4 Char"/>
    <w:link w:val="Heading4"/>
    <w:rsid w:val="00DE72B1"/>
    <w:rPr>
      <w:b/>
      <w:bCs/>
      <w:sz w:val="28"/>
      <w:szCs w:val="28"/>
    </w:rPr>
  </w:style>
  <w:style w:type="character" w:customStyle="1" w:styleId="BodyTextIndentChar">
    <w:name w:val="Body Text Indent Char"/>
    <w:link w:val="BodyTextIndent"/>
    <w:rsid w:val="00DE72B1"/>
    <w:rPr>
      <w:rFonts w:ascii=".VnTime" w:hAnsi=".VnTime"/>
      <w:sz w:val="26"/>
      <w:szCs w:val="28"/>
    </w:rPr>
  </w:style>
  <w:style w:type="paragraph" w:styleId="ListParagraph">
    <w:name w:val="List Paragraph"/>
    <w:basedOn w:val="Normal"/>
    <w:uiPriority w:val="34"/>
    <w:qFormat/>
    <w:rsid w:val="00AF6664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BalloonText">
    <w:name w:val="Balloon Text"/>
    <w:basedOn w:val="Normal"/>
    <w:link w:val="BalloonTextChar"/>
    <w:rsid w:val="00EA3A7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EA3A7E"/>
    <w:rPr>
      <w:rFonts w:ascii="Segoe UI" w:hAnsi="Segoe UI" w:cs="Segoe UI"/>
      <w:sz w:val="18"/>
      <w:szCs w:val="18"/>
    </w:rPr>
  </w:style>
  <w:style w:type="character" w:styleId="CommentReference">
    <w:name w:val="annotation reference"/>
    <w:rsid w:val="00A83300"/>
    <w:rPr>
      <w:sz w:val="16"/>
      <w:szCs w:val="16"/>
    </w:rPr>
  </w:style>
  <w:style w:type="paragraph" w:styleId="CommentText">
    <w:name w:val="annotation text"/>
    <w:basedOn w:val="Normal"/>
    <w:link w:val="CommentTextChar"/>
    <w:rsid w:val="00A8330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A83300"/>
  </w:style>
  <w:style w:type="paragraph" w:styleId="CommentSubject">
    <w:name w:val="annotation subject"/>
    <w:basedOn w:val="CommentText"/>
    <w:next w:val="CommentText"/>
    <w:link w:val="CommentSubjectChar"/>
    <w:rsid w:val="00A83300"/>
    <w:rPr>
      <w:b/>
      <w:bCs/>
    </w:rPr>
  </w:style>
  <w:style w:type="character" w:customStyle="1" w:styleId="CommentSubjectChar">
    <w:name w:val="Comment Subject Char"/>
    <w:link w:val="CommentSubject"/>
    <w:rsid w:val="00A83300"/>
    <w:rPr>
      <w:b/>
      <w:bCs/>
    </w:rPr>
  </w:style>
  <w:style w:type="paragraph" w:styleId="Revision">
    <w:name w:val="Revision"/>
    <w:hidden/>
    <w:uiPriority w:val="99"/>
    <w:semiHidden/>
    <w:rsid w:val="00E959CE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1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3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3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3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3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1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3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5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A81DF9-69B7-42DD-830D-BA80CD8484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250</Words>
  <Characters>1431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CỘNG HOÀ XÃ HỘI CHỦ NGHĨA VIỆT NAM</vt:lpstr>
    </vt:vector>
  </TitlesOfParts>
  <Company>ghostviet.com</Company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CỘNG HOÀ XÃ HỘI CHỦ NGHĨA VIỆT NAM</dc:title>
  <dc:subject/>
  <dc:creator>Manh Hai</dc:creator>
  <cp:keywords/>
  <dc:description/>
  <cp:lastModifiedBy>Dao Quan</cp:lastModifiedBy>
  <cp:revision>2</cp:revision>
  <cp:lastPrinted>2023-08-09T08:01:00Z</cp:lastPrinted>
  <dcterms:created xsi:type="dcterms:W3CDTF">2026-05-20T16:25:00Z</dcterms:created>
  <dcterms:modified xsi:type="dcterms:W3CDTF">2026-05-20T16:25:00Z</dcterms:modified>
</cp:coreProperties>
</file>