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6"/>
        <w:gridCol w:w="4590"/>
      </w:tblGrid>
      <w:tr w:rsidR="00BA25F4" w:rsidRPr="0018399D" w14:paraId="65227421" w14:textId="77777777" w:rsidTr="00BA25F4">
        <w:tc>
          <w:tcPr>
            <w:tcW w:w="4610" w:type="dxa"/>
            <w:vMerge w:val="restart"/>
            <w:tcBorders>
              <w:top w:val="nil"/>
              <w:left w:val="nil"/>
              <w:right w:val="nil"/>
            </w:tcBorders>
            <w:noWrap/>
            <w:vAlign w:val="bottom"/>
          </w:tcPr>
          <w:p w14:paraId="4FA9A91D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C9A742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Mẫu B16-TLĐ</w:t>
            </w: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BA25F4" w:rsidRPr="0018399D" w14:paraId="5402DE4D" w14:textId="77777777" w:rsidTr="00BA25F4">
        <w:tc>
          <w:tcPr>
            <w:tcW w:w="4610" w:type="dxa"/>
            <w:vMerge/>
            <w:tcBorders>
              <w:left w:val="nil"/>
              <w:bottom w:val="nil"/>
              <w:right w:val="nil"/>
            </w:tcBorders>
            <w:noWrap/>
            <w:vAlign w:val="bottom"/>
          </w:tcPr>
          <w:p w14:paraId="75CDF811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B29B75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(Dùng cho CĐ cấp trên cơ sở)</w:t>
            </w:r>
          </w:p>
        </w:tc>
      </w:tr>
      <w:tr w:rsidR="00BA25F4" w:rsidRPr="0018399D" w14:paraId="0971D5E0" w14:textId="77777777" w:rsidTr="00BA25F4"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170120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CĐ cấp trên:....................................................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92D13C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</w:tc>
      </w:tr>
      <w:tr w:rsidR="00BA25F4" w:rsidRPr="0018399D" w14:paraId="13EE797F" w14:textId="77777777" w:rsidTr="00BA25F4"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269524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Đơn vị:..............................................................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346AB5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Độc lập - Tự do - Hạnh phúc</w:t>
            </w:r>
          </w:p>
        </w:tc>
      </w:tr>
      <w:tr w:rsidR="00BA25F4" w:rsidRPr="0018399D" w14:paraId="2C539FE5" w14:textId="77777777" w:rsidTr="00BA25F4"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B7CB83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Số: ..........................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073A48" w14:textId="77777777" w:rsidR="00BA25F4" w:rsidRPr="0018399D" w:rsidRDefault="00BA25F4" w:rsidP="00BA25F4">
            <w:pPr>
              <w:spacing w:after="120"/>
              <w:jc w:val="righ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................, ngày..... tháng..... năm....</w:t>
            </w:r>
          </w:p>
        </w:tc>
      </w:tr>
    </w:tbl>
    <w:p w14:paraId="1F29CF76" w14:textId="77777777" w:rsidR="00BA25F4" w:rsidRPr="0018399D" w:rsidRDefault="00BA25F4" w:rsidP="00BA25F4">
      <w:pPr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8399D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2208AF58" w14:textId="77777777" w:rsidR="00BA25F4" w:rsidRPr="0018399D" w:rsidRDefault="00BA25F4" w:rsidP="00BA25F4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18399D">
        <w:rPr>
          <w:rFonts w:ascii="Times New Roman" w:hAnsi="Times New Roman"/>
          <w:b/>
          <w:sz w:val="24"/>
          <w:szCs w:val="24"/>
        </w:rPr>
        <w:t>Duyệt dự toán thu, chi ngân sách Công đoàn</w:t>
      </w:r>
    </w:p>
    <w:p w14:paraId="423B95C4" w14:textId="77777777" w:rsidR="00BA25F4" w:rsidRPr="0018399D" w:rsidRDefault="00BA25F4" w:rsidP="00BA25F4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18399D">
        <w:rPr>
          <w:rFonts w:ascii="Times New Roman" w:hAnsi="Times New Roman"/>
          <w:b/>
          <w:sz w:val="24"/>
          <w:szCs w:val="24"/>
        </w:rPr>
        <w:t>Năm .....</w:t>
      </w:r>
    </w:p>
    <w:p w14:paraId="02ED4F08" w14:textId="77777777" w:rsidR="00BA25F4" w:rsidRPr="0018399D" w:rsidRDefault="00BA25F4" w:rsidP="00BA25F4">
      <w:pPr>
        <w:spacing w:after="120"/>
        <w:rPr>
          <w:rFonts w:ascii="Times New Roman" w:hAnsi="Times New Roman"/>
          <w:b/>
          <w:bCs/>
          <w:sz w:val="24"/>
          <w:szCs w:val="24"/>
        </w:rPr>
      </w:pPr>
      <w:r w:rsidRPr="0018399D">
        <w:rPr>
          <w:rFonts w:ascii="Times New Roman" w:hAnsi="Times New Roman"/>
          <w:b/>
          <w:bCs/>
          <w:sz w:val="24"/>
          <w:szCs w:val="24"/>
        </w:rPr>
        <w:t xml:space="preserve">     Kính gửi:</w:t>
      </w:r>
    </w:p>
    <w:p w14:paraId="64FD9CAD" w14:textId="77777777" w:rsidR="00BA25F4" w:rsidRPr="0018399D" w:rsidRDefault="00BA25F4" w:rsidP="00BA25F4">
      <w:pPr>
        <w:rPr>
          <w:rFonts w:ascii="Times New Roman" w:hAnsi="Times New Roman"/>
          <w:sz w:val="24"/>
          <w:szCs w:val="24"/>
        </w:rPr>
      </w:pPr>
      <w:r w:rsidRPr="0018399D">
        <w:rPr>
          <w:rFonts w:ascii="Times New Roman" w:hAnsi="Times New Roman"/>
          <w:sz w:val="24"/>
          <w:szCs w:val="24"/>
        </w:rPr>
        <w:t xml:space="preserve">   (Đơn vị duyệt) thông báo duyệt dự toán thu, chi năm…… của đơn vị như sau:</w:t>
      </w:r>
    </w:p>
    <w:tbl>
      <w:tblPr>
        <w:tblW w:w="9313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6"/>
        <w:gridCol w:w="3113"/>
        <w:gridCol w:w="951"/>
        <w:gridCol w:w="1471"/>
        <w:gridCol w:w="1118"/>
        <w:gridCol w:w="993"/>
        <w:gridCol w:w="1113"/>
      </w:tblGrid>
      <w:tr w:rsidR="00BA25F4" w:rsidRPr="0018399D" w14:paraId="0166F558" w14:textId="77777777" w:rsidTr="00BA25F4"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0709095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9679F03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74C0BBD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B6AF661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17A9ADE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793EFE4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Đơn vị: đồng</w:t>
            </w:r>
          </w:p>
        </w:tc>
      </w:tr>
      <w:tr w:rsidR="00BA25F4" w:rsidRPr="0018399D" w14:paraId="530B770A" w14:textId="77777777" w:rsidTr="00BA25F4">
        <w:tc>
          <w:tcPr>
            <w:tcW w:w="65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DED9A7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09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50CDB6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935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F08F98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1455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C170D8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Tổng hợp dự toán trong kỳ</w:t>
            </w:r>
          </w:p>
        </w:tc>
        <w:tc>
          <w:tcPr>
            <w:tcW w:w="3176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12D1E8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Chia ra</w:t>
            </w:r>
          </w:p>
        </w:tc>
      </w:tr>
      <w:tr w:rsidR="00BA25F4" w:rsidRPr="0018399D" w14:paraId="39E285E6" w14:textId="77777777" w:rsidTr="00BA25F4">
        <w:tc>
          <w:tcPr>
            <w:tcW w:w="65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E2989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09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04D08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C034F1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BBC4F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80E3A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AAF528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CĐ cấp trên cơ sở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8BD7CC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LĐLĐ tỉnh, ngành TW</w:t>
            </w:r>
          </w:p>
        </w:tc>
      </w:tr>
      <w:tr w:rsidR="00BA25F4" w:rsidRPr="0018399D" w14:paraId="0706C8D2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37ABC3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C51E3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245381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A47911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C56F05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240F798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16767D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BA25F4" w:rsidRPr="0018399D" w14:paraId="20F096A4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A52D87D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747EFB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I -Phần Thu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DC494E1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9903B3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D3C0DF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3F0689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8E8401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78C908D1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8CFDFF4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9CF6D5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Thu kinh phí Công đoàn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A2199D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BD7DAB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8AD69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F577E6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981E2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22F72048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3642D8A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533EB7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a- Khu vực HCSN: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3DCF005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F0EE11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EA04E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CBD09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0DF83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47CD3712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D9E31A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8E31EF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b- Khu vực sản xuất kinh doanh: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C28DBF3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8AE5C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9DB75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90743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C6CDA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46511770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6C6837C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8AEECA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- Doanh nghiệp Nhà n</w:t>
            </w: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softHyphen/>
              <w:t>ước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9B8F2B8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22.02.01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445DF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D51CB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EBAEEAB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6308A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BA25F4" w:rsidRPr="0018399D" w14:paraId="53F86910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FFCF2D0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5FBE83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- DN có VĐT nư</w:t>
            </w: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softHyphen/>
              <w:t>ớc ngoài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C082080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22.02.02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D3DA3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684D3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674F3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578E3B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BA25F4" w:rsidRPr="0018399D" w14:paraId="66517E44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BE37FC6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1A9BD8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Doanh nghiệp khác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7D89B6A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22.02.03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CF144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49379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DE763B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EA447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BA25F4" w:rsidRPr="0018399D" w14:paraId="2235BEF7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F65EC6A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42B860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Thu đoàn phí Công đoàn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C2C856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F8C71B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F47271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D752F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966F3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72C77E3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2EBDAB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D32F8F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Các khoản thu khác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786356A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BBDC8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0809A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6700A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907D8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3132002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000231F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050261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- Ngân sách nhà nư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ớc cấp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DD130CA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24.01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49B4B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FA58EC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63C6D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CF9EF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0A2D8189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FBFCD3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C314ED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- Thu khác tại đơn vị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AAA5210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24.02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31B265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39B0BF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E2697F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99F954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563623DD" w14:textId="77777777" w:rsidTr="00BA25F4">
        <w:tc>
          <w:tcPr>
            <w:tcW w:w="6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CF0A9D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37D6D219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Cộng thu NSCĐ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746D13D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D5E7E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32F55F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A021A5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BA114B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21A06C1A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60AC945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6D8632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cấp trên cấp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6108E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9FDDD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0F2D7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C511C2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B2EFA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0E3664C0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25FEF26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566462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Đơn vị trực tiếp báo cáo quyết toán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F9DBBE7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25.01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3E6B2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A28A8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A8DCD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2C293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3DA2FE29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7C3C296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C0CCE1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Đơn vị không trực tiếp BC quyết toán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24BC4F0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25.02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CF10F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C9BAA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0A6EFB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509CF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BBD36AA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0FD2E7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BECF86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cấp dư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ới nộp lên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0176F5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3D670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A7339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7307D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0090B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DB1E26C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4E704C7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DAF2B3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Thu KP đơn vị chỉ đạo phối hợp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19F6E3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21196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D7CA4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C77BB1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505AA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1F631F49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C4846D0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BD183E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ước số d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ư đầu kỳ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FBD6BA4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0D733B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AE6E13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65B0BF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DE6EEC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7FE853C7" w14:textId="77777777" w:rsidTr="00BA25F4">
        <w:tc>
          <w:tcPr>
            <w:tcW w:w="6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B40903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6DCA9B98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(I)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0BFF874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AB32B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C54F4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7F247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1A7DD7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76D61077" w14:textId="77777777" w:rsidTr="00BA25F4">
        <w:tc>
          <w:tcPr>
            <w:tcW w:w="6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E2FDE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3533E75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II - Phần Chi 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3E5BE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A57A2D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0E5B8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DB4DC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4464A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1ACA7595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D428F1C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D78CB9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Lư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ơng, phụ cấp và các khoản đóng góp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28007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FA73C3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BEA38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95960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A8F4F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26239DCF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0DA467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7A68E3F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Phụ cấp cán bộ không chuyên trách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FFB303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8339D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4F502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C236CB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BCD42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538DFAFC" w14:textId="77777777" w:rsidTr="00BA25F4">
        <w:tc>
          <w:tcPr>
            <w:tcW w:w="65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F69C62C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7E453C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Quản lý hành chính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6E2825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6F82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6A821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0CFC8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18B6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2C6BF26F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8E26619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0738AA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Huấn luyện, đào tạo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B9BCE2A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40E77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FCA1A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D1C92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1E95F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2A882584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4404DA9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1F0353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Hoạt động phong trào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36839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63984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4D5431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7ABF6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0E0FF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0130BDAE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414132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13026C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Khen th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ưởng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4C3EB7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0EC29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4B884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CB7BD7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EC8ED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4AD4E1AD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5E95B15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458082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Thăm hỏi cán bộ, đoàn viên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3E7997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CB8E7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263C2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DFAAB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A43D6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D1F4BB3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63E27F57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33C101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Đầu t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ư XD, mua sắm và sửa chữa lớn TSCĐ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42E467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41224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CCECFD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AC6EA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E1E57E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3C9E3DC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4A80BEF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DDEBE0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Các khoản chi khác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52D8D4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F90C79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046931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E850CDB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14AF5F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480A13A2" w14:textId="77777777" w:rsidTr="00BA25F4">
        <w:tc>
          <w:tcPr>
            <w:tcW w:w="6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37498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0B0BF139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Cộng chi NSCĐ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31C7E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CE216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E5949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82229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7614D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B0A968A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5A0090A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787A0A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nộp đơn vị chỉ đạo phối hợp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2AB5E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904DB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01F1D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A7C43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1E1B5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5AB7BE4D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03E1B1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9A28EB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nộp cấp trên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4A976B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9FA48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77EC3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AEE38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A5ADC0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38D57471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60C84ED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954576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Đơn vị trực tiếp báo cáo quyết toán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AA0C6A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37.01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AB445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69343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05ED4F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6DF824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128F7961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FE0D429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F38232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Đơn vị không trực tiếp BC quyết toán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7AA5FF8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37.02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30992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6FD11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B4750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FA9769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0E5A930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53036D0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5B3825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cấp cho cấp d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ưới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29CD120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50F79F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DC6BB31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C082510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F829D9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4929DD77" w14:textId="77777777" w:rsidTr="00BA25F4">
        <w:tc>
          <w:tcPr>
            <w:tcW w:w="6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5987AC4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25AA935C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(II)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BE40851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1FC161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4A515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1EA1A3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2BC4C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3A955C44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21F4C5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3FB821E7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III - Kinh phí dự phòng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F969D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5D5B0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7A0F28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A455CA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7BDB35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46DAB5A8" w14:textId="77777777" w:rsidTr="00BA25F4">
        <w:tc>
          <w:tcPr>
            <w:tcW w:w="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0178A5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7E008C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IV - Kinh phí phải nộp cấp trên trực tiếp </w:t>
            </w:r>
          </w:p>
        </w:tc>
        <w:tc>
          <w:tcPr>
            <w:tcW w:w="9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AE7D3F2" w14:textId="77777777" w:rsidR="00BA25F4" w:rsidRPr="0018399D" w:rsidRDefault="00BA25F4" w:rsidP="00BA25F4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14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ABAE9FE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FAF918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D6E1912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3C49026" w14:textId="77777777" w:rsidR="00BA25F4" w:rsidRPr="0018399D" w:rsidRDefault="00BA25F4" w:rsidP="00BA25F4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25F4" w:rsidRPr="0018399D" w14:paraId="66DC6414" w14:textId="77777777" w:rsidTr="00BA25F4">
        <w:tc>
          <w:tcPr>
            <w:tcW w:w="65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F77BC2E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F7B1BDC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3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0E89704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5F67B53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Nhận xét, kiến nghị:</w:t>
            </w:r>
          </w:p>
          <w:p w14:paraId="7BE5F731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048FD0D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B20A514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E69C370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A7B6AFD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BC45ACD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FF84BFA" w14:textId="77777777" w:rsidR="00BA25F4" w:rsidRPr="0018399D" w:rsidRDefault="00BA25F4" w:rsidP="00BA25F4">
      <w:pPr>
        <w:rPr>
          <w:rFonts w:ascii="Times New Roman" w:hAnsi="Times New Roman"/>
          <w:sz w:val="24"/>
          <w:szCs w:val="24"/>
        </w:rPr>
      </w:pPr>
    </w:p>
    <w:tbl>
      <w:tblPr>
        <w:tblW w:w="944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57"/>
      </w:tblGrid>
      <w:tr w:rsidR="00BA25F4" w:rsidRPr="0018399D" w14:paraId="60745106" w14:textId="77777777" w:rsidTr="00BA25F4">
        <w:tc>
          <w:tcPr>
            <w:tcW w:w="9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878132" w14:textId="77777777" w:rsidR="00BA25F4" w:rsidRPr="0018399D" w:rsidRDefault="00BA25F4" w:rsidP="00BA25F4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Cán bộ quản lý               Tr</w:t>
            </w: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softHyphen/>
              <w:t>ưởng Ban Tài chính                 TM. Ban Th</w:t>
            </w: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softHyphen/>
              <w:t>ường vụ</w:t>
            </w:r>
          </w:p>
        </w:tc>
      </w:tr>
      <w:tr w:rsidR="00BA25F4" w:rsidRPr="0018399D" w14:paraId="07D19AC5" w14:textId="77777777" w:rsidTr="00BA25F4">
        <w:tc>
          <w:tcPr>
            <w:tcW w:w="9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5548AA" w14:textId="77777777" w:rsidR="00BA25F4" w:rsidRPr="0018399D" w:rsidRDefault="00BA25F4" w:rsidP="00BA25F4">
            <w:pPr>
              <w:spacing w:after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                    (Ký, họ tên)                          (Ký, họ tên)                            (Ký, họ tên, đóng dấu)</w:t>
            </w:r>
          </w:p>
        </w:tc>
      </w:tr>
    </w:tbl>
    <w:p w14:paraId="0F2B3875" w14:textId="77777777" w:rsidR="00BA25F4" w:rsidRPr="0018399D" w:rsidRDefault="00BA25F4" w:rsidP="00BA25F4">
      <w:pPr>
        <w:pStyle w:val="BodyTextIndent2"/>
        <w:spacing w:before="72" w:after="72"/>
        <w:ind w:firstLine="0"/>
        <w:rPr>
          <w:rFonts w:ascii="Times New Roman" w:hAnsi="Times New Roman"/>
          <w:sz w:val="24"/>
          <w:szCs w:val="24"/>
        </w:rPr>
        <w:sectPr w:rsidR="00BA25F4" w:rsidRPr="0018399D" w:rsidSect="00BA25F4">
          <w:pgSz w:w="11906" w:h="16840" w:code="9"/>
          <w:pgMar w:top="567" w:right="1134" w:bottom="567" w:left="1701" w:header="720" w:footer="720" w:gutter="0"/>
          <w:cols w:space="720"/>
          <w:docGrid w:linePitch="360"/>
        </w:sectPr>
      </w:pPr>
    </w:p>
    <w:p w14:paraId="08219F8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06F5F" w14:textId="77777777" w:rsidR="003C0DD1" w:rsidRDefault="003C0DD1">
      <w:pPr>
        <w:spacing w:after="0" w:line="240" w:lineRule="auto"/>
      </w:pPr>
      <w:r>
        <w:separator/>
      </w:r>
    </w:p>
  </w:endnote>
  <w:endnote w:type="continuationSeparator" w:id="0">
    <w:p w14:paraId="6F5D5657" w14:textId="77777777" w:rsidR="003C0DD1" w:rsidRDefault="003C0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EB99C" w14:textId="77777777" w:rsidR="003C0DD1" w:rsidRDefault="003C0DD1">
      <w:pPr>
        <w:spacing w:after="0" w:line="240" w:lineRule="auto"/>
      </w:pPr>
      <w:r>
        <w:separator/>
      </w:r>
    </w:p>
  </w:footnote>
  <w:footnote w:type="continuationSeparator" w:id="0">
    <w:p w14:paraId="39E612FE" w14:textId="77777777" w:rsidR="003C0DD1" w:rsidRDefault="003C0D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5F4"/>
    <w:rsid w:val="002964F6"/>
    <w:rsid w:val="003C0DD1"/>
    <w:rsid w:val="00AB2F1E"/>
    <w:rsid w:val="00BA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04309"/>
  <w15:chartTrackingRefBased/>
  <w15:docId w15:val="{CF66D9A0-0554-441E-945F-7B09B1E6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BA25F4"/>
    <w:pPr>
      <w:spacing w:before="120" w:after="0" w:line="240" w:lineRule="auto"/>
      <w:ind w:firstLine="567"/>
      <w:jc w:val="both"/>
    </w:pPr>
    <w:rPr>
      <w:rFonts w:ascii=".VnTime" w:eastAsia="Times New Roman" w:hAnsi=".VnTime"/>
      <w:b/>
      <w:sz w:val="28"/>
      <w:szCs w:val="20"/>
    </w:rPr>
  </w:style>
  <w:style w:type="character" w:customStyle="1" w:styleId="BodyTextIndent2Char">
    <w:name w:val="Body Text Indent 2 Char"/>
    <w:link w:val="BodyTextIndent2"/>
    <w:rsid w:val="00BA25F4"/>
    <w:rPr>
      <w:rFonts w:ascii=".VnTime" w:eastAsia="Times New Roman" w:hAnsi=".VnTime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2040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