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C274" w14:textId="77777777" w:rsidR="009219DE" w:rsidRPr="009219DE" w:rsidRDefault="009219DE" w:rsidP="009219DE">
      <w:pPr>
        <w:spacing w:before="120"/>
        <w:jc w:val="right"/>
        <w:rPr>
          <w:rFonts w:ascii="Times New Roman" w:hAnsi="Times New Roman"/>
          <w:b/>
          <w:sz w:val="24"/>
          <w:szCs w:val="24"/>
        </w:rPr>
      </w:pPr>
      <w:r w:rsidRPr="009219DE">
        <w:rPr>
          <w:rFonts w:ascii="Times New Roman" w:hAnsi="Times New Roman"/>
          <w:b/>
          <w:sz w:val="24"/>
          <w:szCs w:val="24"/>
        </w:rPr>
        <w:t>Mẫu số: 01/TB-CQKTTNN</w:t>
      </w:r>
    </w:p>
    <w:tbl>
      <w:tblPr>
        <w:tblW w:w="0" w:type="auto"/>
        <w:tblLook w:val="01E0" w:firstRow="1" w:lastRow="1" w:firstColumn="1" w:lastColumn="1" w:noHBand="0" w:noVBand="0"/>
      </w:tblPr>
      <w:tblGrid>
        <w:gridCol w:w="3588"/>
        <w:gridCol w:w="5268"/>
      </w:tblGrid>
      <w:tr w:rsidR="009219DE" w:rsidRPr="009219DE" w14:paraId="1D9413FE" w14:textId="77777777" w:rsidTr="009219DE">
        <w:tc>
          <w:tcPr>
            <w:tcW w:w="3588" w:type="dxa"/>
          </w:tcPr>
          <w:p w14:paraId="3494CA83" w14:textId="77777777" w:rsidR="009219DE" w:rsidRPr="009219DE" w:rsidRDefault="009219DE" w:rsidP="009219DE">
            <w:pPr>
              <w:spacing w:before="120"/>
              <w:jc w:val="center"/>
              <w:rPr>
                <w:rFonts w:ascii="Times New Roman" w:eastAsia="Times New Roman" w:hAnsi="Times New Roman"/>
                <w:b/>
                <w:sz w:val="24"/>
                <w:szCs w:val="24"/>
              </w:rPr>
            </w:pPr>
            <w:r w:rsidRPr="009219DE">
              <w:rPr>
                <w:rFonts w:ascii="Times New Roman" w:eastAsia="Times New Roman" w:hAnsi="Times New Roman"/>
                <w:sz w:val="24"/>
                <w:szCs w:val="24"/>
              </w:rPr>
              <w:t>TÊN CƠ QUAN THUẾ CẤP TRÊN</w:t>
            </w:r>
            <w:r w:rsidRPr="009219DE">
              <w:rPr>
                <w:rFonts w:ascii="Times New Roman" w:eastAsia="Times New Roman" w:hAnsi="Times New Roman"/>
                <w:sz w:val="24"/>
                <w:szCs w:val="24"/>
              </w:rPr>
              <w:br/>
            </w:r>
            <w:r w:rsidRPr="009219DE">
              <w:rPr>
                <w:rFonts w:ascii="Times New Roman" w:eastAsia="Times New Roman" w:hAnsi="Times New Roman"/>
                <w:b/>
                <w:sz w:val="24"/>
                <w:szCs w:val="24"/>
              </w:rPr>
              <w:t>TÊN CƠ QUAN THUẾ</w:t>
            </w:r>
            <w:r w:rsidRPr="009219DE">
              <w:rPr>
                <w:rFonts w:ascii="Times New Roman" w:eastAsia="Times New Roman" w:hAnsi="Times New Roman"/>
                <w:b/>
                <w:sz w:val="24"/>
                <w:szCs w:val="24"/>
              </w:rPr>
              <w:br/>
              <w:t>BAN HÀNH THÔNG BÁO</w:t>
            </w:r>
            <w:r w:rsidRPr="009219DE">
              <w:rPr>
                <w:rFonts w:ascii="Times New Roman" w:eastAsia="Times New Roman" w:hAnsi="Times New Roman"/>
                <w:b/>
                <w:sz w:val="24"/>
                <w:szCs w:val="24"/>
              </w:rPr>
              <w:br/>
              <w:t>-------</w:t>
            </w:r>
          </w:p>
        </w:tc>
        <w:tc>
          <w:tcPr>
            <w:tcW w:w="5268" w:type="dxa"/>
          </w:tcPr>
          <w:p w14:paraId="4B29CC6B" w14:textId="77777777" w:rsidR="009219DE" w:rsidRPr="009219DE" w:rsidRDefault="009219DE" w:rsidP="009219DE">
            <w:pPr>
              <w:spacing w:before="120"/>
              <w:jc w:val="center"/>
              <w:rPr>
                <w:rFonts w:ascii="Times New Roman" w:eastAsia="Times New Roman" w:hAnsi="Times New Roman"/>
                <w:sz w:val="24"/>
                <w:szCs w:val="24"/>
              </w:rPr>
            </w:pPr>
            <w:r w:rsidRPr="009219DE">
              <w:rPr>
                <w:rFonts w:ascii="Times New Roman" w:eastAsia="Times New Roman" w:hAnsi="Times New Roman"/>
                <w:b/>
                <w:sz w:val="24"/>
                <w:szCs w:val="24"/>
              </w:rPr>
              <w:t>CỘNG HÒA XÃ HỘI CHỦ NGHĨA VIỆT NAM</w:t>
            </w:r>
            <w:r w:rsidRPr="009219DE">
              <w:rPr>
                <w:rFonts w:ascii="Times New Roman" w:eastAsia="Times New Roman" w:hAnsi="Times New Roman"/>
                <w:b/>
                <w:sz w:val="24"/>
                <w:szCs w:val="24"/>
              </w:rPr>
              <w:br/>
              <w:t xml:space="preserve">Độc lập - Tự do - Hạnh phúc </w:t>
            </w:r>
            <w:r w:rsidRPr="009219DE">
              <w:rPr>
                <w:rFonts w:ascii="Times New Roman" w:eastAsia="Times New Roman" w:hAnsi="Times New Roman"/>
                <w:b/>
                <w:sz w:val="24"/>
                <w:szCs w:val="24"/>
              </w:rPr>
              <w:br/>
              <w:t>---------------</w:t>
            </w:r>
          </w:p>
        </w:tc>
      </w:tr>
      <w:tr w:rsidR="009219DE" w:rsidRPr="009219DE" w14:paraId="29BA5EBE" w14:textId="77777777" w:rsidTr="009219DE">
        <w:tc>
          <w:tcPr>
            <w:tcW w:w="3588" w:type="dxa"/>
          </w:tcPr>
          <w:p w14:paraId="54CFB90F" w14:textId="77777777" w:rsidR="009219DE" w:rsidRPr="009219DE" w:rsidRDefault="009219DE" w:rsidP="009219DE">
            <w:pPr>
              <w:spacing w:before="120"/>
              <w:jc w:val="center"/>
              <w:rPr>
                <w:rFonts w:ascii="Times New Roman" w:eastAsia="Times New Roman" w:hAnsi="Times New Roman"/>
                <w:sz w:val="24"/>
                <w:szCs w:val="24"/>
              </w:rPr>
            </w:pPr>
            <w:r w:rsidRPr="009219DE">
              <w:rPr>
                <w:rFonts w:ascii="Times New Roman" w:eastAsia="Times New Roman" w:hAnsi="Times New Roman"/>
                <w:sz w:val="24"/>
                <w:szCs w:val="24"/>
              </w:rPr>
              <w:t>Số: ……../TB-CT(CCT)</w:t>
            </w:r>
          </w:p>
        </w:tc>
        <w:tc>
          <w:tcPr>
            <w:tcW w:w="5268" w:type="dxa"/>
          </w:tcPr>
          <w:p w14:paraId="3FFB60B9" w14:textId="77777777" w:rsidR="009219DE" w:rsidRPr="009219DE" w:rsidRDefault="009219DE" w:rsidP="009219DE">
            <w:pPr>
              <w:spacing w:before="120"/>
              <w:jc w:val="right"/>
              <w:rPr>
                <w:rFonts w:ascii="Times New Roman" w:eastAsia="Times New Roman" w:hAnsi="Times New Roman"/>
                <w:i/>
                <w:sz w:val="24"/>
                <w:szCs w:val="24"/>
              </w:rPr>
            </w:pPr>
            <w:r w:rsidRPr="009219DE">
              <w:rPr>
                <w:rFonts w:ascii="Times New Roman" w:eastAsia="Times New Roman" w:hAnsi="Times New Roman"/>
                <w:i/>
                <w:sz w:val="24"/>
                <w:szCs w:val="24"/>
              </w:rPr>
              <w:t>….., ngày ….… tháng ….. năm …….</w:t>
            </w:r>
          </w:p>
        </w:tc>
      </w:tr>
    </w:tbl>
    <w:p w14:paraId="6DD16813" w14:textId="77777777" w:rsidR="009219DE" w:rsidRPr="009219DE" w:rsidRDefault="009219DE" w:rsidP="009219DE">
      <w:pPr>
        <w:spacing w:before="120"/>
        <w:rPr>
          <w:rFonts w:ascii="Times New Roman" w:hAnsi="Times New Roman"/>
          <w:sz w:val="24"/>
          <w:szCs w:val="24"/>
        </w:rPr>
      </w:pPr>
    </w:p>
    <w:p w14:paraId="1592A4EE" w14:textId="77777777" w:rsidR="009219DE" w:rsidRPr="009219DE" w:rsidRDefault="009219DE" w:rsidP="009219DE">
      <w:pPr>
        <w:spacing w:before="120"/>
        <w:jc w:val="center"/>
        <w:rPr>
          <w:rFonts w:ascii="Times New Roman" w:hAnsi="Times New Roman"/>
          <w:sz w:val="24"/>
          <w:szCs w:val="24"/>
        </w:rPr>
      </w:pPr>
      <w:r w:rsidRPr="009219DE">
        <w:rPr>
          <w:rFonts w:ascii="Times New Roman" w:hAnsi="Times New Roman"/>
          <w:b/>
          <w:sz w:val="24"/>
          <w:szCs w:val="24"/>
        </w:rPr>
        <w:t xml:space="preserve">THÔNG BÁO NỘP TIỀN </w:t>
      </w:r>
      <w:r w:rsidRPr="009219DE">
        <w:rPr>
          <w:rFonts w:ascii="Times New Roman" w:hAnsi="Times New Roman"/>
          <w:sz w:val="24"/>
          <w:szCs w:val="24"/>
        </w:rPr>
        <w:br/>
      </w:r>
      <w:r w:rsidRPr="009219DE">
        <w:rPr>
          <w:rFonts w:ascii="Times New Roman" w:hAnsi="Times New Roman"/>
          <w:b/>
          <w:sz w:val="24"/>
          <w:szCs w:val="24"/>
        </w:rPr>
        <w:t>Về tiền cấp quyền khai thác tài nguyên nước</w:t>
      </w:r>
    </w:p>
    <w:p w14:paraId="35CDF409" w14:textId="77777777" w:rsidR="009219DE" w:rsidRPr="009219DE" w:rsidRDefault="009219DE" w:rsidP="009219DE">
      <w:pPr>
        <w:spacing w:before="120"/>
        <w:jc w:val="center"/>
        <w:rPr>
          <w:rFonts w:ascii="Times New Roman" w:hAnsi="Times New Roman"/>
          <w:sz w:val="24"/>
          <w:szCs w:val="24"/>
        </w:rPr>
      </w:pPr>
      <w:r w:rsidRPr="009219DE">
        <w:rPr>
          <w:rFonts w:ascii="Times New Roman" w:hAnsi="Times New Roman"/>
          <w:sz w:val="24"/>
          <w:szCs w:val="24"/>
        </w:rPr>
        <w:t xml:space="preserve">□ Thông báo lần đầu </w:t>
      </w:r>
      <w:r w:rsidRPr="009219DE">
        <w:rPr>
          <w:rFonts w:ascii="Times New Roman" w:hAnsi="Times New Roman"/>
          <w:sz w:val="24"/>
          <w:szCs w:val="24"/>
        </w:rPr>
        <w:tab/>
      </w:r>
      <w:r w:rsidRPr="009219DE">
        <w:rPr>
          <w:rFonts w:ascii="Times New Roman" w:hAnsi="Times New Roman"/>
          <w:sz w:val="24"/>
          <w:szCs w:val="24"/>
        </w:rPr>
        <w:tab/>
        <w:t>□ Thông báo từ lần thứ hai trở đi</w:t>
      </w:r>
    </w:p>
    <w:p w14:paraId="3917D23D" w14:textId="77777777" w:rsidR="009219DE" w:rsidRPr="009219DE" w:rsidRDefault="009219DE" w:rsidP="009219DE">
      <w:pPr>
        <w:spacing w:before="120"/>
        <w:jc w:val="center"/>
        <w:rPr>
          <w:rFonts w:ascii="Times New Roman" w:hAnsi="Times New Roman"/>
          <w:sz w:val="24"/>
          <w:szCs w:val="24"/>
        </w:rPr>
      </w:pPr>
      <w:r w:rsidRPr="009219DE">
        <w:rPr>
          <w:rFonts w:ascii="Times New Roman" w:hAnsi="Times New Roman"/>
          <w:sz w:val="24"/>
          <w:szCs w:val="24"/>
        </w:rPr>
        <w:t>□ Thông báo điều chỉnh, bổ sung</w:t>
      </w:r>
    </w:p>
    <w:p w14:paraId="61E9474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Căn cứ Luật Tài nguyên nước;</w:t>
      </w:r>
    </w:p>
    <w:p w14:paraId="4D5F3AF7"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Căn cứ Luật Quản lý thuế và các văn bản hướng dẫn thi hành;</w:t>
      </w:r>
    </w:p>
    <w:p w14:paraId="5965F1F7"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Căn cứ Nghị định số.../.../NĐ-CP ngày ... tháng ... năm ... của Chính phủ quy định về phương pháp tính, mức thu tiền cấp quyền khai thác tài nguyên nước;</w:t>
      </w:r>
    </w:p>
    <w:p w14:paraId="37008193"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&lt;Trường hợp thông báo lần đầu hoặc từ lần thứ hai trở đi:</w:t>
      </w:r>
      <w:r w:rsidRPr="009219DE">
        <w:rPr>
          <w:rFonts w:ascii="Times New Roman" w:hAnsi="Times New Roman"/>
          <w:sz w:val="24"/>
          <w:szCs w:val="24"/>
        </w:rPr>
        <w:t xml:space="preserve"> Căn cứ Quyết định về tiền cấp quyền khai thác tài nguyên nước số …………. ngày... tháng ... năm ... của </w:t>
      </w:r>
      <w:r w:rsidRPr="009219DE">
        <w:rPr>
          <w:rFonts w:ascii="Times New Roman" w:hAnsi="Times New Roman"/>
          <w:i/>
          <w:sz w:val="24"/>
          <w:szCs w:val="24"/>
        </w:rPr>
        <w:t>(Bộ Tài nguyên và Môi trường hoặc Ủy ban nhân dân tỉnh/thành phố…..)&gt;;</w:t>
      </w:r>
    </w:p>
    <w:p w14:paraId="2977AD02"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i/>
          <w:sz w:val="24"/>
          <w:szCs w:val="24"/>
        </w:rPr>
        <w:t>&lt; Trường hợp thông báo điều chỉnh, bổ sung:</w:t>
      </w:r>
      <w:r w:rsidRPr="009219DE">
        <w:rPr>
          <w:rFonts w:ascii="Times New Roman" w:hAnsi="Times New Roman"/>
          <w:sz w:val="24"/>
          <w:szCs w:val="24"/>
        </w:rPr>
        <w:t xml:space="preserve"> Căn cứ Quyết định điều chỉnh về tiền cấp quyền khai thác tài nguyên nước số... ngày... tháng... năm ... của </w:t>
      </w:r>
      <w:r w:rsidRPr="009219DE">
        <w:rPr>
          <w:rFonts w:ascii="Times New Roman" w:hAnsi="Times New Roman"/>
          <w:i/>
          <w:sz w:val="24"/>
          <w:szCs w:val="24"/>
        </w:rPr>
        <w:t>(Bộ Tài nguyên và Môi trường hoặc Ủy ban nhân dân tỉnh/thành phố...)&gt;;</w:t>
      </w:r>
    </w:p>
    <w:p w14:paraId="6F34FFF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i/>
          <w:sz w:val="24"/>
          <w:szCs w:val="24"/>
        </w:rPr>
        <w:t>...&lt;Tên cơ quan thuế&gt;</w:t>
      </w:r>
      <w:r w:rsidRPr="009219DE">
        <w:rPr>
          <w:rFonts w:ascii="Times New Roman" w:hAnsi="Times New Roman"/>
          <w:sz w:val="24"/>
          <w:szCs w:val="24"/>
        </w:rPr>
        <w:t>... thông báo nộp tiền cấp quyền khai thác tài nguyên nước năm... như sau:</w:t>
      </w:r>
    </w:p>
    <w:p w14:paraId="5F4B8EB3" w14:textId="77777777" w:rsidR="009219DE" w:rsidRPr="009219DE" w:rsidRDefault="009219DE" w:rsidP="009219DE">
      <w:pPr>
        <w:spacing w:before="120"/>
        <w:rPr>
          <w:rFonts w:ascii="Times New Roman" w:hAnsi="Times New Roman"/>
          <w:b/>
          <w:sz w:val="24"/>
          <w:szCs w:val="24"/>
        </w:rPr>
      </w:pPr>
      <w:r w:rsidRPr="009219DE">
        <w:rPr>
          <w:rFonts w:ascii="Times New Roman" w:hAnsi="Times New Roman"/>
          <w:b/>
          <w:sz w:val="24"/>
          <w:szCs w:val="24"/>
        </w:rPr>
        <w:t>I. THÔNG TIN VỀ NGƯỜI NỘP THUẾ</w:t>
      </w:r>
    </w:p>
    <w:p w14:paraId="70AE543F"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1. Tên người nộp thuế (Tên tổ chức, cá nhân nộp tiền cấp quyền khai thác tài nguyên nước): ….. …………………………………………………………………………………………………………………</w:t>
      </w:r>
    </w:p>
    <w:p w14:paraId="6AE2F25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2. Mã số thuế: …………………………………………………………….</w:t>
      </w:r>
    </w:p>
    <w:p w14:paraId="1F76E9F7"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3. Địa chỉ: …………………………………………………………….</w:t>
      </w:r>
    </w:p>
    <w:p w14:paraId="2FFA68CC"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4. Điện thoại: ………………………… E-mail: …………………………………………….</w:t>
      </w:r>
    </w:p>
    <w:p w14:paraId="34931933"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5. Tên đại lý thuế (nếu có): …………………………………………………………….</w:t>
      </w:r>
    </w:p>
    <w:p w14:paraId="0A3A911F"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lastRenderedPageBreak/>
        <w:t>6. Mã số thuế: …………………………………………………………….</w:t>
      </w:r>
    </w:p>
    <w:p w14:paraId="03DE12B4"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7. Địa chỉ: …………………………………………………………….</w:t>
      </w:r>
    </w:p>
    <w:p w14:paraId="79803EF5" w14:textId="77777777" w:rsidR="009219DE" w:rsidRPr="009219DE" w:rsidRDefault="009219DE" w:rsidP="009219DE">
      <w:pPr>
        <w:spacing w:before="120"/>
        <w:rPr>
          <w:rFonts w:ascii="Times New Roman" w:hAnsi="Times New Roman"/>
          <w:b/>
          <w:sz w:val="24"/>
          <w:szCs w:val="24"/>
        </w:rPr>
      </w:pPr>
      <w:r w:rsidRPr="009219DE">
        <w:rPr>
          <w:rFonts w:ascii="Times New Roman" w:hAnsi="Times New Roman"/>
          <w:b/>
          <w:sz w:val="24"/>
          <w:szCs w:val="24"/>
        </w:rPr>
        <w:t>II. THÔNG TIN VỀ KHU VỰC TÀI NGUYÊN NƯỚC</w:t>
      </w:r>
    </w:p>
    <w:p w14:paraId="47FC265A"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1. Tên khu vực tài nguyên nước:</w:t>
      </w:r>
    </w:p>
    <w:p w14:paraId="2F583385"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2. Địa chỉ khu vực tài nguyên nước: …………………………………………………………….</w:t>
      </w:r>
    </w:p>
    <w:p w14:paraId="65BD5393"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3. Quy mô khai thác: …………………………………………………………….</w:t>
      </w:r>
    </w:p>
    <w:p w14:paraId="2B3C1B93"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4. Thời gian được cấp phép khai thác: …………………………………………………………….</w:t>
      </w:r>
    </w:p>
    <w:p w14:paraId="3BFAA2D4" w14:textId="77777777" w:rsidR="009219DE" w:rsidRPr="009219DE" w:rsidRDefault="009219DE" w:rsidP="009219DE">
      <w:pPr>
        <w:spacing w:before="120"/>
        <w:rPr>
          <w:rFonts w:ascii="Times New Roman" w:hAnsi="Times New Roman"/>
          <w:b/>
          <w:sz w:val="24"/>
          <w:szCs w:val="24"/>
        </w:rPr>
      </w:pPr>
      <w:r w:rsidRPr="009219DE">
        <w:rPr>
          <w:rFonts w:ascii="Times New Roman" w:hAnsi="Times New Roman"/>
          <w:b/>
          <w:sz w:val="24"/>
          <w:szCs w:val="24"/>
        </w:rPr>
        <w:t>III. THÔNG TIN VỀ THÔNG BÁO CỦA CƠ QUAN THUẾ</w:t>
      </w:r>
    </w:p>
    <w:p w14:paraId="19458359"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1. Số tiền cấp quyền khai thác tài nguyên nước phải nộp:</w:t>
      </w:r>
    </w:p>
    <w:p w14:paraId="1ACCA921"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&lt;Lần đầu:</w:t>
      </w:r>
    </w:p>
    <w:p w14:paraId="38810884"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Số tiền phải nộp: …………………………………………………………….đồng</w:t>
      </w:r>
    </w:p>
    <w:p w14:paraId="49308C44"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(viết bằng chữ: …………………………………………………………….)&gt;</w:t>
      </w:r>
    </w:p>
    <w:p w14:paraId="6681DE26"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&lt;Lần thứ ...;</w:t>
      </w:r>
    </w:p>
    <w:p w14:paraId="1F3442A8"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Số tiền phải nộp: ………………………………………………………… đồng</w:t>
      </w:r>
    </w:p>
    <w:p w14:paraId="32EDDB42"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(viết bằng chữ: …………………………………………………………….)&gt;</w:t>
      </w:r>
    </w:p>
    <w:p w14:paraId="6A013D9A"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&lt;Thông báo điều chỉnh, bổ sung:</w:t>
      </w:r>
    </w:p>
    <w:p w14:paraId="4CA539DA"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Số tiền phải nộp: …………………………………………………………….đồng</w:t>
      </w:r>
    </w:p>
    <w:p w14:paraId="79A9322A"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(viết bằng chữ: …………………………………………………………….)&gt;</w:t>
      </w:r>
    </w:p>
    <w:p w14:paraId="6AF66A85"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2. Thời hạn nộp tiền:</w:t>
      </w:r>
    </w:p>
    <w:p w14:paraId="0A61548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i/>
          <w:sz w:val="24"/>
          <w:szCs w:val="24"/>
        </w:rPr>
        <w:t>&lt;Lần đầu:</w:t>
      </w:r>
      <w:r w:rsidRPr="009219DE">
        <w:rPr>
          <w:rFonts w:ascii="Times New Roman" w:hAnsi="Times New Roman"/>
          <w:sz w:val="24"/>
          <w:szCs w:val="24"/>
        </w:rPr>
        <w:t xml:space="preserve"> Chậm nhất là 90 ngày kể từ ngày ban hành Thông báo này&gt;.</w:t>
      </w:r>
    </w:p>
    <w:p w14:paraId="52F3606E"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&lt;Lần thứ …:</w:t>
      </w:r>
    </w:p>
    <w:p w14:paraId="5DC7431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Kỳ thứ nhất nộp 50% chậm nhất là ngày 31 tháng 5 năm …………;</w:t>
      </w:r>
    </w:p>
    <w:p w14:paraId="40649441"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Kỳ thứ hai nộp đủ phần còn lại chậm nhất là ngày 31 tháng 10 năm …..;</w:t>
      </w:r>
    </w:p>
    <w:p w14:paraId="6D985A7A"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Trường hợp người nộp thuế nộp một lần trong năm thì thời hạn nộp chậm nhất là ngày 31/5 năm ………&gt;</w:t>
      </w:r>
    </w:p>
    <w:p w14:paraId="08D3E47F"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i/>
          <w:sz w:val="24"/>
          <w:szCs w:val="24"/>
        </w:rPr>
        <w:t>&lt;Thông báo điều chỉnh, bổ sung:</w:t>
      </w:r>
      <w:r w:rsidRPr="009219DE">
        <w:rPr>
          <w:rFonts w:ascii="Times New Roman" w:hAnsi="Times New Roman"/>
          <w:sz w:val="24"/>
          <w:szCs w:val="24"/>
        </w:rPr>
        <w:t xml:space="preserve"> Chậm nhất là 90 ngày kể từ ngày ban hành Thông báo này&gt;.</w:t>
      </w:r>
    </w:p>
    <w:p w14:paraId="43F19E73"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b/>
          <w:sz w:val="24"/>
          <w:szCs w:val="24"/>
        </w:rPr>
        <w:t>IV. THÔNG TIN NỘP NGÂN SÁCH</w:t>
      </w:r>
      <w:r w:rsidRPr="009219DE">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2758721A"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1. Tên người nộp thuế: …………………………………………………………….</w:t>
      </w:r>
    </w:p>
    <w:p w14:paraId="071E1E80"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lastRenderedPageBreak/>
        <w:t>2. Mã số thuế: …………………………………………………………….</w:t>
      </w:r>
    </w:p>
    <w:p w14:paraId="2984B9D1"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xml:space="preserve">3. Tài khoản thu ngân sách nhà nước của kho bạc nhà nước: </w:t>
      </w:r>
      <w:r w:rsidRPr="009219DE">
        <w:rPr>
          <w:rFonts w:ascii="Times New Roman" w:hAnsi="Times New Roman"/>
          <w:i/>
          <w:sz w:val="24"/>
          <w:szCs w:val="24"/>
        </w:rPr>
        <w:t>&lt;Tên kho bạc nhà nước&gt;</w:t>
      </w:r>
      <w:r w:rsidRPr="009219DE">
        <w:rPr>
          <w:rFonts w:ascii="Times New Roman" w:hAnsi="Times New Roman"/>
          <w:sz w:val="24"/>
          <w:szCs w:val="24"/>
        </w:rPr>
        <w:t xml:space="preserve"> tỉnh, thành phố mở tại ngân hàng: </w:t>
      </w:r>
      <w:r w:rsidRPr="009219DE">
        <w:rPr>
          <w:rFonts w:ascii="Times New Roman" w:hAnsi="Times New Roman"/>
          <w:i/>
          <w:sz w:val="24"/>
          <w:szCs w:val="24"/>
        </w:rPr>
        <w:t>&lt;Tên ngân hàng thương mại nơi kho bạc nhà nước mở tài khoản&gt;</w:t>
      </w:r>
      <w:r w:rsidRPr="009219DE">
        <w:rPr>
          <w:rFonts w:ascii="Times New Roman" w:hAnsi="Times New Roman"/>
          <w:sz w:val="24"/>
          <w:szCs w:val="24"/>
        </w:rPr>
        <w:t>.</w:t>
      </w:r>
    </w:p>
    <w:p w14:paraId="63D94BEF"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4. Tên cơ quan quản lý thu: ……………, Mã cơ quan quản lý thu: ……………</w:t>
      </w:r>
    </w:p>
    <w:p w14:paraId="2242F4D4"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5. Tên Chương: ……………………………………, Mã Chương: ………………</w:t>
      </w:r>
    </w:p>
    <w:p w14:paraId="7DB73D28"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6. Tên nội dung kinh tế (Tiểu mục): …………., Mã Tiểu mục: …………………..</w:t>
      </w:r>
    </w:p>
    <w:p w14:paraId="79B2270E"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7. Tên địa bàn hành chính: ……………………., Mã địa bàn hành chính: …………………</w:t>
      </w:r>
    </w:p>
    <w:p w14:paraId="42914A48"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8. Mã định danh hồ sơ (nếu có): ………………………………………………………</w:t>
      </w:r>
    </w:p>
    <w:p w14:paraId="5ADB9248" w14:textId="77777777" w:rsidR="009219DE" w:rsidRPr="009219DE" w:rsidRDefault="009219DE" w:rsidP="009219DE">
      <w:pPr>
        <w:spacing w:before="120"/>
        <w:rPr>
          <w:rFonts w:ascii="Times New Roman" w:hAnsi="Times New Roman"/>
          <w:i/>
          <w:sz w:val="24"/>
          <w:szCs w:val="24"/>
        </w:rPr>
      </w:pPr>
      <w:r w:rsidRPr="009219DE">
        <w:rPr>
          <w:rFonts w:ascii="Times New Roman" w:hAnsi="Times New Roman"/>
          <w:i/>
          <w:sz w:val="24"/>
          <w:szCs w:val="24"/>
        </w:rPr>
        <w:t>Trường hợp người nộp thuế chậm nộp tiền cấp quyền khai thác tài nguyên nước vào ngân sách nhà nước sau thời hạn nộp theo thông báo này thì ngoài số tiền cấp quyền khai thác tài nguyên nước phải nộp, người nộp thuế phải tự xác định số tiền chậm nộp (= số ngày chậm nộp x 0,03%/ngày); nộp đầy đủ tiền cấp quyền khai thác tài nguyên nước phải nộp và tiền chậm nộp vào ngân sách nhà nước.</w:t>
      </w:r>
    </w:p>
    <w:p w14:paraId="3487C41A"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xml:space="preserve">Nếu có vướng mắc, đề nghị người nộp thuế liên hệ với ... </w:t>
      </w:r>
      <w:r w:rsidRPr="009219DE">
        <w:rPr>
          <w:rFonts w:ascii="Times New Roman" w:hAnsi="Times New Roman"/>
          <w:i/>
          <w:sz w:val="24"/>
          <w:szCs w:val="24"/>
        </w:rPr>
        <w:t>&lt;Tên cơ quan thuế&gt;</w:t>
      </w:r>
      <w:r w:rsidRPr="009219DE">
        <w:rPr>
          <w:rFonts w:ascii="Times New Roman" w:hAnsi="Times New Roman"/>
          <w:sz w:val="24"/>
          <w:szCs w:val="24"/>
        </w:rPr>
        <w:t>... theo số điện thoại: ………………………. địa chỉ: …………………………….để được hướng dẫn cụ thể.</w:t>
      </w:r>
    </w:p>
    <w:p w14:paraId="577ADB28"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Trường hợp có vướng mắc về số tiền cấp quyền khai thác tài nguyên nước phải nộp, đề nghị tổ chức, cá nhân liên hệ với cơ quan ban hành văn bản tính tiền cấp quyền khai thác tài nguyên nước ...</w:t>
      </w:r>
      <w:r w:rsidRPr="009219DE">
        <w:rPr>
          <w:rFonts w:ascii="Times New Roman" w:hAnsi="Times New Roman"/>
          <w:i/>
          <w:sz w:val="24"/>
          <w:szCs w:val="24"/>
        </w:rPr>
        <w:t>&lt;Bộ Tài nguyên và Môi trường hoặc Ủy ban nhân dân tỉnh/thành phố ….&gt;…</w:t>
      </w:r>
      <w:r w:rsidRPr="009219DE">
        <w:rPr>
          <w:rFonts w:ascii="Times New Roman" w:hAnsi="Times New Roman"/>
          <w:sz w:val="24"/>
          <w:szCs w:val="24"/>
        </w:rPr>
        <w:t xml:space="preserve"> để được xem xét giải quyết cụ thể.</w:t>
      </w:r>
    </w:p>
    <w:p w14:paraId="1F3672D6"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i/>
          <w:sz w:val="24"/>
          <w:szCs w:val="24"/>
        </w:rPr>
        <w:t>&lt;Trường hợp thông báo điều chỉnh, bổ sung mà thay thế cho Thông báo đã ban hành:</w:t>
      </w:r>
      <w:r w:rsidRPr="009219DE">
        <w:rPr>
          <w:rFonts w:ascii="Times New Roman" w:hAnsi="Times New Roman"/>
          <w:sz w:val="24"/>
          <w:szCs w:val="24"/>
        </w:rPr>
        <w:t xml:space="preserve"> Thông báo này thay thế Thông báo số.... ngày... tháng... năm …… của ... về việc ……..&gt;.</w:t>
      </w:r>
    </w:p>
    <w:p w14:paraId="06E04567"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sz w:val="24"/>
          <w:szCs w:val="24"/>
        </w:rPr>
        <w:t xml:space="preserve">... </w:t>
      </w:r>
      <w:r w:rsidRPr="009219DE">
        <w:rPr>
          <w:rFonts w:ascii="Times New Roman" w:hAnsi="Times New Roman"/>
          <w:i/>
          <w:sz w:val="24"/>
          <w:szCs w:val="24"/>
        </w:rPr>
        <w:t>&lt;Tên cơ quan thuế&gt;</w:t>
      </w:r>
      <w:r w:rsidRPr="009219DE">
        <w:rPr>
          <w:rFonts w:ascii="Times New Roman" w:hAnsi="Times New Roman"/>
          <w:sz w:val="24"/>
          <w:szCs w:val="24"/>
        </w:rPr>
        <w:t>... thông báo để tổ chức, cá nhân được biết và thực hiện./.</w:t>
      </w:r>
    </w:p>
    <w:p w14:paraId="64D322BC" w14:textId="77777777" w:rsidR="009219DE" w:rsidRPr="009219DE" w:rsidRDefault="009219DE" w:rsidP="009219DE">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9219DE" w:rsidRPr="009219DE" w14:paraId="5D5368A3" w14:textId="77777777" w:rsidTr="009219DE">
        <w:tc>
          <w:tcPr>
            <w:tcW w:w="4428" w:type="dxa"/>
          </w:tcPr>
          <w:p w14:paraId="12E8677B" w14:textId="77777777" w:rsidR="009219DE" w:rsidRPr="009219DE" w:rsidRDefault="009219DE" w:rsidP="009219DE">
            <w:pPr>
              <w:spacing w:before="120"/>
              <w:rPr>
                <w:rFonts w:ascii="Times New Roman" w:eastAsia="Times New Roman" w:hAnsi="Times New Roman"/>
                <w:sz w:val="24"/>
                <w:szCs w:val="24"/>
              </w:rPr>
            </w:pPr>
            <w:r w:rsidRPr="009219DE">
              <w:rPr>
                <w:rFonts w:ascii="Times New Roman" w:eastAsia="Times New Roman" w:hAnsi="Times New Roman"/>
                <w:b/>
                <w:i/>
                <w:sz w:val="24"/>
                <w:szCs w:val="24"/>
              </w:rPr>
              <w:br/>
              <w:t>Nơi nhận:</w:t>
            </w:r>
            <w:r w:rsidRPr="009219DE">
              <w:rPr>
                <w:rFonts w:ascii="Times New Roman" w:eastAsia="Times New Roman" w:hAnsi="Times New Roman"/>
                <w:b/>
                <w:i/>
                <w:sz w:val="24"/>
                <w:szCs w:val="24"/>
              </w:rPr>
              <w:br/>
            </w:r>
            <w:r w:rsidRPr="009219DE">
              <w:rPr>
                <w:rFonts w:ascii="Times New Roman" w:eastAsia="Times New Roman" w:hAnsi="Times New Roman"/>
                <w:sz w:val="24"/>
                <w:szCs w:val="24"/>
              </w:rPr>
              <w:t>- &lt;Người nộp thuế&gt;;</w:t>
            </w:r>
            <w:r w:rsidRPr="009219DE">
              <w:rPr>
                <w:rFonts w:ascii="Times New Roman" w:eastAsia="Times New Roman" w:hAnsi="Times New Roman"/>
                <w:sz w:val="24"/>
                <w:szCs w:val="24"/>
              </w:rPr>
              <w:br/>
              <w:t>- &lt;Cục Quản lý tài nguyên nước hoặc Sở TNMT tỉnh/thành phố…&gt;;</w:t>
            </w:r>
            <w:r w:rsidRPr="009219DE">
              <w:rPr>
                <w:rFonts w:ascii="Times New Roman" w:eastAsia="Times New Roman" w:hAnsi="Times New Roman"/>
                <w:sz w:val="24"/>
                <w:szCs w:val="24"/>
              </w:rPr>
              <w:br/>
              <w:t>- &lt;Các bộ phận có liên quan&gt;;</w:t>
            </w:r>
            <w:r w:rsidRPr="009219DE">
              <w:rPr>
                <w:rFonts w:ascii="Times New Roman" w:eastAsia="Times New Roman" w:hAnsi="Times New Roman"/>
                <w:sz w:val="24"/>
                <w:szCs w:val="24"/>
              </w:rPr>
              <w:br/>
              <w:t>- Lưu: VT, bộ phận ban hành TB.</w:t>
            </w:r>
          </w:p>
        </w:tc>
        <w:tc>
          <w:tcPr>
            <w:tcW w:w="4428" w:type="dxa"/>
          </w:tcPr>
          <w:p w14:paraId="78D6A3B6" w14:textId="77777777" w:rsidR="009219DE" w:rsidRPr="009219DE" w:rsidRDefault="009219DE" w:rsidP="009219DE">
            <w:pPr>
              <w:spacing w:before="120"/>
              <w:jc w:val="center"/>
              <w:rPr>
                <w:rFonts w:ascii="Times New Roman" w:eastAsia="Times New Roman" w:hAnsi="Times New Roman"/>
                <w:b/>
                <w:sz w:val="24"/>
                <w:szCs w:val="24"/>
              </w:rPr>
            </w:pPr>
            <w:r w:rsidRPr="009219DE">
              <w:rPr>
                <w:rFonts w:ascii="Times New Roman" w:eastAsia="Times New Roman" w:hAnsi="Times New Roman"/>
                <w:b/>
                <w:sz w:val="24"/>
                <w:szCs w:val="24"/>
              </w:rPr>
              <w:t xml:space="preserve">THỦ TRƯỞNG CƠ QUAN THUẾ </w:t>
            </w:r>
            <w:r w:rsidRPr="009219DE">
              <w:rPr>
                <w:rFonts w:ascii="Times New Roman" w:eastAsia="Times New Roman" w:hAnsi="Times New Roman"/>
                <w:b/>
                <w:sz w:val="24"/>
                <w:szCs w:val="24"/>
              </w:rPr>
              <w:br/>
              <w:t>BAN HÀNH THÔNG BÁO</w:t>
            </w:r>
            <w:r w:rsidRPr="009219DE">
              <w:rPr>
                <w:rFonts w:ascii="Times New Roman" w:eastAsia="Times New Roman" w:hAnsi="Times New Roman"/>
                <w:b/>
                <w:sz w:val="24"/>
                <w:szCs w:val="24"/>
              </w:rPr>
              <w:br/>
            </w:r>
            <w:r w:rsidRPr="009219DE">
              <w:rPr>
                <w:rFonts w:ascii="Times New Roman" w:eastAsia="Times New Roman" w:hAnsi="Times New Roman"/>
                <w:i/>
                <w:sz w:val="24"/>
                <w:szCs w:val="24"/>
              </w:rPr>
              <w:t>(Ký, ghi rõ họ tên, đóng dấu)</w:t>
            </w:r>
          </w:p>
        </w:tc>
      </w:tr>
    </w:tbl>
    <w:p w14:paraId="63E2283A" w14:textId="77777777" w:rsidR="009219DE" w:rsidRPr="009219DE" w:rsidRDefault="009219DE" w:rsidP="009219DE">
      <w:pPr>
        <w:spacing w:before="120"/>
        <w:rPr>
          <w:rFonts w:ascii="Times New Roman" w:hAnsi="Times New Roman"/>
          <w:sz w:val="24"/>
          <w:szCs w:val="24"/>
        </w:rPr>
      </w:pPr>
    </w:p>
    <w:p w14:paraId="762E324D" w14:textId="77777777" w:rsidR="009219DE" w:rsidRPr="009219DE" w:rsidRDefault="009219DE" w:rsidP="009219DE">
      <w:pPr>
        <w:spacing w:before="120"/>
        <w:rPr>
          <w:rFonts w:ascii="Times New Roman" w:hAnsi="Times New Roman"/>
          <w:sz w:val="24"/>
          <w:szCs w:val="24"/>
        </w:rPr>
      </w:pPr>
      <w:r w:rsidRPr="009219DE">
        <w:rPr>
          <w:rFonts w:ascii="Times New Roman" w:hAnsi="Times New Roman"/>
          <w:b/>
          <w:i/>
          <w:sz w:val="24"/>
          <w:szCs w:val="24"/>
        </w:rPr>
        <w:t xml:space="preserve">Ghi chú: </w:t>
      </w:r>
      <w:r w:rsidRPr="009219DE">
        <w:rPr>
          <w:rFonts w:ascii="Times New Roman" w:hAnsi="Times New Roman"/>
          <w:sz w:val="24"/>
          <w:szCs w:val="24"/>
        </w:rPr>
        <w:t>Phần nội dung in nghiêng ghi trong dấu &lt; &gt; chỉ là trường hợp ví dụ, cơ quan thuế căn cứ vào hồ sơ cụ thể để điền thông tin tương ứng.</w:t>
      </w:r>
    </w:p>
    <w:p w14:paraId="654CB020" w14:textId="77777777" w:rsidR="009219DE" w:rsidRPr="009219DE" w:rsidRDefault="009219DE" w:rsidP="009219DE">
      <w:pPr>
        <w:rPr>
          <w:rFonts w:ascii="Times New Roman" w:hAnsi="Times New Roman"/>
          <w:sz w:val="24"/>
          <w:szCs w:val="24"/>
        </w:rPr>
      </w:pPr>
      <w:r w:rsidRPr="009219DE">
        <w:rPr>
          <w:rFonts w:ascii="Times New Roman" w:hAnsi="Times New Roman"/>
          <w:b/>
          <w:sz w:val="24"/>
          <w:szCs w:val="24"/>
        </w:rPr>
        <w:t>Nguồn</w:t>
      </w:r>
      <w:r w:rsidRPr="009219DE">
        <w:rPr>
          <w:rFonts w:ascii="Times New Roman" w:hAnsi="Times New Roman"/>
          <w:sz w:val="24"/>
          <w:szCs w:val="24"/>
        </w:rPr>
        <w:t>: Nghị định 126/2020/NĐ-CP</w:t>
      </w:r>
    </w:p>
    <w:sectPr w:rsidR="009219DE" w:rsidRPr="009219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2A24D2"/>
    <w:rsid w:val="00391D3D"/>
    <w:rsid w:val="004656A9"/>
    <w:rsid w:val="00496FB2"/>
    <w:rsid w:val="006A7DB2"/>
    <w:rsid w:val="007877EC"/>
    <w:rsid w:val="008634E8"/>
    <w:rsid w:val="009219DE"/>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64B7"/>
  <w15:chartTrackingRefBased/>
  <w15:docId w15:val="{73A5C262-4596-4EA2-BAD7-431A9E26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877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735</Words>
  <Characters>4196</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