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A21F" w14:textId="77777777" w:rsidR="00A34563" w:rsidRPr="00A34563" w:rsidRDefault="00A34563" w:rsidP="00A34563">
      <w:pPr>
        <w:spacing w:before="120"/>
        <w:jc w:val="right"/>
        <w:rPr>
          <w:rFonts w:ascii="Times New Roman" w:hAnsi="Times New Roman"/>
          <w:b/>
          <w:sz w:val="24"/>
          <w:szCs w:val="24"/>
        </w:rPr>
      </w:pPr>
      <w:r w:rsidRPr="00A34563">
        <w:rPr>
          <w:rFonts w:ascii="Times New Roman" w:hAnsi="Times New Roman"/>
          <w:b/>
          <w:sz w:val="24"/>
          <w:szCs w:val="24"/>
        </w:rPr>
        <w:t>Mẫu số: 02/TB-LPTB</w:t>
      </w:r>
    </w:p>
    <w:tbl>
      <w:tblPr>
        <w:tblW w:w="0" w:type="auto"/>
        <w:tblInd w:w="-12" w:type="dxa"/>
        <w:tblLayout w:type="fixed"/>
        <w:tblLook w:val="0000" w:firstRow="0" w:lastRow="0" w:firstColumn="0" w:lastColumn="0" w:noHBand="0" w:noVBand="0"/>
      </w:tblPr>
      <w:tblGrid>
        <w:gridCol w:w="3470"/>
        <w:gridCol w:w="5410"/>
      </w:tblGrid>
      <w:tr w:rsidR="00A34563" w:rsidRPr="00A34563" w14:paraId="4DDFD06D" w14:textId="77777777" w:rsidTr="00A34563">
        <w:tblPrEx>
          <w:tblCellMar>
            <w:top w:w="0" w:type="dxa"/>
            <w:bottom w:w="0" w:type="dxa"/>
          </w:tblCellMar>
        </w:tblPrEx>
        <w:trPr>
          <w:trHeight w:val="801"/>
        </w:trPr>
        <w:tc>
          <w:tcPr>
            <w:tcW w:w="3470" w:type="dxa"/>
          </w:tcPr>
          <w:p w14:paraId="6C7945EB" w14:textId="77777777" w:rsidR="00A34563" w:rsidRPr="00A34563" w:rsidRDefault="00A34563" w:rsidP="00A34563">
            <w:pPr>
              <w:spacing w:before="120"/>
              <w:jc w:val="center"/>
              <w:rPr>
                <w:rFonts w:ascii="Times New Roman" w:hAnsi="Times New Roman"/>
                <w:b/>
                <w:sz w:val="24"/>
                <w:szCs w:val="24"/>
              </w:rPr>
            </w:pPr>
            <w:r w:rsidRPr="00A34563">
              <w:rPr>
                <w:rFonts w:ascii="Times New Roman" w:hAnsi="Times New Roman"/>
                <w:sz w:val="24"/>
                <w:szCs w:val="24"/>
              </w:rPr>
              <w:t>TÊN CƠ QUAN THUẾ CẤP TRÊN</w:t>
            </w:r>
            <w:r w:rsidRPr="00A34563">
              <w:rPr>
                <w:rFonts w:ascii="Times New Roman" w:hAnsi="Times New Roman"/>
                <w:sz w:val="24"/>
                <w:szCs w:val="24"/>
              </w:rPr>
              <w:br/>
            </w:r>
            <w:r w:rsidRPr="00A34563">
              <w:rPr>
                <w:rFonts w:ascii="Times New Roman" w:hAnsi="Times New Roman"/>
                <w:b/>
                <w:sz w:val="24"/>
                <w:szCs w:val="24"/>
              </w:rPr>
              <w:t>TÊN CƠ QUAN THUẾ</w:t>
            </w:r>
            <w:r w:rsidRPr="00A34563">
              <w:rPr>
                <w:rFonts w:ascii="Times New Roman" w:hAnsi="Times New Roman"/>
                <w:b/>
                <w:sz w:val="24"/>
                <w:szCs w:val="24"/>
              </w:rPr>
              <w:br/>
              <w:t>BAN HÀNH THÔNG BÁO</w:t>
            </w:r>
            <w:r w:rsidRPr="00A34563">
              <w:rPr>
                <w:rFonts w:ascii="Times New Roman" w:hAnsi="Times New Roman"/>
                <w:b/>
                <w:sz w:val="24"/>
                <w:szCs w:val="24"/>
              </w:rPr>
              <w:br/>
              <w:t>--------</w:t>
            </w:r>
          </w:p>
        </w:tc>
        <w:tc>
          <w:tcPr>
            <w:tcW w:w="5410" w:type="dxa"/>
          </w:tcPr>
          <w:p w14:paraId="037C2D3B" w14:textId="77777777" w:rsidR="00A34563" w:rsidRPr="00A34563" w:rsidRDefault="00A34563" w:rsidP="00A34563">
            <w:pPr>
              <w:spacing w:before="120"/>
              <w:jc w:val="center"/>
              <w:rPr>
                <w:rFonts w:ascii="Times New Roman" w:hAnsi="Times New Roman"/>
                <w:b/>
                <w:sz w:val="24"/>
                <w:szCs w:val="24"/>
              </w:rPr>
            </w:pPr>
            <w:r w:rsidRPr="00A34563">
              <w:rPr>
                <w:rFonts w:ascii="Times New Roman" w:hAnsi="Times New Roman"/>
                <w:b/>
                <w:sz w:val="24"/>
                <w:szCs w:val="24"/>
              </w:rPr>
              <w:t>CỘNG HÒA XÃ HỘI CHỦ NGHĨA VIỆT NAM</w:t>
            </w:r>
            <w:r w:rsidRPr="00A34563">
              <w:rPr>
                <w:rFonts w:ascii="Times New Roman" w:hAnsi="Times New Roman"/>
                <w:b/>
                <w:sz w:val="24"/>
                <w:szCs w:val="24"/>
              </w:rPr>
              <w:br/>
              <w:t>Độc lập - Tự do - Hạnh phúc</w:t>
            </w:r>
            <w:r w:rsidRPr="00A34563">
              <w:rPr>
                <w:rFonts w:ascii="Times New Roman" w:hAnsi="Times New Roman"/>
                <w:b/>
                <w:sz w:val="24"/>
                <w:szCs w:val="24"/>
              </w:rPr>
              <w:br/>
              <w:t>--------------------</w:t>
            </w:r>
          </w:p>
        </w:tc>
      </w:tr>
      <w:tr w:rsidR="00A34563" w:rsidRPr="00A34563" w14:paraId="3124426F" w14:textId="77777777" w:rsidTr="00A34563">
        <w:tblPrEx>
          <w:tblCellMar>
            <w:top w:w="0" w:type="dxa"/>
            <w:bottom w:w="0" w:type="dxa"/>
          </w:tblCellMar>
        </w:tblPrEx>
        <w:trPr>
          <w:trHeight w:val="351"/>
        </w:trPr>
        <w:tc>
          <w:tcPr>
            <w:tcW w:w="3470" w:type="dxa"/>
          </w:tcPr>
          <w:p w14:paraId="1E4BD4F2" w14:textId="77777777" w:rsidR="00A34563" w:rsidRPr="00A34563" w:rsidRDefault="00A34563" w:rsidP="00A34563">
            <w:pPr>
              <w:spacing w:before="120"/>
              <w:jc w:val="center"/>
              <w:rPr>
                <w:rFonts w:ascii="Times New Roman" w:hAnsi="Times New Roman"/>
                <w:sz w:val="24"/>
                <w:szCs w:val="24"/>
              </w:rPr>
            </w:pPr>
            <w:r w:rsidRPr="00A34563">
              <w:rPr>
                <w:rFonts w:ascii="Times New Roman" w:hAnsi="Times New Roman"/>
                <w:sz w:val="24"/>
                <w:szCs w:val="24"/>
              </w:rPr>
              <w:t>Số: ……../TB-…</w:t>
            </w:r>
          </w:p>
        </w:tc>
        <w:tc>
          <w:tcPr>
            <w:tcW w:w="5410" w:type="dxa"/>
          </w:tcPr>
          <w:p w14:paraId="5E34F83E" w14:textId="77777777" w:rsidR="00A34563" w:rsidRPr="00A34563" w:rsidRDefault="00A34563" w:rsidP="00A34563">
            <w:pPr>
              <w:spacing w:before="120"/>
              <w:jc w:val="right"/>
              <w:rPr>
                <w:rFonts w:ascii="Times New Roman" w:hAnsi="Times New Roman"/>
                <w:i/>
                <w:sz w:val="24"/>
                <w:szCs w:val="24"/>
              </w:rPr>
            </w:pPr>
            <w:r w:rsidRPr="00A34563">
              <w:rPr>
                <w:rFonts w:ascii="Times New Roman" w:hAnsi="Times New Roman"/>
                <w:i/>
                <w:sz w:val="24"/>
                <w:szCs w:val="24"/>
              </w:rPr>
              <w:t>…., ngày …. tháng …. năm ….</w:t>
            </w:r>
          </w:p>
        </w:tc>
      </w:tr>
    </w:tbl>
    <w:p w14:paraId="571562FB" w14:textId="77777777" w:rsidR="00A34563" w:rsidRPr="00A34563" w:rsidRDefault="00A34563" w:rsidP="00A34563">
      <w:pPr>
        <w:spacing w:before="120"/>
        <w:rPr>
          <w:rFonts w:ascii="Times New Roman" w:hAnsi="Times New Roman"/>
          <w:sz w:val="24"/>
          <w:szCs w:val="24"/>
        </w:rPr>
      </w:pPr>
    </w:p>
    <w:p w14:paraId="6A831C09" w14:textId="77777777" w:rsidR="00A34563" w:rsidRPr="00A34563" w:rsidRDefault="00A34563" w:rsidP="00A34563">
      <w:pPr>
        <w:spacing w:before="120"/>
        <w:jc w:val="center"/>
        <w:rPr>
          <w:rFonts w:ascii="Times New Roman" w:hAnsi="Times New Roman"/>
          <w:b/>
          <w:sz w:val="24"/>
          <w:szCs w:val="24"/>
        </w:rPr>
      </w:pPr>
      <w:r w:rsidRPr="00A34563">
        <w:rPr>
          <w:rFonts w:ascii="Times New Roman" w:hAnsi="Times New Roman"/>
          <w:b/>
          <w:sz w:val="24"/>
          <w:szCs w:val="24"/>
        </w:rPr>
        <w:t>THÔNG BÁO NỘP TIỀN</w:t>
      </w:r>
    </w:p>
    <w:p w14:paraId="42D771D7" w14:textId="77777777" w:rsidR="00A34563" w:rsidRPr="00A34563" w:rsidRDefault="00A34563" w:rsidP="00A34563">
      <w:pPr>
        <w:spacing w:before="120"/>
        <w:jc w:val="center"/>
        <w:rPr>
          <w:rFonts w:ascii="Times New Roman" w:hAnsi="Times New Roman"/>
          <w:b/>
          <w:sz w:val="24"/>
          <w:szCs w:val="24"/>
        </w:rPr>
      </w:pPr>
      <w:r w:rsidRPr="00A34563">
        <w:rPr>
          <w:rFonts w:ascii="Times New Roman" w:hAnsi="Times New Roman"/>
          <w:b/>
          <w:sz w:val="24"/>
          <w:szCs w:val="24"/>
        </w:rPr>
        <w:t>Về lệ phí trước bạ đối với tài sản khác trừ nhà, đất</w:t>
      </w:r>
    </w:p>
    <w:p w14:paraId="5E372683" w14:textId="77777777" w:rsidR="00A34563" w:rsidRPr="00A34563" w:rsidRDefault="00A34563" w:rsidP="00A34563">
      <w:pPr>
        <w:spacing w:before="120"/>
        <w:jc w:val="center"/>
        <w:rPr>
          <w:rFonts w:ascii="Times New Roman" w:hAnsi="Times New Roman"/>
          <w:sz w:val="24"/>
          <w:szCs w:val="24"/>
        </w:rPr>
      </w:pPr>
      <w:r w:rsidRPr="00A34563">
        <w:rPr>
          <w:rFonts w:ascii="Times New Roman" w:hAnsi="Times New Roman"/>
          <w:sz w:val="24"/>
          <w:szCs w:val="24"/>
        </w:rPr>
        <w:t>□ Thông báo lần đầu □ Thông báo điều chỉnh, bổ sung</w:t>
      </w:r>
    </w:p>
    <w:p w14:paraId="04CD4E87"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Căn cứ Luật Quản lý thuế và các văn bản hướng dẫn thi hành;</w:t>
      </w:r>
    </w:p>
    <w:p w14:paraId="534A49D6"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Căn cứ Luật Phí, lệ phí và các văn bản hướng dẫn thi hành về lệ phí trước bạ;</w:t>
      </w:r>
    </w:p>
    <w:p w14:paraId="63FF8ACE"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Căn cứ hồ sơ khai của người nộp lệ phí trước bạ;</w:t>
      </w:r>
    </w:p>
    <w:p w14:paraId="5D7CE889"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w:t>
      </w:r>
      <w:r w:rsidRPr="00A34563">
        <w:rPr>
          <w:rFonts w:ascii="Times New Roman" w:hAnsi="Times New Roman"/>
          <w:i/>
          <w:sz w:val="24"/>
          <w:szCs w:val="24"/>
        </w:rPr>
        <w:t>&lt;Tên cơ quan thuế&gt;</w:t>
      </w:r>
      <w:r w:rsidRPr="00A34563">
        <w:rPr>
          <w:rFonts w:ascii="Times New Roman" w:hAnsi="Times New Roman"/>
          <w:sz w:val="24"/>
          <w:szCs w:val="24"/>
        </w:rPr>
        <w:t>... xác định và thông báo tiền lệ phí trước bạ phải nộp như sau:</w:t>
      </w:r>
    </w:p>
    <w:p w14:paraId="1BF1B899" w14:textId="77777777" w:rsidR="00A34563" w:rsidRPr="00A34563" w:rsidRDefault="00A34563" w:rsidP="00A34563">
      <w:pPr>
        <w:spacing w:before="120"/>
        <w:rPr>
          <w:rFonts w:ascii="Times New Roman" w:hAnsi="Times New Roman"/>
          <w:b/>
          <w:sz w:val="24"/>
          <w:szCs w:val="24"/>
        </w:rPr>
      </w:pPr>
      <w:r w:rsidRPr="00A34563">
        <w:rPr>
          <w:rFonts w:ascii="Times New Roman" w:hAnsi="Times New Roman"/>
          <w:b/>
          <w:sz w:val="24"/>
          <w:szCs w:val="24"/>
        </w:rPr>
        <w:t>I. THÔNG TIN VỀ NGƯỜI NỘP THUẾ</w:t>
      </w:r>
    </w:p>
    <w:p w14:paraId="23437D7B"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1. Tên người nộp thuế: …………………………………………………………..</w:t>
      </w:r>
    </w:p>
    <w:p w14:paraId="6F319E7D"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2. Mã số thuế: ……………………………………………………………………..</w:t>
      </w:r>
    </w:p>
    <w:p w14:paraId="5D9A1433"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3. Địa chỉ: …………………………………………………………………………..</w:t>
      </w:r>
    </w:p>
    <w:p w14:paraId="7B05CCDA"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4. Điện thoại: ……………………………; Email: ……………………………….</w:t>
      </w:r>
    </w:p>
    <w:p w14:paraId="2890CFB7"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5. Tên đại lý thuế hoặc tổ chức, cá nhân được ủy quyền khai thay theo quy định của pháp luật (nếu có): ……………………………………………………………………………</w:t>
      </w:r>
    </w:p>
    <w:p w14:paraId="567D7785"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6. Mã số thuế: ……………………………………………………………………..</w:t>
      </w:r>
    </w:p>
    <w:p w14:paraId="265F1391"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7. Địa chỉ: …………………………………………………………………………..</w:t>
      </w:r>
    </w:p>
    <w:p w14:paraId="287E6AE2" w14:textId="77777777" w:rsidR="00A34563" w:rsidRPr="00A34563" w:rsidRDefault="00A34563" w:rsidP="00A34563">
      <w:pPr>
        <w:spacing w:before="120"/>
        <w:rPr>
          <w:rFonts w:ascii="Times New Roman" w:hAnsi="Times New Roman"/>
          <w:b/>
          <w:sz w:val="24"/>
          <w:szCs w:val="24"/>
        </w:rPr>
      </w:pPr>
      <w:r w:rsidRPr="00A34563">
        <w:rPr>
          <w:rFonts w:ascii="Times New Roman" w:hAnsi="Times New Roman"/>
          <w:b/>
          <w:sz w:val="24"/>
          <w:szCs w:val="24"/>
        </w:rPr>
        <w:t>II. THÔNG TIN VỀ TÀI SẢN</w:t>
      </w:r>
    </w:p>
    <w:p w14:paraId="14D72557"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1. Loại tài sản: ……………………………………………………………………..</w:t>
      </w:r>
    </w:p>
    <w:p w14:paraId="1CC027CA"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2. Nhãn hiệu: ……………………………………………………………………….</w:t>
      </w:r>
    </w:p>
    <w:p w14:paraId="12C3382B"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3. Kiểu loại xe [Số loại hoặc tên thương mại; tên thương mại và mã kiểu loại (nếu có) đối với ôtô]: …………………………………………………………</w:t>
      </w:r>
    </w:p>
    <w:p w14:paraId="664E7D8B"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lastRenderedPageBreak/>
        <w:t>4. Thể tích làm việc/Công suất: ………………………………………………….</w:t>
      </w:r>
    </w:p>
    <w:p w14:paraId="6C3338FA"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5. Trọng tải: ………………………………………………………………………..</w:t>
      </w:r>
    </w:p>
    <w:p w14:paraId="041DB5DA"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6. Số người cho phép chở (kể cả lái xe): ………………………………………</w:t>
      </w:r>
    </w:p>
    <w:p w14:paraId="02D61662"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7. Số máy: …………………………………………………………………………</w:t>
      </w:r>
    </w:p>
    <w:p w14:paraId="6A256B31"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8. Số khung: ……………………………………………………………………….</w:t>
      </w:r>
    </w:p>
    <w:p w14:paraId="388E1C7B"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9. Biển kiểm soát: …………………………………………………………………</w:t>
      </w:r>
    </w:p>
    <w:p w14:paraId="3EE777D2"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10. Số đăng ký: ……………………………………………………………………</w:t>
      </w:r>
    </w:p>
    <w:p w14:paraId="50EC84A9" w14:textId="77777777" w:rsidR="00A34563" w:rsidRPr="00A34563" w:rsidRDefault="00A34563" w:rsidP="00A34563">
      <w:pPr>
        <w:spacing w:before="120"/>
        <w:rPr>
          <w:rFonts w:ascii="Times New Roman" w:hAnsi="Times New Roman"/>
          <w:b/>
          <w:sz w:val="24"/>
          <w:szCs w:val="24"/>
        </w:rPr>
      </w:pPr>
      <w:r w:rsidRPr="00A34563">
        <w:rPr>
          <w:rFonts w:ascii="Times New Roman" w:hAnsi="Times New Roman"/>
          <w:b/>
          <w:sz w:val="24"/>
          <w:szCs w:val="24"/>
        </w:rPr>
        <w:t>III. TÍNH THUẾ CỦA CƠ QUAN THUẾ</w:t>
      </w:r>
    </w:p>
    <w:p w14:paraId="1CAA2B47"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1. Trị giá tài sản tính lệ phí trước bạ (đồng): ……………………………………</w:t>
      </w:r>
    </w:p>
    <w:p w14:paraId="474AFB24" w14:textId="77777777" w:rsidR="00A34563" w:rsidRPr="00A34563" w:rsidRDefault="00A34563" w:rsidP="00A34563">
      <w:pPr>
        <w:spacing w:before="120"/>
        <w:rPr>
          <w:rFonts w:ascii="Times New Roman" w:hAnsi="Times New Roman"/>
          <w:i/>
          <w:sz w:val="24"/>
          <w:szCs w:val="24"/>
        </w:rPr>
      </w:pPr>
      <w:r w:rsidRPr="00A34563">
        <w:rPr>
          <w:rFonts w:ascii="Times New Roman" w:hAnsi="Times New Roman"/>
          <w:i/>
          <w:sz w:val="24"/>
          <w:szCs w:val="24"/>
        </w:rPr>
        <w:t>(Viết bằng chữ …………………………………………………………………….)</w:t>
      </w:r>
    </w:p>
    <w:p w14:paraId="22915E56"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2. Số tiền lệ phí trước bạ phải nộp (đồng): {Bằng giá tính lệ phí trước bạ nhân (x) mức thu lệ phí trước bạ (%)}.</w:t>
      </w:r>
    </w:p>
    <w:p w14:paraId="3DDCBCF1"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(Viết bằng chữ …………………………………………………………………….)</w:t>
      </w:r>
    </w:p>
    <w:p w14:paraId="58495020"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3. Miễn lệ phí trước bạ:</w:t>
      </w:r>
    </w:p>
    <w:p w14:paraId="0F93CF05"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3.1. Lý do miễn: Thuộc diện được miễn lệ phí trước bạ theo quy định tại</w:t>
      </w:r>
    </w:p>
    <w:p w14:paraId="34799BCE"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w:t>
      </w:r>
    </w:p>
    <w:p w14:paraId="385AEF06"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3.2. Số tiền được miễn: ……………………………………………………. đồng</w:t>
      </w:r>
    </w:p>
    <w:p w14:paraId="13909412"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4. Số tiền lệ phí trước bạ đã nộp: ………………………………………… đồng</w:t>
      </w:r>
    </w:p>
    <w:p w14:paraId="2C8D36AE"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(Viết bằng chữ …………………………………………………………………….)</w:t>
      </w:r>
    </w:p>
    <w:p w14:paraId="40777745"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5. Số tiền lệ phí trước bạ còn phải nộp [(5)=(2)-(3.2)-(4)]: ……………. đồng</w:t>
      </w:r>
    </w:p>
    <w:p w14:paraId="42276589"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(Viết bằng chữ …………………………………………………………………….)</w:t>
      </w:r>
    </w:p>
    <w:p w14:paraId="7C6F1FF1"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6. Thời hạn nộp tiền:</w:t>
      </w:r>
    </w:p>
    <w:p w14:paraId="4E296553"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&lt;Thông báo lần đầu hoặc điều chỉnh, bổ sung:</w:t>
      </w:r>
      <w:r w:rsidRPr="00A34563">
        <w:rPr>
          <w:rFonts w:ascii="Times New Roman" w:hAnsi="Times New Roman"/>
          <w:sz w:val="24"/>
          <w:szCs w:val="24"/>
        </w:rPr>
        <w:t xml:space="preserve"> Chậm nhất là 30 ngày kể từ ngày ban hành thông báo này&gt;.</w:t>
      </w:r>
    </w:p>
    <w:p w14:paraId="2520F5E6"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b/>
          <w:sz w:val="24"/>
          <w:szCs w:val="24"/>
        </w:rPr>
        <w:t>IV. THÔNG TIN NỘP NGÂN SÁCH</w:t>
      </w:r>
      <w:r w:rsidRPr="00A34563">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7C863CBC"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1. Tên người nộp thuế: .........................................................................................</w:t>
      </w:r>
    </w:p>
    <w:p w14:paraId="44D503BD"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2. Mã số thuế: …………………………………………………………………………..</w:t>
      </w:r>
    </w:p>
    <w:p w14:paraId="3AFD44D9"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lastRenderedPageBreak/>
        <w:t xml:space="preserve">3. Tài khoản thu ngân sách nhà nước của kho bạc nhà nước: </w:t>
      </w:r>
      <w:r w:rsidRPr="00A34563">
        <w:rPr>
          <w:rFonts w:ascii="Times New Roman" w:hAnsi="Times New Roman"/>
          <w:i/>
          <w:sz w:val="24"/>
          <w:szCs w:val="24"/>
        </w:rPr>
        <w:t>&lt;Tên kho bạc nhà nước&gt;</w:t>
      </w:r>
      <w:r w:rsidRPr="00A34563">
        <w:rPr>
          <w:rFonts w:ascii="Times New Roman" w:hAnsi="Times New Roman"/>
          <w:sz w:val="24"/>
          <w:szCs w:val="24"/>
        </w:rPr>
        <w:t xml:space="preserve"> tỉnh, thành phố ………… mở tại ngân hàng: </w:t>
      </w:r>
      <w:r w:rsidRPr="00A34563">
        <w:rPr>
          <w:rFonts w:ascii="Times New Roman" w:hAnsi="Times New Roman"/>
          <w:i/>
          <w:sz w:val="24"/>
          <w:szCs w:val="24"/>
        </w:rPr>
        <w:t>&lt;Tên ngân hàng thương mại nơi kho bạc nhà nước mở tài khoản&gt;</w:t>
      </w:r>
      <w:r w:rsidRPr="00A34563">
        <w:rPr>
          <w:rFonts w:ascii="Times New Roman" w:hAnsi="Times New Roman"/>
          <w:sz w:val="24"/>
          <w:szCs w:val="24"/>
        </w:rPr>
        <w:t>.</w:t>
      </w:r>
    </w:p>
    <w:p w14:paraId="214714D9"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4. Tên cơ quan quản lý thu: …………………., Mã cơ quan quản lý thu: ………….</w:t>
      </w:r>
    </w:p>
    <w:p w14:paraId="3EF77E68"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5. Tên Chương: ……………………………………, Mã Chương: …………………..</w:t>
      </w:r>
    </w:p>
    <w:p w14:paraId="37B930C0"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6. Tên nội dung kinh tế (Tiểu mục): ………………, Mã Tiểu mục:…………………</w:t>
      </w:r>
    </w:p>
    <w:p w14:paraId="56900ED7"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7. Tên địa bàn hành chính: ……………….., Mã địa bàn hành chính: …………….</w:t>
      </w:r>
    </w:p>
    <w:p w14:paraId="6F9626D1"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8. Mã định danh hồ sơ/mã hồ sơ: ……………………….……………………………</w:t>
      </w:r>
    </w:p>
    <w:p w14:paraId="6E5C2286" w14:textId="77777777" w:rsidR="00A34563" w:rsidRPr="00A34563" w:rsidRDefault="00A34563" w:rsidP="00A34563">
      <w:pPr>
        <w:spacing w:before="120"/>
        <w:rPr>
          <w:rFonts w:ascii="Times New Roman" w:hAnsi="Times New Roman"/>
          <w:i/>
          <w:sz w:val="24"/>
          <w:szCs w:val="24"/>
        </w:rPr>
      </w:pPr>
      <w:r w:rsidRPr="00A34563">
        <w:rPr>
          <w:rFonts w:ascii="Times New Roman" w:hAnsi="Times New Roman"/>
          <w:i/>
          <w:sz w:val="24"/>
          <w:szCs w:val="24"/>
        </w:rPr>
        <w:t>Trường hợp người nộp thuế chậm nộp tiền lệ phí trước bạ vào ngân sách nhà nước sau thời hạn nộp theo thông báo này thì ngoài số tiền lệ phí trước bạ phải nộp, người nộp thuế phải tự xác định số tiền chậm nộp (= số ngày chậm nộp x 0,03%/ngày); nộp đầy đủ tiền lệ phí trước bạ phải nộp và tiền chậm nộp vào ngân sách nhà nước.</w:t>
      </w:r>
    </w:p>
    <w:p w14:paraId="5FA55F98"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sz w:val="24"/>
          <w:szCs w:val="24"/>
        </w:rPr>
        <w:t>Nếu có vướng mắc, đề nghị người nộp thuế liên hệ với ...</w:t>
      </w:r>
      <w:r w:rsidRPr="00A34563">
        <w:rPr>
          <w:rFonts w:ascii="Times New Roman" w:hAnsi="Times New Roman"/>
          <w:i/>
          <w:sz w:val="24"/>
          <w:szCs w:val="24"/>
        </w:rPr>
        <w:t>(Tên cơ quan thuế).</w:t>
      </w:r>
      <w:r w:rsidRPr="00A34563">
        <w:rPr>
          <w:rFonts w:ascii="Times New Roman" w:hAnsi="Times New Roman"/>
          <w:sz w:val="24"/>
          <w:szCs w:val="24"/>
        </w:rPr>
        <w:t>.. theo số điện thoại: ……………….. địa chỉ: ........................... để được hướng dẫn cụ thể.</w:t>
      </w:r>
    </w:p>
    <w:p w14:paraId="6651403B"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&lt;Trường hợp thông báo điều chỉnh, bổ sung mà thay thế cho Thông báo đã ban hành:</w:t>
      </w:r>
      <w:r w:rsidRPr="00A34563">
        <w:rPr>
          <w:rFonts w:ascii="Times New Roman" w:hAnsi="Times New Roman"/>
          <w:sz w:val="24"/>
          <w:szCs w:val="24"/>
        </w:rPr>
        <w:t xml:space="preserve"> Thông báo này thay thế Thông báo số... ngày...tháng...năm... của.... về việc………&gt;.</w:t>
      </w:r>
    </w:p>
    <w:p w14:paraId="5619F47E"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i/>
          <w:sz w:val="24"/>
          <w:szCs w:val="24"/>
        </w:rPr>
        <w:t>…&lt;Tên cơ quan thuế&gt;…</w:t>
      </w:r>
      <w:r w:rsidRPr="00A34563">
        <w:rPr>
          <w:rFonts w:ascii="Times New Roman" w:hAnsi="Times New Roman"/>
          <w:sz w:val="24"/>
          <w:szCs w:val="24"/>
        </w:rPr>
        <w:t xml:space="preserve"> thông báo để người nộp thuế được biết và thực hiện./.</w:t>
      </w:r>
    </w:p>
    <w:p w14:paraId="3CC5768B" w14:textId="77777777" w:rsidR="00A34563" w:rsidRPr="00A34563" w:rsidRDefault="00A34563" w:rsidP="00A34563">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A34563" w:rsidRPr="00A34563" w14:paraId="0D53D7BC" w14:textId="77777777" w:rsidTr="00A34563">
        <w:tc>
          <w:tcPr>
            <w:tcW w:w="3708" w:type="dxa"/>
          </w:tcPr>
          <w:p w14:paraId="7E617421" w14:textId="77777777" w:rsidR="00A34563" w:rsidRPr="00A34563" w:rsidRDefault="00A34563" w:rsidP="00A34563">
            <w:pPr>
              <w:spacing w:before="120"/>
              <w:rPr>
                <w:rFonts w:ascii="Times New Roman" w:eastAsia="Times New Roman" w:hAnsi="Times New Roman"/>
                <w:sz w:val="24"/>
                <w:szCs w:val="24"/>
              </w:rPr>
            </w:pPr>
          </w:p>
          <w:p w14:paraId="7BB11AAF" w14:textId="77777777" w:rsidR="00A34563" w:rsidRPr="00A34563" w:rsidRDefault="00A34563" w:rsidP="00A34563">
            <w:pPr>
              <w:spacing w:before="120"/>
              <w:rPr>
                <w:rFonts w:ascii="Times New Roman" w:eastAsia="Times New Roman" w:hAnsi="Times New Roman"/>
                <w:sz w:val="24"/>
                <w:szCs w:val="24"/>
              </w:rPr>
            </w:pPr>
            <w:r w:rsidRPr="00A34563">
              <w:rPr>
                <w:rFonts w:ascii="Times New Roman" w:eastAsia="Times New Roman" w:hAnsi="Times New Roman"/>
                <w:b/>
                <w:i/>
                <w:sz w:val="24"/>
                <w:szCs w:val="24"/>
              </w:rPr>
              <w:t xml:space="preserve">Nơi nhận: </w:t>
            </w:r>
            <w:r w:rsidRPr="00A34563">
              <w:rPr>
                <w:rFonts w:ascii="Times New Roman" w:eastAsia="Times New Roman" w:hAnsi="Times New Roman"/>
                <w:b/>
                <w:i/>
                <w:sz w:val="24"/>
                <w:szCs w:val="24"/>
              </w:rPr>
              <w:br/>
            </w:r>
            <w:r w:rsidRPr="00A34563">
              <w:rPr>
                <w:rFonts w:ascii="Times New Roman" w:eastAsia="Times New Roman" w:hAnsi="Times New Roman"/>
                <w:sz w:val="24"/>
                <w:szCs w:val="24"/>
              </w:rPr>
              <w:t>- &lt;Người nộp thuế&gt;;</w:t>
            </w:r>
            <w:r w:rsidRPr="00A34563">
              <w:rPr>
                <w:rFonts w:ascii="Times New Roman" w:eastAsia="Times New Roman" w:hAnsi="Times New Roman"/>
                <w:sz w:val="24"/>
                <w:szCs w:val="24"/>
              </w:rPr>
              <w:br/>
              <w:t>- Các bộ phận có liên quan;</w:t>
            </w:r>
            <w:r w:rsidRPr="00A34563">
              <w:rPr>
                <w:rFonts w:ascii="Times New Roman" w:eastAsia="Times New Roman" w:hAnsi="Times New Roman"/>
                <w:sz w:val="24"/>
                <w:szCs w:val="24"/>
              </w:rPr>
              <w:br/>
              <w:t>- Lưu: VT, bộ phận ban hành TB.</w:t>
            </w:r>
          </w:p>
        </w:tc>
        <w:tc>
          <w:tcPr>
            <w:tcW w:w="5160" w:type="dxa"/>
          </w:tcPr>
          <w:p w14:paraId="54599FC9" w14:textId="77777777" w:rsidR="00A34563" w:rsidRPr="00A34563" w:rsidRDefault="00A34563" w:rsidP="00A34563">
            <w:pPr>
              <w:spacing w:before="120"/>
              <w:jc w:val="center"/>
              <w:rPr>
                <w:rFonts w:ascii="Times New Roman" w:eastAsia="Times New Roman" w:hAnsi="Times New Roman"/>
                <w:b/>
                <w:sz w:val="24"/>
                <w:szCs w:val="24"/>
              </w:rPr>
            </w:pPr>
            <w:r w:rsidRPr="00A34563">
              <w:rPr>
                <w:rFonts w:ascii="Times New Roman" w:eastAsia="Times New Roman" w:hAnsi="Times New Roman"/>
                <w:b/>
                <w:sz w:val="24"/>
                <w:szCs w:val="24"/>
              </w:rPr>
              <w:t>THỦ TRƯỞNG CƠ QUAN THUẾ</w:t>
            </w:r>
            <w:r w:rsidRPr="00A34563">
              <w:rPr>
                <w:rFonts w:ascii="Times New Roman" w:eastAsia="Times New Roman" w:hAnsi="Times New Roman"/>
                <w:b/>
                <w:sz w:val="24"/>
                <w:szCs w:val="24"/>
              </w:rPr>
              <w:br/>
              <w:t>BAN HÀNH THÔNG BÁO</w:t>
            </w:r>
            <w:r w:rsidRPr="00A34563">
              <w:rPr>
                <w:rFonts w:ascii="Times New Roman" w:eastAsia="Times New Roman" w:hAnsi="Times New Roman"/>
                <w:b/>
                <w:sz w:val="24"/>
                <w:szCs w:val="24"/>
              </w:rPr>
              <w:br/>
            </w:r>
            <w:r w:rsidRPr="00A34563">
              <w:rPr>
                <w:rFonts w:ascii="Times New Roman" w:eastAsia="Times New Roman" w:hAnsi="Times New Roman"/>
                <w:i/>
                <w:sz w:val="24"/>
                <w:szCs w:val="24"/>
              </w:rPr>
              <w:t>(Ký, ghi rõ họ tên, đóng dấu)</w:t>
            </w:r>
          </w:p>
        </w:tc>
      </w:tr>
    </w:tbl>
    <w:p w14:paraId="6488087C" w14:textId="77777777" w:rsidR="00A34563" w:rsidRPr="00A34563" w:rsidRDefault="00A34563" w:rsidP="00A34563">
      <w:pPr>
        <w:spacing w:before="120"/>
        <w:rPr>
          <w:rFonts w:ascii="Times New Roman" w:hAnsi="Times New Roman"/>
          <w:sz w:val="24"/>
          <w:szCs w:val="24"/>
        </w:rPr>
      </w:pPr>
      <w:r w:rsidRPr="00A34563">
        <w:rPr>
          <w:rFonts w:ascii="Times New Roman" w:hAnsi="Times New Roman"/>
          <w:b/>
          <w:i/>
          <w:sz w:val="24"/>
          <w:szCs w:val="24"/>
        </w:rPr>
        <w:t>Ghi chú:</w:t>
      </w:r>
      <w:r w:rsidRPr="00A34563">
        <w:rPr>
          <w:rFonts w:ascii="Times New Roman" w:hAnsi="Times New Roman"/>
          <w:sz w:val="24"/>
          <w:szCs w:val="24"/>
        </w:rPr>
        <w:t xml:space="preserve"> Phần nội dung ghi trong dấu &lt; &gt; chỉ là trường hợp ví dụ, cơ quan thuế căn cứ vào hồ sơ cụ thể để điền thông tin tương ứng.</w:t>
      </w:r>
    </w:p>
    <w:p w14:paraId="51BA57EF" w14:textId="77777777" w:rsidR="00E46146" w:rsidRDefault="00E46146" w:rsidP="00A34563">
      <w:pPr>
        <w:rPr>
          <w:rFonts w:ascii="Times New Roman" w:hAnsi="Times New Roman"/>
          <w:sz w:val="24"/>
          <w:szCs w:val="24"/>
        </w:rPr>
      </w:pPr>
    </w:p>
    <w:p w14:paraId="74CC5253" w14:textId="77777777" w:rsidR="00A34563" w:rsidRPr="00A34563" w:rsidRDefault="00A34563" w:rsidP="00A34563">
      <w:pPr>
        <w:rPr>
          <w:rFonts w:ascii="Times New Roman" w:hAnsi="Times New Roman"/>
          <w:sz w:val="24"/>
          <w:szCs w:val="24"/>
        </w:rPr>
      </w:pPr>
      <w:r w:rsidRPr="00A34563">
        <w:rPr>
          <w:rFonts w:ascii="Times New Roman" w:hAnsi="Times New Roman"/>
          <w:b/>
          <w:sz w:val="24"/>
          <w:szCs w:val="24"/>
        </w:rPr>
        <w:t>Nguồn</w:t>
      </w:r>
      <w:r>
        <w:rPr>
          <w:rFonts w:ascii="Times New Roman" w:hAnsi="Times New Roman"/>
          <w:sz w:val="24"/>
          <w:szCs w:val="24"/>
        </w:rPr>
        <w:t>: Nghị định 126/2020/NĐ-CP</w:t>
      </w:r>
    </w:p>
    <w:sectPr w:rsidR="00A34563" w:rsidRPr="00A34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96FB2"/>
    <w:rsid w:val="00944D37"/>
    <w:rsid w:val="00A34563"/>
    <w:rsid w:val="00BB3EBC"/>
    <w:rsid w:val="00CD16BC"/>
    <w:rsid w:val="00E46146"/>
    <w:rsid w:val="00F82C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2BE3"/>
  <w15:chartTrackingRefBased/>
  <w15:docId w15:val="{32606FB9-1452-4599-BF81-4897DCBF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3674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2026-05-20T16:37:00Z</dcterms:created>
  <dcterms:modified xsi:type="dcterms:W3CDTF">2026-05-20T16:37:00Z</dcterms:modified>
</cp:coreProperties>
</file>