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5911" w14:textId="77777777" w:rsidR="003473C2" w:rsidRPr="003A0368" w:rsidRDefault="003473C2" w:rsidP="003473C2">
      <w:pPr>
        <w:spacing w:before="120" w:after="280" w:afterAutospacing="1"/>
        <w:jc w:val="center"/>
        <w:rPr>
          <w:rFonts w:ascii="Times New Roman" w:hAnsi="Times New Roman"/>
          <w:sz w:val="26"/>
          <w:szCs w:val="26"/>
        </w:rPr>
      </w:pPr>
      <w:r w:rsidRPr="003A0368">
        <w:rPr>
          <w:rFonts w:ascii="Times New Roman" w:hAnsi="Times New Roman"/>
          <w:b/>
          <w:bCs/>
          <w:sz w:val="26"/>
          <w:szCs w:val="26"/>
          <w:lang w:val="vi-VN"/>
        </w:rPr>
        <w:t>MẪU SỐ 02/TCD</w:t>
      </w:r>
    </w:p>
    <w:p w14:paraId="701FA07D" w14:textId="77777777" w:rsidR="003473C2" w:rsidRPr="003A0368" w:rsidRDefault="003473C2" w:rsidP="003473C2">
      <w:pPr>
        <w:spacing w:before="120" w:after="280" w:afterAutospacing="1"/>
        <w:jc w:val="center"/>
        <w:rPr>
          <w:rFonts w:ascii="Times New Roman" w:hAnsi="Times New Roman"/>
          <w:sz w:val="26"/>
          <w:szCs w:val="26"/>
        </w:rPr>
      </w:pPr>
      <w:r w:rsidRPr="003A0368">
        <w:rPr>
          <w:rFonts w:ascii="Times New Roman" w:hAnsi="Times New Roman"/>
          <w:i/>
          <w:iCs/>
          <w:sz w:val="26"/>
          <w:szCs w:val="26"/>
          <w:lang w:val="vi-VN"/>
        </w:rPr>
        <w:t>(Ban hành kèm theo Quyết định số 1402/QĐ-TCT ngày 28 tháng 7 năm 2015 của Tổng cục trưởng Tổng cục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548"/>
      </w:tblGrid>
      <w:tr w:rsidR="003473C2" w:rsidRPr="003A0368" w14:paraId="15AC1AE7" w14:textId="77777777" w:rsidTr="003473C2">
        <w:tc>
          <w:tcPr>
            <w:tcW w:w="3308" w:type="dxa"/>
            <w:tcBorders>
              <w:top w:val="nil"/>
              <w:left w:val="nil"/>
              <w:bottom w:val="nil"/>
              <w:right w:val="nil"/>
              <w:tl2br w:val="nil"/>
              <w:tr2bl w:val="nil"/>
            </w:tcBorders>
            <w:tcMar>
              <w:top w:w="0" w:type="dxa"/>
              <w:left w:w="108" w:type="dxa"/>
              <w:bottom w:w="0" w:type="dxa"/>
              <w:right w:w="108" w:type="dxa"/>
            </w:tcMar>
          </w:tcPr>
          <w:p w14:paraId="085CC7E9" w14:textId="77777777" w:rsidR="003473C2" w:rsidRPr="003A0368" w:rsidRDefault="003473C2" w:rsidP="003473C2">
            <w:pPr>
              <w:spacing w:before="120" w:after="0"/>
              <w:jc w:val="center"/>
              <w:rPr>
                <w:rFonts w:ascii="Times New Roman" w:hAnsi="Times New Roman"/>
                <w:sz w:val="26"/>
                <w:szCs w:val="26"/>
              </w:rPr>
            </w:pPr>
            <w:r w:rsidRPr="003A0368">
              <w:rPr>
                <w:rFonts w:ascii="Times New Roman" w:hAnsi="Times New Roman"/>
                <w:sz w:val="26"/>
                <w:szCs w:val="26"/>
              </w:rPr>
              <w:t xml:space="preserve">TÊN CƠ QUAN CẤP TRÊN </w:t>
            </w:r>
            <w:r w:rsidRPr="003A0368">
              <w:rPr>
                <w:rFonts w:ascii="Times New Roman" w:hAnsi="Times New Roman"/>
                <w:sz w:val="26"/>
                <w:szCs w:val="26"/>
              </w:rPr>
              <w:br/>
              <w:t>TRỰC TIẾP</w:t>
            </w:r>
            <w:r w:rsidRPr="003A0368">
              <w:rPr>
                <w:rFonts w:ascii="Times New Roman" w:hAnsi="Times New Roman"/>
                <w:b/>
                <w:bCs/>
                <w:sz w:val="26"/>
                <w:szCs w:val="26"/>
              </w:rPr>
              <w:br/>
              <w:t>TÊN ĐƠN VỊ CỘNGTÁC</w:t>
            </w:r>
            <w:r w:rsidRPr="003A0368">
              <w:rPr>
                <w:rFonts w:ascii="Times New Roman" w:hAnsi="Times New Roman"/>
                <w:b/>
                <w:bCs/>
                <w:sz w:val="26"/>
                <w:szCs w:val="26"/>
              </w:rPr>
              <w:br/>
              <w:t>-------</w:t>
            </w:r>
          </w:p>
        </w:tc>
        <w:tc>
          <w:tcPr>
            <w:tcW w:w="5548" w:type="dxa"/>
            <w:tcBorders>
              <w:top w:val="nil"/>
              <w:left w:val="nil"/>
              <w:bottom w:val="nil"/>
              <w:right w:val="nil"/>
              <w:tl2br w:val="nil"/>
              <w:tr2bl w:val="nil"/>
            </w:tcBorders>
            <w:tcMar>
              <w:top w:w="0" w:type="dxa"/>
              <w:left w:w="108" w:type="dxa"/>
              <w:bottom w:w="0" w:type="dxa"/>
              <w:right w:w="108" w:type="dxa"/>
            </w:tcMar>
          </w:tcPr>
          <w:p w14:paraId="6A6DE9B8" w14:textId="77777777" w:rsidR="003473C2" w:rsidRPr="003A0368" w:rsidRDefault="003473C2" w:rsidP="003473C2">
            <w:pPr>
              <w:spacing w:before="120" w:after="0"/>
              <w:jc w:val="center"/>
              <w:rPr>
                <w:rFonts w:ascii="Times New Roman" w:hAnsi="Times New Roman"/>
                <w:sz w:val="26"/>
                <w:szCs w:val="26"/>
              </w:rPr>
            </w:pPr>
            <w:r w:rsidRPr="003A0368">
              <w:rPr>
                <w:rFonts w:ascii="Times New Roman" w:hAnsi="Times New Roman"/>
                <w:b/>
                <w:bCs/>
                <w:sz w:val="26"/>
                <w:szCs w:val="26"/>
              </w:rPr>
              <w:t>CỘNG HÒA XÃ HỘI CHỦ NGHĨA VIỆT NAM</w:t>
            </w:r>
            <w:r w:rsidRPr="003A0368">
              <w:rPr>
                <w:rFonts w:ascii="Times New Roman" w:hAnsi="Times New Roman"/>
                <w:b/>
                <w:bCs/>
                <w:sz w:val="26"/>
                <w:szCs w:val="26"/>
              </w:rPr>
              <w:br/>
            </w:r>
            <w:proofErr w:type="spellStart"/>
            <w:r w:rsidRPr="003A0368">
              <w:rPr>
                <w:rFonts w:ascii="Times New Roman" w:hAnsi="Times New Roman"/>
                <w:b/>
                <w:bCs/>
                <w:sz w:val="26"/>
                <w:szCs w:val="26"/>
              </w:rPr>
              <w:t>Độc</w:t>
            </w:r>
            <w:proofErr w:type="spellEnd"/>
            <w:r w:rsidRPr="003A0368">
              <w:rPr>
                <w:rFonts w:ascii="Times New Roman" w:hAnsi="Times New Roman"/>
                <w:b/>
                <w:bCs/>
                <w:sz w:val="26"/>
                <w:szCs w:val="26"/>
              </w:rPr>
              <w:t xml:space="preserve"> </w:t>
            </w:r>
            <w:proofErr w:type="spellStart"/>
            <w:r w:rsidRPr="003A0368">
              <w:rPr>
                <w:rFonts w:ascii="Times New Roman" w:hAnsi="Times New Roman"/>
                <w:b/>
                <w:bCs/>
                <w:sz w:val="26"/>
                <w:szCs w:val="26"/>
              </w:rPr>
              <w:t>lập</w:t>
            </w:r>
            <w:proofErr w:type="spellEnd"/>
            <w:r w:rsidRPr="003A0368">
              <w:rPr>
                <w:rFonts w:ascii="Times New Roman" w:hAnsi="Times New Roman"/>
                <w:b/>
                <w:bCs/>
                <w:sz w:val="26"/>
                <w:szCs w:val="26"/>
              </w:rPr>
              <w:t xml:space="preserve"> - </w:t>
            </w:r>
            <w:proofErr w:type="spellStart"/>
            <w:r w:rsidRPr="003A0368">
              <w:rPr>
                <w:rFonts w:ascii="Times New Roman" w:hAnsi="Times New Roman"/>
                <w:b/>
                <w:bCs/>
                <w:sz w:val="26"/>
                <w:szCs w:val="26"/>
              </w:rPr>
              <w:t>Tự</w:t>
            </w:r>
            <w:proofErr w:type="spellEnd"/>
            <w:r w:rsidRPr="003A0368">
              <w:rPr>
                <w:rFonts w:ascii="Times New Roman" w:hAnsi="Times New Roman"/>
                <w:b/>
                <w:bCs/>
                <w:sz w:val="26"/>
                <w:szCs w:val="26"/>
              </w:rPr>
              <w:t xml:space="preserve"> do - </w:t>
            </w:r>
            <w:proofErr w:type="spellStart"/>
            <w:r w:rsidRPr="003A0368">
              <w:rPr>
                <w:rFonts w:ascii="Times New Roman" w:hAnsi="Times New Roman"/>
                <w:b/>
                <w:bCs/>
                <w:sz w:val="26"/>
                <w:szCs w:val="26"/>
              </w:rPr>
              <w:t>Hạnh</w:t>
            </w:r>
            <w:proofErr w:type="spellEnd"/>
            <w:r w:rsidRPr="003A0368">
              <w:rPr>
                <w:rFonts w:ascii="Times New Roman" w:hAnsi="Times New Roman"/>
                <w:b/>
                <w:bCs/>
                <w:sz w:val="26"/>
                <w:szCs w:val="26"/>
              </w:rPr>
              <w:t xml:space="preserve"> </w:t>
            </w:r>
            <w:proofErr w:type="spellStart"/>
            <w:r w:rsidRPr="003A0368">
              <w:rPr>
                <w:rFonts w:ascii="Times New Roman" w:hAnsi="Times New Roman"/>
                <w:b/>
                <w:bCs/>
                <w:sz w:val="26"/>
                <w:szCs w:val="26"/>
              </w:rPr>
              <w:t>phúc</w:t>
            </w:r>
            <w:proofErr w:type="spellEnd"/>
            <w:r w:rsidRPr="003A0368">
              <w:rPr>
                <w:rFonts w:ascii="Times New Roman" w:hAnsi="Times New Roman"/>
                <w:b/>
                <w:bCs/>
                <w:sz w:val="26"/>
                <w:szCs w:val="26"/>
              </w:rPr>
              <w:t xml:space="preserve"> </w:t>
            </w:r>
            <w:r w:rsidRPr="003A0368">
              <w:rPr>
                <w:rFonts w:ascii="Times New Roman" w:hAnsi="Times New Roman"/>
                <w:b/>
                <w:bCs/>
                <w:sz w:val="26"/>
                <w:szCs w:val="26"/>
              </w:rPr>
              <w:br/>
              <w:t>---------------</w:t>
            </w:r>
          </w:p>
        </w:tc>
      </w:tr>
      <w:tr w:rsidR="003473C2" w:rsidRPr="003A0368" w14:paraId="0D41D4F6" w14:textId="77777777" w:rsidTr="003473C2">
        <w:tblPrEx>
          <w:tblBorders>
            <w:top w:val="none" w:sz="0" w:space="0" w:color="auto"/>
            <w:bottom w:val="none" w:sz="0" w:space="0" w:color="auto"/>
            <w:insideH w:val="none" w:sz="0" w:space="0" w:color="auto"/>
            <w:insideV w:val="none" w:sz="0" w:space="0" w:color="auto"/>
          </w:tblBorders>
        </w:tblPrEx>
        <w:tc>
          <w:tcPr>
            <w:tcW w:w="3308" w:type="dxa"/>
            <w:tcBorders>
              <w:top w:val="nil"/>
              <w:left w:val="nil"/>
              <w:bottom w:val="nil"/>
              <w:right w:val="nil"/>
              <w:tl2br w:val="nil"/>
              <w:tr2bl w:val="nil"/>
            </w:tcBorders>
            <w:tcMar>
              <w:top w:w="0" w:type="dxa"/>
              <w:left w:w="108" w:type="dxa"/>
              <w:bottom w:w="0" w:type="dxa"/>
              <w:right w:w="108" w:type="dxa"/>
            </w:tcMar>
          </w:tcPr>
          <w:p w14:paraId="0690C858" w14:textId="77777777" w:rsidR="003473C2" w:rsidRPr="003A0368" w:rsidRDefault="003473C2" w:rsidP="003473C2">
            <w:pPr>
              <w:spacing w:before="120" w:after="0"/>
              <w:jc w:val="center"/>
              <w:rPr>
                <w:rFonts w:ascii="Times New Roman" w:hAnsi="Times New Roman"/>
                <w:sz w:val="26"/>
                <w:szCs w:val="26"/>
              </w:rPr>
            </w:pPr>
            <w:proofErr w:type="spellStart"/>
            <w:r w:rsidRPr="003A0368">
              <w:rPr>
                <w:rFonts w:ascii="Times New Roman" w:hAnsi="Times New Roman"/>
                <w:sz w:val="26"/>
                <w:szCs w:val="26"/>
              </w:rPr>
              <w:t>Số</w:t>
            </w:r>
            <w:proofErr w:type="spellEnd"/>
            <w:r w:rsidRPr="003A0368">
              <w:rPr>
                <w:rFonts w:ascii="Times New Roman" w:hAnsi="Times New Roman"/>
                <w:sz w:val="26"/>
                <w:szCs w:val="26"/>
              </w:rPr>
              <w:t>:    /TB-.......(1)</w:t>
            </w:r>
          </w:p>
        </w:tc>
        <w:tc>
          <w:tcPr>
            <w:tcW w:w="5548" w:type="dxa"/>
            <w:tcBorders>
              <w:top w:val="nil"/>
              <w:left w:val="nil"/>
              <w:bottom w:val="nil"/>
              <w:right w:val="nil"/>
              <w:tl2br w:val="nil"/>
              <w:tr2bl w:val="nil"/>
            </w:tcBorders>
            <w:tcMar>
              <w:top w:w="0" w:type="dxa"/>
              <w:left w:w="108" w:type="dxa"/>
              <w:bottom w:w="0" w:type="dxa"/>
              <w:right w:w="108" w:type="dxa"/>
            </w:tcMar>
          </w:tcPr>
          <w:p w14:paraId="7B6282D3" w14:textId="77777777" w:rsidR="003473C2" w:rsidRPr="003A0368" w:rsidRDefault="003473C2" w:rsidP="003473C2">
            <w:pPr>
              <w:spacing w:before="120" w:after="0"/>
              <w:jc w:val="right"/>
              <w:rPr>
                <w:rFonts w:ascii="Times New Roman" w:hAnsi="Times New Roman"/>
                <w:sz w:val="26"/>
                <w:szCs w:val="26"/>
              </w:rPr>
            </w:pPr>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ngày</w:t>
            </w:r>
            <w:proofErr w:type="spellEnd"/>
            <w:r w:rsidRPr="003A0368">
              <w:rPr>
                <w:rFonts w:ascii="Times New Roman" w:hAnsi="Times New Roman"/>
                <w:i/>
                <w:iCs/>
                <w:sz w:val="26"/>
                <w:szCs w:val="26"/>
              </w:rPr>
              <w:t xml:space="preserve"> .... </w:t>
            </w:r>
            <w:proofErr w:type="spellStart"/>
            <w:r w:rsidRPr="003A0368">
              <w:rPr>
                <w:rFonts w:ascii="Times New Roman" w:hAnsi="Times New Roman"/>
                <w:i/>
                <w:iCs/>
                <w:sz w:val="26"/>
                <w:szCs w:val="26"/>
              </w:rPr>
              <w:t>tháng</w:t>
            </w:r>
            <w:proofErr w:type="spellEnd"/>
            <w:r w:rsidRPr="003A0368">
              <w:rPr>
                <w:rFonts w:ascii="Times New Roman" w:hAnsi="Times New Roman"/>
                <w:i/>
                <w:iCs/>
                <w:sz w:val="26"/>
                <w:szCs w:val="26"/>
              </w:rPr>
              <w:t xml:space="preserve"> .... </w:t>
            </w:r>
            <w:proofErr w:type="spellStart"/>
            <w:r w:rsidRPr="003A0368">
              <w:rPr>
                <w:rFonts w:ascii="Times New Roman" w:hAnsi="Times New Roman"/>
                <w:i/>
                <w:iCs/>
                <w:sz w:val="26"/>
                <w:szCs w:val="26"/>
              </w:rPr>
              <w:t>năm</w:t>
            </w:r>
            <w:proofErr w:type="spellEnd"/>
            <w:r w:rsidRPr="003A0368">
              <w:rPr>
                <w:rFonts w:ascii="Times New Roman" w:hAnsi="Times New Roman"/>
                <w:i/>
                <w:iCs/>
                <w:sz w:val="26"/>
                <w:szCs w:val="26"/>
              </w:rPr>
              <w:t xml:space="preserve"> ......</w:t>
            </w:r>
          </w:p>
        </w:tc>
      </w:tr>
    </w:tbl>
    <w:p w14:paraId="3193A208"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 </w:t>
      </w:r>
    </w:p>
    <w:p w14:paraId="07BBDD62" w14:textId="77777777" w:rsidR="003473C2" w:rsidRPr="003A0368" w:rsidRDefault="003473C2" w:rsidP="003473C2">
      <w:pPr>
        <w:spacing w:before="120" w:after="280" w:afterAutospacing="1"/>
        <w:jc w:val="center"/>
        <w:rPr>
          <w:rFonts w:ascii="Times New Roman" w:hAnsi="Times New Roman"/>
          <w:sz w:val="26"/>
          <w:szCs w:val="26"/>
        </w:rPr>
      </w:pPr>
      <w:r w:rsidRPr="003A0368">
        <w:rPr>
          <w:rFonts w:ascii="Times New Roman" w:hAnsi="Times New Roman"/>
          <w:b/>
          <w:bCs/>
          <w:sz w:val="26"/>
          <w:szCs w:val="26"/>
        </w:rPr>
        <w:t xml:space="preserve">THÔNG BÁO </w:t>
      </w:r>
    </w:p>
    <w:p w14:paraId="4D28AF39" w14:textId="77777777" w:rsidR="003473C2" w:rsidRPr="003A0368" w:rsidRDefault="003473C2" w:rsidP="003473C2">
      <w:pPr>
        <w:spacing w:before="120" w:after="280" w:afterAutospacing="1"/>
        <w:jc w:val="center"/>
        <w:rPr>
          <w:rFonts w:ascii="Times New Roman" w:hAnsi="Times New Roman"/>
          <w:sz w:val="26"/>
          <w:szCs w:val="26"/>
        </w:rPr>
      </w:pPr>
      <w:r w:rsidRPr="003A0368">
        <w:rPr>
          <w:rFonts w:ascii="Times New Roman" w:hAnsi="Times New Roman"/>
          <w:sz w:val="26"/>
          <w:szCs w:val="26"/>
          <w:lang w:val="vi-VN"/>
        </w:rPr>
        <w:t>VỀ VIỆC TỪ CHỐI TIẾP CÔNG DÂN</w:t>
      </w:r>
    </w:p>
    <w:p w14:paraId="2CD70782"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Ngày ............ tháng ………... năm .............., ông (bà) ...........................................(2)</w:t>
      </w:r>
    </w:p>
    <w:p w14:paraId="5047CBFC"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Số CMND/Hộ chiếu (hoặc giấy tờ tùy thân): ......................................, ngày cấp: ..../..../....., nơi cấp.............................................................</w:t>
      </w:r>
    </w:p>
    <w:p w14:paraId="6D696081"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Địa chỉ:.........................đến……….......(1) để khiếu nại (tố cáo) về việc……………(3)</w:t>
      </w:r>
    </w:p>
    <w:p w14:paraId="7EA82C85"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Sau khi xem xét nội dung đơn khiếu nại (tố cáo) và nghe công dân trình bày...(1) nhận thấy vụ việc đã được giải quyết đúng chính sách, pháp luật, được cơ quan Nhà nước có thẩm quyền kiểm tra, rà soát và thông báo trả lời bằng văn bản theo đúng quy định của pháp luật.</w:t>
      </w:r>
    </w:p>
    <w:p w14:paraId="14C0EDAB"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Căn cứ Điều 9 Luật tiếp công dân năm 2013, .............................(1) từ chối tiếp nhận nội dung khiếu nại (tố cáo) của ông (bà)....................................(2).</w:t>
      </w:r>
    </w:p>
    <w:p w14:paraId="486A7CA2"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 (1) thông báo để ông (bà) được biết; đề nghị ông (bà) chấp hành theo quy định của pháp luật, chấm dứt khiếu nại (tố cáo)./.</w:t>
      </w:r>
    </w:p>
    <w:p w14:paraId="383C1F94"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08"/>
        <w:gridCol w:w="5248"/>
      </w:tblGrid>
      <w:tr w:rsidR="003473C2" w:rsidRPr="003A0368" w14:paraId="3E22885F" w14:textId="77777777" w:rsidTr="003473C2">
        <w:tc>
          <w:tcPr>
            <w:tcW w:w="3608" w:type="dxa"/>
            <w:tcBorders>
              <w:top w:val="nil"/>
              <w:left w:val="nil"/>
              <w:bottom w:val="nil"/>
              <w:right w:val="nil"/>
              <w:tl2br w:val="nil"/>
              <w:tr2bl w:val="nil"/>
            </w:tcBorders>
            <w:tcMar>
              <w:top w:w="0" w:type="dxa"/>
              <w:left w:w="108" w:type="dxa"/>
              <w:bottom w:w="0" w:type="dxa"/>
              <w:right w:w="108" w:type="dxa"/>
            </w:tcMar>
          </w:tcPr>
          <w:p w14:paraId="75944A9A"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rPr>
              <w:t> </w:t>
            </w:r>
          </w:p>
          <w:p w14:paraId="54FEEDFB" w14:textId="77777777" w:rsidR="003473C2" w:rsidRPr="003A0368" w:rsidRDefault="003473C2" w:rsidP="003473C2">
            <w:pPr>
              <w:spacing w:before="120" w:after="0"/>
              <w:rPr>
                <w:rFonts w:ascii="Times New Roman" w:hAnsi="Times New Roman"/>
                <w:sz w:val="26"/>
                <w:szCs w:val="26"/>
              </w:rPr>
            </w:pPr>
            <w:proofErr w:type="spellStart"/>
            <w:r w:rsidRPr="003A0368">
              <w:rPr>
                <w:rFonts w:ascii="Times New Roman" w:hAnsi="Times New Roman"/>
                <w:b/>
                <w:bCs/>
                <w:i/>
                <w:iCs/>
                <w:sz w:val="26"/>
                <w:szCs w:val="26"/>
              </w:rPr>
              <w:t>Nơi</w:t>
            </w:r>
            <w:proofErr w:type="spellEnd"/>
            <w:r w:rsidRPr="003A0368">
              <w:rPr>
                <w:rFonts w:ascii="Times New Roman" w:hAnsi="Times New Roman"/>
                <w:b/>
                <w:bCs/>
                <w:i/>
                <w:iCs/>
                <w:sz w:val="26"/>
                <w:szCs w:val="26"/>
              </w:rPr>
              <w:t xml:space="preserve"> </w:t>
            </w:r>
            <w:proofErr w:type="spellStart"/>
            <w:r w:rsidRPr="003A0368">
              <w:rPr>
                <w:rFonts w:ascii="Times New Roman" w:hAnsi="Times New Roman"/>
                <w:b/>
                <w:bCs/>
                <w:i/>
                <w:iCs/>
                <w:sz w:val="26"/>
                <w:szCs w:val="26"/>
              </w:rPr>
              <w:t>nhận</w:t>
            </w:r>
            <w:proofErr w:type="spellEnd"/>
            <w:r w:rsidRPr="003A0368">
              <w:rPr>
                <w:rFonts w:ascii="Times New Roman" w:hAnsi="Times New Roman"/>
                <w:b/>
                <w:bCs/>
                <w:i/>
                <w:iCs/>
                <w:sz w:val="26"/>
                <w:szCs w:val="26"/>
              </w:rPr>
              <w:t>:</w:t>
            </w:r>
            <w:r w:rsidRPr="003A0368">
              <w:rPr>
                <w:rFonts w:ascii="Times New Roman" w:hAnsi="Times New Roman"/>
                <w:b/>
                <w:bCs/>
                <w:i/>
                <w:iCs/>
                <w:sz w:val="26"/>
                <w:szCs w:val="26"/>
              </w:rPr>
              <w:br/>
            </w:r>
            <w:r w:rsidRPr="003A0368">
              <w:rPr>
                <w:rFonts w:ascii="Times New Roman" w:hAnsi="Times New Roman"/>
                <w:sz w:val="26"/>
                <w:szCs w:val="26"/>
              </w:rPr>
              <w:t xml:space="preserve">- ...................(2)..................; </w:t>
            </w:r>
            <w:r w:rsidRPr="003A0368">
              <w:rPr>
                <w:rFonts w:ascii="Times New Roman" w:hAnsi="Times New Roman"/>
                <w:sz w:val="26"/>
                <w:szCs w:val="26"/>
              </w:rPr>
              <w:br/>
            </w:r>
            <w:r w:rsidRPr="003A0368">
              <w:rPr>
                <w:rFonts w:ascii="Times New Roman" w:hAnsi="Times New Roman"/>
                <w:sz w:val="26"/>
                <w:szCs w:val="26"/>
              </w:rPr>
              <w:lastRenderedPageBreak/>
              <w:t>- (4).................. (</w:t>
            </w:r>
            <w:proofErr w:type="spellStart"/>
            <w:r w:rsidRPr="003A0368">
              <w:rPr>
                <w:rFonts w:ascii="Times New Roman" w:hAnsi="Times New Roman"/>
                <w:sz w:val="26"/>
                <w:szCs w:val="26"/>
              </w:rPr>
              <w:t>để</w:t>
            </w:r>
            <w:proofErr w:type="spellEnd"/>
            <w:r w:rsidRPr="003A0368">
              <w:rPr>
                <w:rFonts w:ascii="Times New Roman" w:hAnsi="Times New Roman"/>
                <w:sz w:val="26"/>
                <w:szCs w:val="26"/>
              </w:rPr>
              <w:t xml:space="preserve"> </w:t>
            </w:r>
            <w:proofErr w:type="spellStart"/>
            <w:r w:rsidRPr="003A0368">
              <w:rPr>
                <w:rFonts w:ascii="Times New Roman" w:hAnsi="Times New Roman"/>
                <w:sz w:val="26"/>
                <w:szCs w:val="26"/>
              </w:rPr>
              <w:t>phối</w:t>
            </w:r>
            <w:proofErr w:type="spellEnd"/>
            <w:r w:rsidRPr="003A0368">
              <w:rPr>
                <w:rFonts w:ascii="Times New Roman" w:hAnsi="Times New Roman"/>
                <w:sz w:val="26"/>
                <w:szCs w:val="26"/>
              </w:rPr>
              <w:t xml:space="preserve"> </w:t>
            </w:r>
            <w:proofErr w:type="spellStart"/>
            <w:r w:rsidRPr="003A0368">
              <w:rPr>
                <w:rFonts w:ascii="Times New Roman" w:hAnsi="Times New Roman"/>
                <w:sz w:val="26"/>
                <w:szCs w:val="26"/>
              </w:rPr>
              <w:t>hợp</w:t>
            </w:r>
            <w:proofErr w:type="spellEnd"/>
            <w:r w:rsidRPr="003A0368">
              <w:rPr>
                <w:rFonts w:ascii="Times New Roman" w:hAnsi="Times New Roman"/>
                <w:sz w:val="26"/>
                <w:szCs w:val="26"/>
              </w:rPr>
              <w:t>)</w:t>
            </w:r>
            <w:r w:rsidRPr="003A0368">
              <w:rPr>
                <w:rFonts w:ascii="Times New Roman" w:hAnsi="Times New Roman"/>
                <w:sz w:val="26"/>
                <w:szCs w:val="26"/>
              </w:rPr>
              <w:br/>
              <w:t xml:space="preserve">- </w:t>
            </w:r>
            <w:proofErr w:type="spellStart"/>
            <w:r w:rsidRPr="003A0368">
              <w:rPr>
                <w:rFonts w:ascii="Times New Roman" w:hAnsi="Times New Roman"/>
                <w:sz w:val="26"/>
                <w:szCs w:val="26"/>
              </w:rPr>
              <w:t>Lưu</w:t>
            </w:r>
            <w:proofErr w:type="spellEnd"/>
            <w:r w:rsidRPr="003A0368">
              <w:rPr>
                <w:rFonts w:ascii="Times New Roman" w:hAnsi="Times New Roman"/>
                <w:sz w:val="26"/>
                <w:szCs w:val="26"/>
              </w:rPr>
              <w:t>: VT, (5)</w:t>
            </w:r>
          </w:p>
        </w:tc>
        <w:tc>
          <w:tcPr>
            <w:tcW w:w="5248" w:type="dxa"/>
            <w:tcBorders>
              <w:top w:val="nil"/>
              <w:left w:val="nil"/>
              <w:bottom w:val="nil"/>
              <w:right w:val="nil"/>
              <w:tl2br w:val="nil"/>
              <w:tr2bl w:val="nil"/>
            </w:tcBorders>
            <w:tcMar>
              <w:top w:w="0" w:type="dxa"/>
              <w:left w:w="108" w:type="dxa"/>
              <w:bottom w:w="0" w:type="dxa"/>
              <w:right w:w="108" w:type="dxa"/>
            </w:tcMar>
          </w:tcPr>
          <w:p w14:paraId="52FC8FB9" w14:textId="77777777" w:rsidR="003473C2" w:rsidRPr="003A0368" w:rsidRDefault="003473C2" w:rsidP="003473C2">
            <w:pPr>
              <w:spacing w:before="120" w:after="0"/>
              <w:jc w:val="center"/>
              <w:rPr>
                <w:rFonts w:ascii="Times New Roman" w:hAnsi="Times New Roman"/>
                <w:sz w:val="26"/>
                <w:szCs w:val="26"/>
              </w:rPr>
            </w:pPr>
            <w:r w:rsidRPr="003A0368">
              <w:rPr>
                <w:rFonts w:ascii="Times New Roman" w:hAnsi="Times New Roman"/>
                <w:b/>
                <w:bCs/>
                <w:sz w:val="26"/>
                <w:szCs w:val="26"/>
              </w:rPr>
              <w:lastRenderedPageBreak/>
              <w:t>THỦ TRƯỞNG, CƠ QUAN, TỔ CHỨC, ĐƠN VỊ</w:t>
            </w:r>
            <w:r w:rsidRPr="003A0368">
              <w:rPr>
                <w:rFonts w:ascii="Times New Roman" w:hAnsi="Times New Roman"/>
                <w:b/>
                <w:bCs/>
                <w:sz w:val="26"/>
                <w:szCs w:val="26"/>
              </w:rPr>
              <w:br/>
            </w:r>
            <w:r w:rsidRPr="003A0368">
              <w:rPr>
                <w:rFonts w:ascii="Times New Roman" w:hAnsi="Times New Roman"/>
                <w:i/>
                <w:iCs/>
                <w:sz w:val="26"/>
                <w:szCs w:val="26"/>
              </w:rPr>
              <w:t>(</w:t>
            </w:r>
            <w:proofErr w:type="spellStart"/>
            <w:r w:rsidRPr="003A0368">
              <w:rPr>
                <w:rFonts w:ascii="Times New Roman" w:hAnsi="Times New Roman"/>
                <w:i/>
                <w:iCs/>
                <w:sz w:val="26"/>
                <w:szCs w:val="26"/>
              </w:rPr>
              <w:t>Ký</w:t>
            </w:r>
            <w:proofErr w:type="spellEnd"/>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ghi</w:t>
            </w:r>
            <w:proofErr w:type="spellEnd"/>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rõ</w:t>
            </w:r>
            <w:proofErr w:type="spellEnd"/>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họ</w:t>
            </w:r>
            <w:proofErr w:type="spellEnd"/>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tên</w:t>
            </w:r>
            <w:proofErr w:type="spellEnd"/>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đóng</w:t>
            </w:r>
            <w:proofErr w:type="spellEnd"/>
            <w:r w:rsidRPr="003A0368">
              <w:rPr>
                <w:rFonts w:ascii="Times New Roman" w:hAnsi="Times New Roman"/>
                <w:i/>
                <w:iCs/>
                <w:sz w:val="26"/>
                <w:szCs w:val="26"/>
              </w:rPr>
              <w:t xml:space="preserve"> </w:t>
            </w:r>
            <w:proofErr w:type="spellStart"/>
            <w:r w:rsidRPr="003A0368">
              <w:rPr>
                <w:rFonts w:ascii="Times New Roman" w:hAnsi="Times New Roman"/>
                <w:i/>
                <w:iCs/>
                <w:sz w:val="26"/>
                <w:szCs w:val="26"/>
              </w:rPr>
              <w:t>dấu</w:t>
            </w:r>
            <w:proofErr w:type="spellEnd"/>
            <w:r w:rsidRPr="003A0368">
              <w:rPr>
                <w:rFonts w:ascii="Times New Roman" w:hAnsi="Times New Roman"/>
                <w:i/>
                <w:iCs/>
                <w:sz w:val="26"/>
                <w:szCs w:val="26"/>
              </w:rPr>
              <w:t>)</w:t>
            </w:r>
          </w:p>
        </w:tc>
      </w:tr>
    </w:tbl>
    <w:p w14:paraId="4DD66806"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i/>
          <w:iCs/>
          <w:sz w:val="26"/>
          <w:szCs w:val="26"/>
          <w:lang w:val="vi-VN"/>
        </w:rPr>
        <w:t> </w:t>
      </w:r>
    </w:p>
    <w:p w14:paraId="35617AE8"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i/>
          <w:iCs/>
          <w:sz w:val="26"/>
          <w:szCs w:val="26"/>
          <w:lang w:val="vi-VN"/>
        </w:rPr>
        <w:t>(1) Tên cơ quan, đơn vị tiếp công dân.</w:t>
      </w:r>
    </w:p>
    <w:p w14:paraId="77B4F01E"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i/>
          <w:iCs/>
          <w:sz w:val="26"/>
          <w:szCs w:val="26"/>
          <w:lang w:val="vi-VN"/>
        </w:rPr>
        <w:t>(2) Họ tên người khiếu nại (tố cáo).</w:t>
      </w:r>
    </w:p>
    <w:p w14:paraId="736CA6EE"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i/>
          <w:iCs/>
          <w:sz w:val="26"/>
          <w:szCs w:val="26"/>
          <w:lang w:val="vi-VN"/>
        </w:rPr>
        <w:t>(3) Tóm tắt nội dung khiếu nại (tố cáo).</w:t>
      </w:r>
    </w:p>
    <w:p w14:paraId="2A4CF85D"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i/>
          <w:iCs/>
          <w:sz w:val="26"/>
          <w:szCs w:val="26"/>
          <w:lang w:val="vi-VN"/>
        </w:rPr>
        <w:t>(4) Tên cơ quan, tổ chức, đơn vị, cá nhân có liên quan.</w:t>
      </w:r>
    </w:p>
    <w:p w14:paraId="65E0E405"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i/>
          <w:iCs/>
          <w:sz w:val="26"/>
          <w:szCs w:val="26"/>
          <w:lang w:val="vi-VN"/>
        </w:rPr>
        <w:t>(5) Bộ phận được giao nhiệm vụ TCD.</w:t>
      </w:r>
    </w:p>
    <w:p w14:paraId="7F9884A8" w14:textId="77777777" w:rsidR="003473C2" w:rsidRPr="003A0368" w:rsidRDefault="003473C2" w:rsidP="003473C2">
      <w:pPr>
        <w:spacing w:before="120" w:after="280" w:afterAutospacing="1"/>
        <w:rPr>
          <w:rFonts w:ascii="Times New Roman" w:hAnsi="Times New Roman"/>
          <w:sz w:val="26"/>
          <w:szCs w:val="26"/>
        </w:rPr>
      </w:pPr>
      <w:r w:rsidRPr="003A0368">
        <w:rPr>
          <w:rFonts w:ascii="Times New Roman" w:hAnsi="Times New Roman"/>
          <w:sz w:val="26"/>
          <w:szCs w:val="26"/>
          <w:lang w:val="vi-VN"/>
        </w:rPr>
        <w:t> </w:t>
      </w:r>
    </w:p>
    <w:p w14:paraId="1926100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3C2"/>
    <w:rsid w:val="002964F6"/>
    <w:rsid w:val="003473C2"/>
    <w:rsid w:val="0079299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F6603"/>
  <w15:chartTrackingRefBased/>
  <w15:docId w15:val="{2C364A6A-46E5-42A1-A98C-D4236967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2026-05-20T16:38:00Z</dcterms:created>
  <dcterms:modified xsi:type="dcterms:W3CDTF">2026-05-20T16:38:00Z</dcterms:modified>
</cp:coreProperties>
</file>