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5B6A" w14:textId="77777777" w:rsidR="00743497" w:rsidRPr="00743497" w:rsidRDefault="00743497" w:rsidP="00743497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43497" w:rsidRPr="00743497" w14:paraId="64AD342F" w14:textId="77777777" w:rsidTr="0074349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DA55C" w14:textId="77777777" w:rsidR="00743497" w:rsidRPr="00743497" w:rsidRDefault="00743497" w:rsidP="007434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(TÊN CƠ QUAN CHỦ QUẢN)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434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 KIỂM TRA</w:t>
            </w:r>
            <w:r w:rsidRPr="007434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D8892" w14:textId="77777777" w:rsidR="00743497" w:rsidRPr="00743497" w:rsidRDefault="00743497" w:rsidP="007434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34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434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434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43497" w:rsidRPr="00743497" w14:paraId="561E10D5" w14:textId="77777777" w:rsidTr="0074349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7E589" w14:textId="77777777" w:rsidR="00743497" w:rsidRPr="00743497" w:rsidRDefault="00743497" w:rsidP="007434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  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TB-………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D9948" w14:textId="77777777" w:rsidR="00743497" w:rsidRPr="00743497" w:rsidRDefault="00743497" w:rsidP="007434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</w:t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 </w:t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</w:t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 </w:t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20…</w:t>
            </w:r>
          </w:p>
        </w:tc>
      </w:tr>
    </w:tbl>
    <w:p w14:paraId="5A78A5A0" w14:textId="77777777" w:rsidR="00743497" w:rsidRPr="00743497" w:rsidRDefault="00743497" w:rsidP="0074349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6176DAB1" w14:textId="77777777" w:rsidR="00743497" w:rsidRPr="00743497" w:rsidRDefault="00743497" w:rsidP="0074349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quả kiểm tra nhà nước về chất lượng hàng hóa nhập khẩu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8"/>
        <w:gridCol w:w="2218"/>
        <w:gridCol w:w="1439"/>
        <w:gridCol w:w="1643"/>
        <w:gridCol w:w="1553"/>
        <w:gridCol w:w="903"/>
        <w:gridCol w:w="1012"/>
      </w:tblGrid>
      <w:tr w:rsidR="00743497" w:rsidRPr="000643DD" w14:paraId="6C0B3D01" w14:textId="77777777" w:rsidTr="007434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" w:type="pct"/>
            <w:shd w:val="clear" w:color="auto" w:fill="FFFFFF"/>
            <w:vAlign w:val="center"/>
          </w:tcPr>
          <w:p w14:paraId="27B0A3E6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Số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TT</w:t>
            </w:r>
          </w:p>
        </w:tc>
        <w:tc>
          <w:tcPr>
            <w:tcW w:w="1184" w:type="pct"/>
            <w:shd w:val="clear" w:color="auto" w:fill="FFFFFF"/>
            <w:vAlign w:val="center"/>
          </w:tcPr>
          <w:p w14:paraId="3E8C821A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Tên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hàng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hóa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,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nhãn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hiệu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,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kiểu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loại</w:t>
            </w:r>
            <w:proofErr w:type="spellEnd"/>
          </w:p>
        </w:tc>
        <w:tc>
          <w:tcPr>
            <w:tcW w:w="768" w:type="pct"/>
            <w:shd w:val="clear" w:color="auto" w:fill="FFFFFF"/>
            <w:vAlign w:val="center"/>
          </w:tcPr>
          <w:p w14:paraId="2F67E73A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Đặc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tính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kỹ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thuật</w:t>
            </w:r>
            <w:proofErr w:type="spellEnd"/>
          </w:p>
        </w:tc>
        <w:tc>
          <w:tcPr>
            <w:tcW w:w="877" w:type="pct"/>
            <w:shd w:val="clear" w:color="auto" w:fill="FFFFFF"/>
            <w:vAlign w:val="center"/>
          </w:tcPr>
          <w:p w14:paraId="401E765C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Xuất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xứ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,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Nhà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sản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xuất</w:t>
            </w:r>
            <w:proofErr w:type="spellEnd"/>
          </w:p>
        </w:tc>
        <w:tc>
          <w:tcPr>
            <w:tcW w:w="829" w:type="pct"/>
            <w:shd w:val="clear" w:color="auto" w:fill="FFFFFF"/>
            <w:vAlign w:val="center"/>
          </w:tcPr>
          <w:p w14:paraId="6BAF7C8A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Khối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lượng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/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số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lượng</w:t>
            </w:r>
            <w:proofErr w:type="spellEnd"/>
          </w:p>
        </w:tc>
        <w:tc>
          <w:tcPr>
            <w:tcW w:w="482" w:type="pct"/>
            <w:shd w:val="clear" w:color="auto" w:fill="FFFFFF"/>
            <w:vAlign w:val="center"/>
          </w:tcPr>
          <w:p w14:paraId="4649A129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Đơn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vị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tính</w:t>
            </w:r>
            <w:proofErr w:type="spellEnd"/>
          </w:p>
        </w:tc>
        <w:tc>
          <w:tcPr>
            <w:tcW w:w="540" w:type="pct"/>
            <w:shd w:val="clear" w:color="auto" w:fill="FFFFFF"/>
            <w:vAlign w:val="center"/>
          </w:tcPr>
          <w:p w14:paraId="11B87272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Ghi</w:t>
            </w:r>
            <w:proofErr w:type="spellEnd"/>
            <w:r w:rsidRPr="000643DD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0643DD">
              <w:rPr>
                <w:rFonts w:ascii="Arial" w:hAnsi="Arial" w:cs="Arial"/>
                <w:b/>
                <w:sz w:val="20"/>
              </w:rPr>
              <w:t>chú</w:t>
            </w:r>
            <w:proofErr w:type="spellEnd"/>
          </w:p>
        </w:tc>
      </w:tr>
      <w:tr w:rsidR="00743497" w:rsidRPr="000643DD" w14:paraId="5826ACD1" w14:textId="77777777" w:rsidTr="007434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" w:type="pct"/>
            <w:shd w:val="clear" w:color="auto" w:fill="FFFFFF"/>
            <w:vAlign w:val="center"/>
          </w:tcPr>
          <w:p w14:paraId="0630350B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pct"/>
            <w:shd w:val="clear" w:color="auto" w:fill="FFFFFF"/>
            <w:vAlign w:val="center"/>
          </w:tcPr>
          <w:p w14:paraId="026FAD35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68" w:type="pct"/>
            <w:shd w:val="clear" w:color="auto" w:fill="FFFFFF"/>
            <w:vAlign w:val="center"/>
          </w:tcPr>
          <w:p w14:paraId="1154854D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pct"/>
            <w:shd w:val="clear" w:color="auto" w:fill="FFFFFF"/>
            <w:vAlign w:val="center"/>
          </w:tcPr>
          <w:p w14:paraId="728A938B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494B31A8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64BCE51A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3DAE05F0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743497" w:rsidRPr="000643DD" w14:paraId="5C0EE5A8" w14:textId="77777777" w:rsidTr="007434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" w:type="pct"/>
            <w:shd w:val="clear" w:color="auto" w:fill="FFFFFF"/>
            <w:vAlign w:val="center"/>
          </w:tcPr>
          <w:p w14:paraId="5EC0A597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pct"/>
            <w:shd w:val="clear" w:color="auto" w:fill="FFFFFF"/>
            <w:vAlign w:val="center"/>
          </w:tcPr>
          <w:p w14:paraId="1F9D7FA1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68" w:type="pct"/>
            <w:shd w:val="clear" w:color="auto" w:fill="FFFFFF"/>
            <w:vAlign w:val="center"/>
          </w:tcPr>
          <w:p w14:paraId="7835FAEF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7" w:type="pct"/>
            <w:shd w:val="clear" w:color="auto" w:fill="FFFFFF"/>
            <w:vAlign w:val="center"/>
          </w:tcPr>
          <w:p w14:paraId="49E88C8C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9" w:type="pct"/>
            <w:shd w:val="clear" w:color="auto" w:fill="FFFFFF"/>
            <w:vAlign w:val="center"/>
          </w:tcPr>
          <w:p w14:paraId="7964BC16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14:paraId="2890810B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40" w:type="pct"/>
            <w:shd w:val="clear" w:color="auto" w:fill="FFFFFF"/>
            <w:vAlign w:val="center"/>
          </w:tcPr>
          <w:p w14:paraId="4AB34FF2" w14:textId="77777777" w:rsidR="00743497" w:rsidRPr="000643DD" w:rsidRDefault="00743497" w:rsidP="00743497">
            <w:pPr>
              <w:tabs>
                <w:tab w:val="right" w:leader="dot" w:pos="8640"/>
              </w:tabs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28D49B4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Cửa khẩu nhập: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</w:t>
      </w:r>
    </w:p>
    <w:p w14:paraId="415158E7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Thời gian nhập khẩu: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</w:t>
      </w:r>
    </w:p>
    <w:p w14:paraId="68CC7FF0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Thuộc lô hàng có các chứng từ sau:</w:t>
      </w:r>
    </w:p>
    <w:p w14:paraId="08551B38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Hợp đồng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</w:t>
      </w:r>
    </w:p>
    <w:p w14:paraId="4401DE94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Danh mục hàng hóa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</w:t>
      </w:r>
    </w:p>
    <w:p w14:paraId="16C4A631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Hóa đơn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</w:t>
      </w:r>
    </w:p>
    <w:p w14:paraId="112851C9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Vận đơn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</w:t>
      </w:r>
    </w:p>
    <w:p w14:paraId="52D65766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Tờ khai hàng nhập khẩu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</w:t>
      </w:r>
    </w:p>
    <w:p w14:paraId="03E3B38F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Giấy chứng nhận xuất xứ số (C/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O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</w:t>
      </w:r>
    </w:p>
    <w:p w14:paraId="516C1DB6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Giấy chứng nhận lưu hành tự do CFS</w:t>
      </w:r>
    </w:p>
    <w:p w14:paraId="3BBCA1C4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Người nhập khẩu: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4E969D17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đăng ký kiểm tra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…………….….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 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......................</w:t>
      </w:r>
    </w:p>
    <w:p w14:paraId="031560BD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Căn cứ kiểm tra:</w:t>
      </w:r>
    </w:p>
    <w:p w14:paraId="662CDCEB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Tiêu chuẩn công bố áp dụng: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</w:t>
      </w:r>
    </w:p>
    <w:p w14:paraId="62240E4B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Quy chuẩn kỹ thuật: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</w:t>
      </w:r>
    </w:p>
    <w:p w14:paraId="1C454BCF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+ Quy định khác: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</w:t>
      </w:r>
    </w:p>
    <w:p w14:paraId="297A01A4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Giấy chứng nhận hợp quy hoặc Giấy chứng nhận/giám định chất lượng lô hàn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g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hóa nhập khẩu số: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 tổ chức 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ngày: 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 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…… </w:t>
      </w: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tại: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</w:t>
      </w:r>
    </w:p>
    <w:p w14:paraId="489DC852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QUẢ KIỂM TRA</w:t>
      </w:r>
    </w:p>
    <w:p w14:paraId="681AC029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một trong các nội dung:</w:t>
      </w:r>
    </w:p>
    <w:p w14:paraId="654AE4F2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Đáp ứng yêu cầu chất lượng hàng hóa nhập khẩu</w:t>
      </w:r>
    </w:p>
    <w:p w14:paraId="053E0204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Hoặc Không đáp ứng yêu cầu chất lượng hàng hóa nhập khẩu thì nêu lý do và các yêu cầu khác nếu có</w:t>
      </w:r>
    </w:p>
    <w:p w14:paraId="36E00EB9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Hoặc Lô hàng không hoàn thiện đầy đủ hồ sơ</w:t>
      </w:r>
    </w:p>
    <w:p w14:paraId="4CA19CAF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Hoặc Lô hàng đề nghị đánh giá sự phù hợp lại tại</w:t>
      </w:r>
      <w:r w:rsidRPr="00743497">
        <w:rPr>
          <w:rFonts w:ascii="Times New Roman" w:eastAsia="Times New Roman" w:hAnsi="Times New Roman"/>
          <w:color w:val="000000"/>
          <w:sz w:val="24"/>
          <w:szCs w:val="24"/>
        </w:rPr>
        <w:t> …….</w:t>
      </w:r>
    </w:p>
    <w:p w14:paraId="6F04B85E" w14:textId="77777777" w:rsidR="00743497" w:rsidRPr="00743497" w:rsidRDefault="00743497" w:rsidP="0074349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4349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Hoặc Lô hàng chờ CQKT tiến hành lấy mẫu và thử nghiệm.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43497" w:rsidRPr="00743497" w14:paraId="3D28559C" w14:textId="77777777" w:rsidTr="0074349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1E357" w14:textId="77777777" w:rsidR="00743497" w:rsidRPr="00743497" w:rsidRDefault="00743497" w:rsidP="0074349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4349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74349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Người nhập khẩu;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Hải quan cửa khẩu;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VT, (Viết tắt tên CQKT).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B3760" w14:textId="77777777" w:rsidR="00743497" w:rsidRPr="00743497" w:rsidRDefault="00743497" w:rsidP="0074349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4349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KIỂM TRA</w:t>
            </w:r>
            <w:r w:rsidRPr="0074349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4349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4F69258D" w14:textId="77777777" w:rsidR="00925531" w:rsidRDefault="00925531" w:rsidP="00743497">
      <w:pPr>
        <w:rPr>
          <w:rFonts w:ascii="Times New Roman" w:hAnsi="Times New Roman"/>
          <w:sz w:val="24"/>
          <w:szCs w:val="24"/>
        </w:rPr>
      </w:pPr>
    </w:p>
    <w:p w14:paraId="0FD270EF" w14:textId="77777777" w:rsidR="00743497" w:rsidRDefault="00743497" w:rsidP="00743497">
      <w:pPr>
        <w:rPr>
          <w:rFonts w:ascii="Times New Roman" w:hAnsi="Times New Roman"/>
          <w:sz w:val="24"/>
          <w:szCs w:val="24"/>
        </w:rPr>
      </w:pPr>
    </w:p>
    <w:p w14:paraId="17434B15" w14:textId="77777777" w:rsidR="00743497" w:rsidRPr="00743497" w:rsidRDefault="00743497" w:rsidP="00743497">
      <w:pPr>
        <w:rPr>
          <w:rFonts w:ascii="Times New Roman" w:hAnsi="Times New Roman"/>
          <w:sz w:val="24"/>
          <w:szCs w:val="24"/>
        </w:rPr>
      </w:pPr>
      <w:proofErr w:type="spellStart"/>
      <w:r w:rsidRPr="00743497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74/2018/NĐ-CP</w:t>
      </w:r>
    </w:p>
    <w:sectPr w:rsidR="00743497" w:rsidRPr="00743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C"/>
    <w:rsid w:val="000E6914"/>
    <w:rsid w:val="00387738"/>
    <w:rsid w:val="004A7A0F"/>
    <w:rsid w:val="0051659C"/>
    <w:rsid w:val="006232B2"/>
    <w:rsid w:val="00743497"/>
    <w:rsid w:val="00925531"/>
    <w:rsid w:val="00944D37"/>
    <w:rsid w:val="00B33E17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CBCBC"/>
  <w15:chartTrackingRefBased/>
  <w15:docId w15:val="{D4129786-DAE9-4842-9A6E-D4D38033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5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