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B093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bCs/>
          <w:sz w:val="24"/>
          <w:szCs w:val="24"/>
        </w:rPr>
        <w:t>Mẫu số 04</w:t>
      </w:r>
    </w:p>
    <w:p w14:paraId="16FCC16F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liên tịch số 07/2016/TTLT-BYT-BTC-BLĐTBXH ngày 15 tháng 4 năm 2016)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37F7" w:rsidRPr="009C37F7" w14:paraId="72C9A72D" w14:textId="77777777" w:rsidTr="00940E5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5847B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ỦY BAN NHÂN DÂN ...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8559F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C37F7" w:rsidRPr="009C37F7" w14:paraId="748360E0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F5146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9C37F7">
              <w:rPr>
                <w:rFonts w:ascii="Times New Roman" w:hAnsi="Times New Roman"/>
                <w:sz w:val="24"/>
                <w:szCs w:val="24"/>
              </w:rPr>
              <w:t>   /TB-……….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C1DE" w14:textId="77777777" w:rsidR="009C37F7" w:rsidRPr="009C37F7" w:rsidRDefault="009C37F7" w:rsidP="00940E5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20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6F285BB2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</w:rPr>
        <w:t> </w:t>
      </w:r>
    </w:p>
    <w:p w14:paraId="7A52B246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518E15F3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bCs/>
          <w:sz w:val="24"/>
          <w:szCs w:val="24"/>
          <w:lang w:val="vi-VN"/>
        </w:rPr>
        <w:t>Về việc thu hồi kinh phí hỗ trợ thực hiện chính sách theo Nghị định số 39/2015/NĐ-CP ngày 27 tháng 4 năm 2015 của Chính phủ</w:t>
      </w:r>
    </w:p>
    <w:p w14:paraId="52ECE21E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lang w:val="vi-VN"/>
        </w:rPr>
        <w:t>Kính gửi:</w:t>
      </w:r>
      <w:r w:rsidRPr="009C37F7">
        <w:rPr>
          <w:rFonts w:ascii="Times New Roman" w:hAnsi="Times New Roman"/>
          <w:sz w:val="24"/>
          <w:szCs w:val="24"/>
        </w:rPr>
        <w:t>…………………………………………</w:t>
      </w:r>
    </w:p>
    <w:p w14:paraId="64AB86BE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lang w:val="vi-VN"/>
        </w:rPr>
        <w:t xml:space="preserve">Căn cứ Quyết định số </w:t>
      </w:r>
      <w:r w:rsidRPr="009C37F7">
        <w:rPr>
          <w:rFonts w:ascii="Times New Roman" w:hAnsi="Times New Roman"/>
          <w:sz w:val="24"/>
          <w:szCs w:val="24"/>
        </w:rPr>
        <w:t>…..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/QĐ- ngày ... tháng ... năm ... của </w:t>
      </w:r>
      <w:r w:rsidRPr="009C37F7">
        <w:rPr>
          <w:rFonts w:ascii="Times New Roman" w:hAnsi="Times New Roman"/>
          <w:sz w:val="24"/>
          <w:szCs w:val="24"/>
        </w:rPr>
        <w:t>Ủ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y ban nhân dân </w:t>
      </w:r>
      <w:r w:rsidRPr="009C37F7">
        <w:rPr>
          <w:rFonts w:ascii="Times New Roman" w:hAnsi="Times New Roman"/>
          <w:sz w:val="24"/>
          <w:szCs w:val="24"/>
        </w:rPr>
        <w:t xml:space="preserve">…………………… </w:t>
      </w:r>
      <w:r w:rsidRPr="009C37F7">
        <w:rPr>
          <w:rFonts w:ascii="Times New Roman" w:hAnsi="Times New Roman"/>
          <w:sz w:val="24"/>
          <w:szCs w:val="24"/>
          <w:lang w:val="vi-VN"/>
        </w:rPr>
        <w:t>về việc thu hồi kinh phí hỗ trợ cho phụ nữ thuộc hộ nghèo là người dân tộc thiểu số vi phạm chính sách dân số theo Nghị định số 39/2015/NĐ-CP ngày 27 tháng 4 năm 2015 của Chính phủ quy định chính sách hỗ trợ cho phụ nữ thuộc hộ nghèo là người dân tộc thiểu số kh</w:t>
      </w:r>
      <w:r w:rsidRPr="009C37F7">
        <w:rPr>
          <w:rFonts w:ascii="Times New Roman" w:hAnsi="Times New Roman"/>
          <w:sz w:val="24"/>
          <w:szCs w:val="24"/>
        </w:rPr>
        <w:t>i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 sinh con đ</w:t>
      </w:r>
      <w:r w:rsidRPr="009C37F7">
        <w:rPr>
          <w:rFonts w:ascii="Times New Roman" w:hAnsi="Times New Roman"/>
          <w:sz w:val="24"/>
          <w:szCs w:val="24"/>
        </w:rPr>
        <w:t>ú</w:t>
      </w:r>
      <w:r w:rsidRPr="009C37F7">
        <w:rPr>
          <w:rFonts w:ascii="Times New Roman" w:hAnsi="Times New Roman"/>
          <w:sz w:val="24"/>
          <w:szCs w:val="24"/>
          <w:lang w:val="vi-VN"/>
        </w:rPr>
        <w:t>ng chính sách dân số,</w:t>
      </w:r>
    </w:p>
    <w:p w14:paraId="235D0BCE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Ủy ban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 nhân dân </w:t>
      </w:r>
      <w:r w:rsidRPr="009C37F7">
        <w:rPr>
          <w:rFonts w:ascii="Times New Roman" w:hAnsi="Times New Roman"/>
          <w:sz w:val="24"/>
          <w:szCs w:val="24"/>
        </w:rPr>
        <w:t xml:space="preserve">……………………… 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thông báo thu hồi kinh phí hỗ trợ thực hiện chính sách theo Nghị định số 39/2015/NĐ-CP do đã nhận kinh phí hỗ trợ 01 lần trước đó/hoặc nhận kinh phí </w:t>
      </w:r>
      <w:r w:rsidRPr="009C37F7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hỗ trợ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 lần đầu nhưng vi phạm cam kết không sinh thêm con trái chính sách dân số:</w:t>
      </w:r>
    </w:p>
    <w:p w14:paraId="439A9D13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lang w:val="vi-VN"/>
        </w:rPr>
        <w:t>- Đối tượng thu hồi (danh sách kèm theo)</w:t>
      </w:r>
    </w:p>
    <w:p w14:paraId="1D88C76F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lang w:val="vi-VN"/>
        </w:rPr>
        <w:t>- Số tiền: 2.000.000 đồng/người (hai triệu đồng/người).</w:t>
      </w:r>
    </w:p>
    <w:p w14:paraId="2357A586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  <w:lang w:val="vi-VN"/>
        </w:rPr>
        <w:t xml:space="preserve">Thời gian, địa Điểm nộp lại số tiền hỗ trợ: Trong thời gian 45 ngày kể từ ngày nhận được Thông báo, đối </w:t>
      </w:r>
      <w:r w:rsidRPr="009C37F7">
        <w:rPr>
          <w:rFonts w:ascii="Times New Roman" w:hAnsi="Times New Roman"/>
          <w:sz w:val="24"/>
          <w:szCs w:val="24"/>
        </w:rPr>
        <w:t>t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ượng hưởng chính sách hỗ trợ có trách nhiệm hoàn trả kinh phí tại </w:t>
      </w:r>
      <w:r w:rsidRPr="009C37F7">
        <w:rPr>
          <w:rFonts w:ascii="Times New Roman" w:hAnsi="Times New Roman"/>
          <w:sz w:val="24"/>
          <w:szCs w:val="24"/>
          <w:shd w:val="solid" w:color="FFFFFF" w:fill="auto"/>
          <w:lang w:val="vi-VN"/>
        </w:rPr>
        <w:t>Ủy ban</w:t>
      </w:r>
      <w:r w:rsidRPr="009C37F7">
        <w:rPr>
          <w:rFonts w:ascii="Times New Roman" w:hAnsi="Times New Roman"/>
          <w:sz w:val="24"/>
          <w:szCs w:val="24"/>
          <w:lang w:val="vi-VN"/>
        </w:rPr>
        <w:t xml:space="preserve"> nhân dân xã./.</w:t>
      </w:r>
    </w:p>
    <w:p w14:paraId="7475C1FE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37F7" w:rsidRPr="009C37F7" w14:paraId="16461150" w14:textId="77777777" w:rsidTr="00940E5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035F1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9C37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9C37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9C37F7">
              <w:rPr>
                <w:rFonts w:ascii="Times New Roman" w:hAnsi="Times New Roman"/>
                <w:sz w:val="24"/>
                <w:szCs w:val="24"/>
              </w:rPr>
              <w:t>- Như trên;</w:t>
            </w:r>
            <w:r w:rsidRPr="009C37F7">
              <w:rPr>
                <w:rFonts w:ascii="Times New Roman" w:hAnsi="Times New Roman"/>
                <w:sz w:val="24"/>
                <w:szCs w:val="24"/>
              </w:rPr>
              <w:br/>
              <w:t>- ………….;</w:t>
            </w:r>
            <w:r w:rsidRPr="009C37F7">
              <w:rPr>
                <w:rFonts w:ascii="Times New Roman" w:hAnsi="Times New Roman"/>
                <w:sz w:val="24"/>
                <w:szCs w:val="24"/>
              </w:rPr>
              <w:br/>
              <w:t>- Lưu: VT, 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24460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TM. ỦY BAN NHÂN DÂN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CHỦ TỊCH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(Chữ k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dấu)</w:t>
            </w:r>
            <w:r w:rsidRPr="009C37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br/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</w:tr>
    </w:tbl>
    <w:p w14:paraId="1912D60C" w14:textId="77777777" w:rsidR="009C37F7" w:rsidRPr="009C37F7" w:rsidRDefault="009C37F7" w:rsidP="009C37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sz w:val="24"/>
          <w:szCs w:val="24"/>
        </w:rPr>
        <w:t> </w:t>
      </w:r>
    </w:p>
    <w:p w14:paraId="02AA55BE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bCs/>
          <w:sz w:val="24"/>
          <w:szCs w:val="24"/>
          <w:lang w:val="vi-VN"/>
        </w:rPr>
        <w:t>DANH SÁCH</w:t>
      </w:r>
    </w:p>
    <w:p w14:paraId="5BA80328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bCs/>
          <w:sz w:val="24"/>
          <w:szCs w:val="24"/>
          <w:lang w:val="vi-VN"/>
        </w:rPr>
        <w:t>Đối tượng thu hồi kinh p</w:t>
      </w:r>
      <w:r w:rsidRPr="009C37F7">
        <w:rPr>
          <w:rFonts w:ascii="Times New Roman" w:hAnsi="Times New Roman"/>
          <w:b/>
          <w:bCs/>
          <w:sz w:val="24"/>
          <w:szCs w:val="24"/>
        </w:rPr>
        <w:t>h</w:t>
      </w:r>
      <w:r w:rsidRPr="009C37F7">
        <w:rPr>
          <w:rFonts w:ascii="Times New Roman" w:hAnsi="Times New Roman"/>
          <w:b/>
          <w:bCs/>
          <w:sz w:val="24"/>
          <w:szCs w:val="24"/>
          <w:lang w:val="vi-VN"/>
        </w:rPr>
        <w:t>í hỗ trợ thực hiện chính sách theo Nghị định số 39/2015/NĐ-CP ngày 27 tháng 4 năm 2015 của Chính phủ</w:t>
      </w:r>
    </w:p>
    <w:p w14:paraId="578E0B05" w14:textId="77777777" w:rsidR="009C37F7" w:rsidRPr="009C37F7" w:rsidRDefault="009C37F7" w:rsidP="009C37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i/>
          <w:iCs/>
          <w:sz w:val="24"/>
          <w:szCs w:val="24"/>
          <w:lang w:val="vi-VN"/>
        </w:rPr>
        <w:lastRenderedPageBreak/>
        <w:t>(Ban hành kèm theo Thông báo s</w:t>
      </w:r>
      <w:r w:rsidRPr="009C37F7">
        <w:rPr>
          <w:rFonts w:ascii="Times New Roman" w:hAnsi="Times New Roman"/>
          <w:i/>
          <w:iCs/>
          <w:sz w:val="24"/>
          <w:szCs w:val="24"/>
        </w:rPr>
        <w:t>ố ……</w:t>
      </w:r>
      <w:r w:rsidRPr="009C37F7">
        <w:rPr>
          <w:rFonts w:ascii="Times New Roman" w:hAnsi="Times New Roman"/>
          <w:i/>
          <w:iCs/>
          <w:sz w:val="24"/>
          <w:szCs w:val="24"/>
          <w:lang w:val="vi-VN"/>
        </w:rPr>
        <w:t xml:space="preserve">/TB- </w:t>
      </w:r>
      <w:r w:rsidRPr="009C37F7">
        <w:rPr>
          <w:rFonts w:ascii="Times New Roman" w:hAnsi="Times New Roman"/>
          <w:i/>
          <w:iCs/>
          <w:sz w:val="24"/>
          <w:szCs w:val="24"/>
        </w:rPr>
        <w:t xml:space="preserve">….. </w:t>
      </w:r>
      <w:r w:rsidRPr="009C37F7">
        <w:rPr>
          <w:rFonts w:ascii="Times New Roman" w:hAnsi="Times New Roman"/>
          <w:i/>
          <w:iCs/>
          <w:sz w:val="24"/>
          <w:szCs w:val="24"/>
          <w:lang w:val="vi-VN"/>
        </w:rPr>
        <w:t>ngày ... tháng ... năm 20…</w:t>
      </w:r>
      <w:r w:rsidRPr="009C37F7">
        <w:rPr>
          <w:rFonts w:ascii="Times New Roman" w:hAnsi="Times New Roman"/>
          <w:i/>
          <w:iCs/>
          <w:sz w:val="24"/>
          <w:szCs w:val="24"/>
        </w:rPr>
        <w:t>..</w:t>
      </w:r>
      <w:r w:rsidRPr="009C37F7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3203"/>
        <w:gridCol w:w="1370"/>
        <w:gridCol w:w="2355"/>
        <w:gridCol w:w="4192"/>
      </w:tblGrid>
      <w:tr w:rsidR="009C37F7" w:rsidRPr="009C37F7" w14:paraId="5A5F1DFF" w14:textId="77777777" w:rsidTr="00940E5F">
        <w:tc>
          <w:tcPr>
            <w:tcW w:w="3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49A876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ố </w:t>
            </w: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1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D0BB6A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5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B2B7C9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Năm sinh</w:t>
            </w:r>
          </w:p>
        </w:tc>
        <w:tc>
          <w:tcPr>
            <w:tcW w:w="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C417189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Thành phần dân tộc</w:t>
            </w:r>
          </w:p>
        </w:tc>
        <w:tc>
          <w:tcPr>
            <w:tcW w:w="17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AD749B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Địa chỉ</w:t>
            </w:r>
          </w:p>
        </w:tc>
      </w:tr>
      <w:tr w:rsidR="009C37F7" w:rsidRPr="009C37F7" w14:paraId="05326E0E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0EA89D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36754DE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2FAD95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622D3F1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29A1D7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53AA7A38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B4C45B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3DDDCE2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16F8D76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F92CD05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D01B0D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14A4F452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1F8E89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ABEF98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E135B2E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79DE00F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A96C1B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3E83D3C0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3D9D39" w14:textId="77777777" w:rsidR="009C37F7" w:rsidRPr="009C37F7" w:rsidRDefault="009C37F7" w:rsidP="00940E5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C5465C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829092A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95196FA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19E570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3B380AC9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5F5353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E0C8A8A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2BC5D8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51D719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B59593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1FF774D1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028786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161CF6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761D7D1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A14D96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A2A331B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7BF5B570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493FE1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247F4A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343117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4C3F30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0C36B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10461996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C3E742A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2FB2715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171078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7DF9C24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75F508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9C37F7" w:rsidRPr="009C37F7" w14:paraId="002B7882" w14:textId="77777777" w:rsidTr="00940E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50559F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F1B590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CF3872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B52CCE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484A7F0" w14:textId="77777777" w:rsidR="009C37F7" w:rsidRPr="009C37F7" w:rsidRDefault="009C37F7" w:rsidP="00940E5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C37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1EBAD04C" w14:textId="77777777" w:rsidR="0092709F" w:rsidRPr="009C37F7" w:rsidRDefault="0092709F" w:rsidP="009C37F7">
      <w:pPr>
        <w:rPr>
          <w:rFonts w:ascii="Times New Roman" w:hAnsi="Times New Roman"/>
          <w:sz w:val="24"/>
          <w:szCs w:val="24"/>
        </w:rPr>
      </w:pPr>
    </w:p>
    <w:p w14:paraId="7FD5A882" w14:textId="77777777" w:rsidR="009C37F7" w:rsidRPr="009C37F7" w:rsidRDefault="009C37F7" w:rsidP="009C37F7">
      <w:pPr>
        <w:rPr>
          <w:rFonts w:ascii="Times New Roman" w:hAnsi="Times New Roman"/>
          <w:sz w:val="24"/>
          <w:szCs w:val="24"/>
        </w:rPr>
      </w:pPr>
    </w:p>
    <w:p w14:paraId="42AE7498" w14:textId="77777777" w:rsidR="009C37F7" w:rsidRPr="009C37F7" w:rsidRDefault="009C37F7" w:rsidP="009C37F7">
      <w:pPr>
        <w:rPr>
          <w:rFonts w:ascii="Times New Roman" w:hAnsi="Times New Roman"/>
          <w:sz w:val="24"/>
          <w:szCs w:val="24"/>
        </w:rPr>
      </w:pPr>
      <w:r w:rsidRPr="009C37F7">
        <w:rPr>
          <w:rFonts w:ascii="Times New Roman" w:hAnsi="Times New Roman"/>
          <w:b/>
          <w:sz w:val="24"/>
          <w:szCs w:val="24"/>
        </w:rPr>
        <w:t>Nguồn</w:t>
      </w:r>
      <w:r w:rsidRPr="009C37F7">
        <w:rPr>
          <w:rFonts w:ascii="Times New Roman" w:hAnsi="Times New Roman"/>
          <w:sz w:val="24"/>
          <w:szCs w:val="24"/>
        </w:rPr>
        <w:t>: Thông tư liên tịch 07/2016/TTLT-BYT-BTC-BLĐTBXH</w:t>
      </w:r>
    </w:p>
    <w:sectPr w:rsidR="009C37F7" w:rsidRPr="009C37F7" w:rsidSect="00F627D7">
      <w:pgSz w:w="12240" w:h="15840"/>
      <w:pgMar w:top="562" w:right="180" w:bottom="56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6C0F" w14:textId="77777777" w:rsidR="009A7647" w:rsidRDefault="009A7647">
      <w:pPr>
        <w:spacing w:after="0" w:line="240" w:lineRule="auto"/>
      </w:pPr>
      <w:r>
        <w:separator/>
      </w:r>
    </w:p>
  </w:endnote>
  <w:endnote w:type="continuationSeparator" w:id="0">
    <w:p w14:paraId="0049D3E8" w14:textId="77777777" w:rsidR="009A7647" w:rsidRDefault="009A7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E8C2" w14:textId="77777777" w:rsidR="009A7647" w:rsidRDefault="009A7647">
      <w:pPr>
        <w:spacing w:after="0" w:line="240" w:lineRule="auto"/>
      </w:pPr>
      <w:r>
        <w:separator/>
      </w:r>
    </w:p>
  </w:footnote>
  <w:footnote w:type="continuationSeparator" w:id="0">
    <w:p w14:paraId="063142DC" w14:textId="77777777" w:rsidR="009A7647" w:rsidRDefault="009A7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A5950"/>
    <w:rsid w:val="000E6F62"/>
    <w:rsid w:val="000F2362"/>
    <w:rsid w:val="00101CA8"/>
    <w:rsid w:val="0012417D"/>
    <w:rsid w:val="00144062"/>
    <w:rsid w:val="00144FC9"/>
    <w:rsid w:val="00150287"/>
    <w:rsid w:val="00161EE9"/>
    <w:rsid w:val="001D03D2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71CB0"/>
    <w:rsid w:val="003C5779"/>
    <w:rsid w:val="003D7252"/>
    <w:rsid w:val="003E6F7A"/>
    <w:rsid w:val="003F04A9"/>
    <w:rsid w:val="0043298C"/>
    <w:rsid w:val="00432E5D"/>
    <w:rsid w:val="00445795"/>
    <w:rsid w:val="00482796"/>
    <w:rsid w:val="00495603"/>
    <w:rsid w:val="004C7AA5"/>
    <w:rsid w:val="004E4CFD"/>
    <w:rsid w:val="004F5AF8"/>
    <w:rsid w:val="004F6972"/>
    <w:rsid w:val="00504E7F"/>
    <w:rsid w:val="0051272F"/>
    <w:rsid w:val="0052786D"/>
    <w:rsid w:val="00533B37"/>
    <w:rsid w:val="00553196"/>
    <w:rsid w:val="005845F0"/>
    <w:rsid w:val="00600AF9"/>
    <w:rsid w:val="0063520E"/>
    <w:rsid w:val="00681F5F"/>
    <w:rsid w:val="00694144"/>
    <w:rsid w:val="006C0273"/>
    <w:rsid w:val="006C466D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7638F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92224C"/>
    <w:rsid w:val="0092709F"/>
    <w:rsid w:val="009406D6"/>
    <w:rsid w:val="00940E5F"/>
    <w:rsid w:val="00944D37"/>
    <w:rsid w:val="00954635"/>
    <w:rsid w:val="0098738E"/>
    <w:rsid w:val="009A7647"/>
    <w:rsid w:val="009B0B4E"/>
    <w:rsid w:val="009C37F7"/>
    <w:rsid w:val="00A0689E"/>
    <w:rsid w:val="00A1364E"/>
    <w:rsid w:val="00A2703F"/>
    <w:rsid w:val="00A34819"/>
    <w:rsid w:val="00A42B11"/>
    <w:rsid w:val="00A502A2"/>
    <w:rsid w:val="00A67882"/>
    <w:rsid w:val="00AA0DC4"/>
    <w:rsid w:val="00AB1A7E"/>
    <w:rsid w:val="00AB66C9"/>
    <w:rsid w:val="00AD05E9"/>
    <w:rsid w:val="00AE18BA"/>
    <w:rsid w:val="00AF5C80"/>
    <w:rsid w:val="00B113B9"/>
    <w:rsid w:val="00B16D10"/>
    <w:rsid w:val="00B34801"/>
    <w:rsid w:val="00B478B4"/>
    <w:rsid w:val="00B8251F"/>
    <w:rsid w:val="00B97084"/>
    <w:rsid w:val="00BD410B"/>
    <w:rsid w:val="00C26019"/>
    <w:rsid w:val="00CA37DE"/>
    <w:rsid w:val="00CA66A3"/>
    <w:rsid w:val="00CC7489"/>
    <w:rsid w:val="00CD69D1"/>
    <w:rsid w:val="00D06B17"/>
    <w:rsid w:val="00D24C63"/>
    <w:rsid w:val="00D30F7C"/>
    <w:rsid w:val="00D42B8B"/>
    <w:rsid w:val="00D44C49"/>
    <w:rsid w:val="00D473A0"/>
    <w:rsid w:val="00D74789"/>
    <w:rsid w:val="00D8295D"/>
    <w:rsid w:val="00DC4270"/>
    <w:rsid w:val="00DD7B77"/>
    <w:rsid w:val="00DE54EC"/>
    <w:rsid w:val="00DF3DFB"/>
    <w:rsid w:val="00E12127"/>
    <w:rsid w:val="00E1357C"/>
    <w:rsid w:val="00E461CB"/>
    <w:rsid w:val="00E61DC2"/>
    <w:rsid w:val="00E75E7E"/>
    <w:rsid w:val="00E80B38"/>
    <w:rsid w:val="00E83B5D"/>
    <w:rsid w:val="00E92B44"/>
    <w:rsid w:val="00EA1B28"/>
    <w:rsid w:val="00EA3B28"/>
    <w:rsid w:val="00EB027B"/>
    <w:rsid w:val="00EB0BE3"/>
    <w:rsid w:val="00EC3309"/>
    <w:rsid w:val="00EC6E80"/>
    <w:rsid w:val="00F07D10"/>
    <w:rsid w:val="00F37729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F9AF6"/>
  <w15:chartTrackingRefBased/>
  <w15:docId w15:val="{EE00C5B5-DD78-4394-AA28-302898C1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