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00" w:type="pct"/>
        <w:tblCellSpacing w:w="0" w:type="dxa"/>
        <w:shd w:val="clear" w:color="auto" w:fill="FFFFFF"/>
        <w:tblCellMar>
          <w:left w:w="0" w:type="dxa"/>
          <w:right w:w="0" w:type="dxa"/>
        </w:tblCellMar>
        <w:tblLook w:val="04A0" w:firstRow="1" w:lastRow="0" w:firstColumn="1" w:lastColumn="0" w:noHBand="0" w:noVBand="1"/>
      </w:tblPr>
      <w:tblGrid>
        <w:gridCol w:w="3569"/>
        <w:gridCol w:w="5978"/>
      </w:tblGrid>
      <w:tr w:rsidR="00A343DB" w:rsidRPr="00A343DB" w14:paraId="0D3CF6B6" w14:textId="77777777" w:rsidTr="00A343DB">
        <w:trPr>
          <w:gridAfter w:val="1"/>
          <w:wAfter w:w="9278" w:type="dxa"/>
          <w:tblCellSpacing w:w="0" w:type="dxa"/>
        </w:trPr>
        <w:tc>
          <w:tcPr>
            <w:tcW w:w="1700" w:type="pct"/>
            <w:shd w:val="clear" w:color="auto" w:fill="FFFFFF"/>
            <w:hideMark/>
          </w:tcPr>
          <w:p w14:paraId="0406A036" w14:textId="77777777" w:rsidR="00A343DB" w:rsidRPr="00A343DB" w:rsidRDefault="00A343DB" w:rsidP="00A343DB">
            <w:pPr>
              <w:spacing w:before="120" w:after="0" w:line="276" w:lineRule="auto"/>
              <w:jc w:val="center"/>
              <w:rPr>
                <w:rFonts w:ascii="Times New Roman" w:eastAsia="Times New Roman" w:hAnsi="Times New Roman"/>
                <w:color w:val="000000"/>
                <w:sz w:val="24"/>
                <w:szCs w:val="24"/>
              </w:rPr>
            </w:pPr>
            <w:r w:rsidRPr="00A343DB">
              <w:rPr>
                <w:rFonts w:ascii="Times New Roman" w:eastAsia="Times New Roman" w:hAnsi="Times New Roman"/>
                <w:b/>
                <w:bCs/>
                <w:color w:val="000000"/>
                <w:sz w:val="24"/>
                <w:szCs w:val="24"/>
                <w:lang w:val="vi-VN"/>
              </w:rPr>
              <w:t>Mẫu số 04-UQ</w:t>
            </w:r>
            <w:r w:rsidRPr="00A343DB">
              <w:rPr>
                <w:rFonts w:ascii="Times New Roman" w:eastAsia="Times New Roman" w:hAnsi="Times New Roman"/>
                <w:b/>
                <w:bCs/>
                <w:color w:val="000000"/>
                <w:sz w:val="24"/>
                <w:szCs w:val="24"/>
              </w:rPr>
              <w:br/>
            </w:r>
            <w:r w:rsidRPr="00A343DB">
              <w:rPr>
                <w:rFonts w:ascii="Times New Roman" w:eastAsia="Times New Roman" w:hAnsi="Times New Roman"/>
                <w:i/>
                <w:iCs/>
                <w:color w:val="000000"/>
                <w:sz w:val="24"/>
                <w:szCs w:val="24"/>
                <w:lang w:val="vi-VN"/>
              </w:rPr>
              <w:t>(Ban hành theo Quyết định số </w:t>
            </w:r>
            <w:r w:rsidRPr="00A343DB">
              <w:rPr>
                <w:rFonts w:ascii="Times New Roman" w:eastAsia="Times New Roman" w:hAnsi="Times New Roman"/>
                <w:i/>
                <w:iCs/>
                <w:color w:val="000000"/>
                <w:sz w:val="24"/>
                <w:szCs w:val="24"/>
              </w:rPr>
              <w:t>11</w:t>
            </w:r>
            <w:r w:rsidRPr="00A343DB">
              <w:rPr>
                <w:rFonts w:ascii="Times New Roman" w:eastAsia="Times New Roman" w:hAnsi="Times New Roman"/>
                <w:i/>
                <w:iCs/>
                <w:color w:val="000000"/>
                <w:sz w:val="24"/>
                <w:szCs w:val="24"/>
                <w:lang w:val="vi-VN"/>
              </w:rPr>
              <w:t>55/QĐ-BHXH ngày 12/5/2022 của BHXH Việt Nam)</w:t>
            </w:r>
          </w:p>
        </w:tc>
      </w:tr>
      <w:tr w:rsidR="00A343DB" w:rsidRPr="00A343DB" w14:paraId="14052280" w14:textId="77777777" w:rsidTr="00A343DB">
        <w:trPr>
          <w:tblCellSpacing w:w="0" w:type="dxa"/>
        </w:trPr>
        <w:tc>
          <w:tcPr>
            <w:tcW w:w="1850" w:type="pct"/>
            <w:shd w:val="clear" w:color="auto" w:fill="FFFFFF"/>
            <w:tcMar>
              <w:top w:w="0" w:type="dxa"/>
              <w:left w:w="108" w:type="dxa"/>
              <w:bottom w:w="0" w:type="dxa"/>
              <w:right w:w="108" w:type="dxa"/>
            </w:tcMar>
            <w:hideMark/>
          </w:tcPr>
          <w:p w14:paraId="76D15558"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BẢO HIỂM XÃ HỘI VIỆT NAM</w:t>
            </w:r>
            <w:r w:rsidRPr="00A343DB">
              <w:rPr>
                <w:rFonts w:ascii="Times New Roman" w:eastAsia="Times New Roman" w:hAnsi="Times New Roman"/>
                <w:color w:val="000000"/>
                <w:sz w:val="24"/>
                <w:szCs w:val="24"/>
              </w:rPr>
              <w:br/>
            </w:r>
            <w:r w:rsidRPr="00A343DB">
              <w:rPr>
                <w:rFonts w:ascii="Times New Roman" w:eastAsia="Times New Roman" w:hAnsi="Times New Roman"/>
                <w:b/>
                <w:bCs/>
                <w:color w:val="000000"/>
                <w:sz w:val="24"/>
                <w:szCs w:val="24"/>
                <w:lang w:val="vi-VN"/>
              </w:rPr>
              <w:t>BẢO HIỂM XÃ HỘI </w:t>
            </w:r>
            <w:r w:rsidRPr="00A343DB">
              <w:rPr>
                <w:rFonts w:ascii="Times New Roman" w:eastAsia="Times New Roman" w:hAnsi="Times New Roman"/>
                <w:b/>
                <w:bCs/>
                <w:color w:val="000000"/>
                <w:sz w:val="24"/>
                <w:szCs w:val="24"/>
              </w:rPr>
              <w:t>TỈNH</w:t>
            </w:r>
            <w:r w:rsidRPr="00A343DB">
              <w:rPr>
                <w:rFonts w:ascii="Times New Roman" w:eastAsia="Times New Roman" w:hAnsi="Times New Roman"/>
                <w:b/>
                <w:bCs/>
                <w:color w:val="000000"/>
                <w:sz w:val="24"/>
                <w:szCs w:val="24"/>
                <w:lang w:val="vi-VN"/>
              </w:rPr>
              <w:t>....</w:t>
            </w:r>
          </w:p>
        </w:tc>
        <w:tc>
          <w:tcPr>
            <w:tcW w:w="3100" w:type="pct"/>
            <w:shd w:val="clear" w:color="auto" w:fill="FFFFFF"/>
            <w:tcMar>
              <w:top w:w="0" w:type="dxa"/>
              <w:left w:w="108" w:type="dxa"/>
              <w:bottom w:w="0" w:type="dxa"/>
              <w:right w:w="108" w:type="dxa"/>
            </w:tcMar>
            <w:hideMark/>
          </w:tcPr>
          <w:p w14:paraId="57C3F7C5"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b/>
                <w:bCs/>
                <w:color w:val="000000"/>
                <w:sz w:val="24"/>
                <w:szCs w:val="24"/>
                <w:lang w:val="vi-VN"/>
              </w:rPr>
              <w:t>CỘNG HÒA XÃ HỘI CHỦ NGHĨA VIỆT NAM</w:t>
            </w:r>
            <w:r w:rsidRPr="00A343DB">
              <w:rPr>
                <w:rFonts w:ascii="Times New Roman" w:eastAsia="Times New Roman" w:hAnsi="Times New Roman"/>
                <w:b/>
                <w:bCs/>
                <w:color w:val="000000"/>
                <w:sz w:val="24"/>
                <w:szCs w:val="24"/>
                <w:lang w:val="vi-VN"/>
              </w:rPr>
              <w:br/>
              <w:t>Độc lập - Tự do - Hạnh phúc</w:t>
            </w:r>
            <w:r w:rsidRPr="00A343DB">
              <w:rPr>
                <w:rFonts w:ascii="Times New Roman" w:eastAsia="Times New Roman" w:hAnsi="Times New Roman"/>
                <w:b/>
                <w:bCs/>
                <w:color w:val="000000"/>
                <w:sz w:val="24"/>
                <w:szCs w:val="24"/>
                <w:lang w:val="vi-VN"/>
              </w:rPr>
              <w:br/>
              <w:t>---------------</w:t>
            </w:r>
          </w:p>
        </w:tc>
      </w:tr>
      <w:tr w:rsidR="00A343DB" w:rsidRPr="00A343DB" w14:paraId="3ED1D588" w14:textId="77777777" w:rsidTr="00A343DB">
        <w:trPr>
          <w:tblCellSpacing w:w="0" w:type="dxa"/>
        </w:trPr>
        <w:tc>
          <w:tcPr>
            <w:tcW w:w="1850" w:type="pct"/>
            <w:shd w:val="clear" w:color="auto" w:fill="FFFFFF"/>
            <w:tcMar>
              <w:top w:w="0" w:type="dxa"/>
              <w:left w:w="108" w:type="dxa"/>
              <w:bottom w:w="0" w:type="dxa"/>
              <w:right w:w="108" w:type="dxa"/>
            </w:tcMar>
            <w:hideMark/>
          </w:tcPr>
          <w:p w14:paraId="24094B7D" w14:textId="77777777" w:rsidR="00A343DB" w:rsidRPr="00A343DB" w:rsidRDefault="00A343DB" w:rsidP="00A343DB">
            <w:pPr>
              <w:spacing w:before="120" w:after="0" w:line="276" w:lineRule="auto"/>
              <w:jc w:val="center"/>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Số: </w:t>
            </w:r>
            <w:r w:rsidRPr="00A343DB">
              <w:rPr>
                <w:rFonts w:ascii="Times New Roman" w:eastAsia="Times New Roman" w:hAnsi="Times New Roman"/>
                <w:color w:val="000000"/>
                <w:sz w:val="24"/>
                <w:szCs w:val="24"/>
              </w:rPr>
              <w:t>            /TB-BHXH</w:t>
            </w:r>
            <w:r w:rsidRPr="00A343DB">
              <w:rPr>
                <w:rFonts w:ascii="Times New Roman" w:eastAsia="Times New Roman" w:hAnsi="Times New Roman"/>
                <w:color w:val="000000"/>
                <w:sz w:val="24"/>
                <w:szCs w:val="24"/>
              </w:rPr>
              <w:br/>
            </w:r>
            <w:r w:rsidRPr="00A343DB">
              <w:rPr>
                <w:rFonts w:ascii="Times New Roman" w:eastAsia="Times New Roman" w:hAnsi="Times New Roman"/>
                <w:color w:val="000000"/>
                <w:sz w:val="24"/>
                <w:szCs w:val="24"/>
                <w:lang w:val="vi-VN"/>
              </w:rPr>
              <w:t>V/v thông báo kết quả hoàn thành lớp bồi dưỡng, tập huấn nghiệp vụ</w:t>
            </w:r>
          </w:p>
        </w:tc>
        <w:tc>
          <w:tcPr>
            <w:tcW w:w="3100" w:type="pct"/>
            <w:shd w:val="clear" w:color="auto" w:fill="FFFFFF"/>
            <w:tcMar>
              <w:top w:w="0" w:type="dxa"/>
              <w:left w:w="108" w:type="dxa"/>
              <w:bottom w:w="0" w:type="dxa"/>
              <w:right w:w="108" w:type="dxa"/>
            </w:tcMar>
            <w:hideMark/>
          </w:tcPr>
          <w:p w14:paraId="13A1BCBA"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i/>
                <w:iCs/>
                <w:color w:val="000000"/>
                <w:sz w:val="24"/>
                <w:szCs w:val="24"/>
              </w:rPr>
              <w:t>...........</w:t>
            </w:r>
            <w:r w:rsidRPr="00A343DB">
              <w:rPr>
                <w:rFonts w:ascii="Times New Roman" w:eastAsia="Times New Roman" w:hAnsi="Times New Roman"/>
                <w:i/>
                <w:iCs/>
                <w:color w:val="000000"/>
                <w:sz w:val="24"/>
                <w:szCs w:val="24"/>
                <w:lang w:val="vi-VN"/>
              </w:rPr>
              <w:t>, ngày </w:t>
            </w:r>
            <w:r w:rsidRPr="00A343DB">
              <w:rPr>
                <w:rFonts w:ascii="Times New Roman" w:eastAsia="Times New Roman" w:hAnsi="Times New Roman"/>
                <w:i/>
                <w:iCs/>
                <w:color w:val="000000"/>
                <w:sz w:val="24"/>
                <w:szCs w:val="24"/>
              </w:rPr>
              <w:t>......</w:t>
            </w:r>
            <w:r w:rsidRPr="00A343DB">
              <w:rPr>
                <w:rFonts w:ascii="Times New Roman" w:eastAsia="Times New Roman" w:hAnsi="Times New Roman"/>
                <w:i/>
                <w:iCs/>
                <w:color w:val="000000"/>
                <w:sz w:val="24"/>
                <w:szCs w:val="24"/>
                <w:lang w:val="vi-VN"/>
              </w:rPr>
              <w:t> tháng </w:t>
            </w:r>
            <w:r w:rsidRPr="00A343DB">
              <w:rPr>
                <w:rFonts w:ascii="Times New Roman" w:eastAsia="Times New Roman" w:hAnsi="Times New Roman"/>
                <w:i/>
                <w:iCs/>
                <w:color w:val="000000"/>
                <w:sz w:val="24"/>
                <w:szCs w:val="24"/>
              </w:rPr>
              <w:t>...... </w:t>
            </w:r>
            <w:r w:rsidRPr="00A343DB">
              <w:rPr>
                <w:rFonts w:ascii="Times New Roman" w:eastAsia="Times New Roman" w:hAnsi="Times New Roman"/>
                <w:i/>
                <w:iCs/>
                <w:color w:val="000000"/>
                <w:sz w:val="24"/>
                <w:szCs w:val="24"/>
                <w:lang w:val="vi-VN"/>
              </w:rPr>
              <w:t>Năm </w:t>
            </w:r>
            <w:r w:rsidRPr="00A343DB">
              <w:rPr>
                <w:rFonts w:ascii="Times New Roman" w:eastAsia="Times New Roman" w:hAnsi="Times New Roman"/>
                <w:i/>
                <w:iCs/>
                <w:color w:val="000000"/>
                <w:sz w:val="24"/>
                <w:szCs w:val="24"/>
              </w:rPr>
              <w:t>......</w:t>
            </w:r>
          </w:p>
        </w:tc>
      </w:tr>
    </w:tbl>
    <w:p w14:paraId="12F99175" w14:textId="77777777" w:rsidR="00A343DB" w:rsidRPr="00A343DB" w:rsidRDefault="00A343DB" w:rsidP="00A343DB">
      <w:pPr>
        <w:shd w:val="clear" w:color="auto" w:fill="FFFFFF"/>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Kính gửi: (Tổ chức)</w:t>
      </w:r>
      <w:r w:rsidRPr="00A343DB">
        <w:rPr>
          <w:rFonts w:ascii="Times New Roman" w:eastAsia="Times New Roman" w:hAnsi="Times New Roman"/>
          <w:color w:val="000000"/>
          <w:sz w:val="24"/>
          <w:szCs w:val="24"/>
        </w:rPr>
        <w:t> ..............................</w:t>
      </w:r>
    </w:p>
    <w:p w14:paraId="0B4E012F" w14:textId="77777777" w:rsidR="00A343DB" w:rsidRPr="00A343DB" w:rsidRDefault="00A343DB" w:rsidP="00A343DB">
      <w:pPr>
        <w:shd w:val="clear" w:color="auto" w:fill="FFFFFF"/>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Căn cứ Quy chế quản lý hoạt động của Tổ chức dịch vụ thu bảo hiểm xã hội (BHXH), bảo hiểm y tế (BHYT) ban hành kè</w:t>
      </w:r>
      <w:r w:rsidRPr="00A343DB">
        <w:rPr>
          <w:rFonts w:ascii="Times New Roman" w:eastAsia="Times New Roman" w:hAnsi="Times New Roman"/>
          <w:color w:val="000000"/>
          <w:sz w:val="24"/>
          <w:szCs w:val="24"/>
        </w:rPr>
        <w:t>m</w:t>
      </w:r>
      <w:r w:rsidRPr="00A343DB">
        <w:rPr>
          <w:rFonts w:ascii="Times New Roman" w:eastAsia="Times New Roman" w:hAnsi="Times New Roman"/>
          <w:color w:val="000000"/>
          <w:sz w:val="24"/>
          <w:szCs w:val="24"/>
          <w:lang w:val="vi-VN"/>
        </w:rPr>
        <w:t> theo Quyết định số</w:t>
      </w:r>
      <w:r w:rsidRPr="00A343DB">
        <w:rPr>
          <w:rFonts w:ascii="Times New Roman" w:eastAsia="Times New Roman" w:hAnsi="Times New Roman"/>
          <w:color w:val="000000"/>
          <w:sz w:val="24"/>
          <w:szCs w:val="24"/>
        </w:rPr>
        <w:t> .............</w:t>
      </w:r>
      <w:r w:rsidRPr="00A343DB">
        <w:rPr>
          <w:rFonts w:ascii="Times New Roman" w:eastAsia="Times New Roman" w:hAnsi="Times New Roman"/>
          <w:color w:val="000000"/>
          <w:sz w:val="24"/>
          <w:szCs w:val="24"/>
          <w:lang w:val="vi-VN"/>
        </w:rPr>
        <w:t>/QĐ-BHXH ngày </w:t>
      </w:r>
      <w:r w:rsidRPr="00A343DB">
        <w:rPr>
          <w:rFonts w:ascii="Times New Roman" w:eastAsia="Times New Roman" w:hAnsi="Times New Roman"/>
          <w:color w:val="000000"/>
          <w:sz w:val="24"/>
          <w:szCs w:val="24"/>
        </w:rPr>
        <w:t>......</w:t>
      </w:r>
      <w:r w:rsidRPr="00A343DB">
        <w:rPr>
          <w:rFonts w:ascii="Times New Roman" w:eastAsia="Times New Roman" w:hAnsi="Times New Roman"/>
          <w:color w:val="000000"/>
          <w:sz w:val="24"/>
          <w:szCs w:val="24"/>
          <w:lang w:val="vi-VN"/>
        </w:rPr>
        <w:t>/</w:t>
      </w:r>
      <w:r w:rsidRPr="00A343DB">
        <w:rPr>
          <w:rFonts w:ascii="Times New Roman" w:eastAsia="Times New Roman" w:hAnsi="Times New Roman"/>
          <w:color w:val="000000"/>
          <w:sz w:val="24"/>
          <w:szCs w:val="24"/>
        </w:rPr>
        <w:t>......</w:t>
      </w:r>
      <w:r w:rsidRPr="00A343DB">
        <w:rPr>
          <w:rFonts w:ascii="Times New Roman" w:eastAsia="Times New Roman" w:hAnsi="Times New Roman"/>
          <w:color w:val="000000"/>
          <w:sz w:val="24"/>
          <w:szCs w:val="24"/>
          <w:lang w:val="vi-VN"/>
        </w:rPr>
        <w:t>/2022 của Tổng Giám đốc Bảo hiểm xã hội Việt Nam.</w:t>
      </w:r>
    </w:p>
    <w:p w14:paraId="4A902D15" w14:textId="77777777" w:rsidR="00A343DB" w:rsidRPr="00A343DB" w:rsidRDefault="00A343DB" w:rsidP="00A343DB">
      <w:pPr>
        <w:shd w:val="clear" w:color="auto" w:fill="FFFFFF"/>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Thực hiện Kế hoạch số </w:t>
      </w:r>
      <w:r w:rsidRPr="00A343DB">
        <w:rPr>
          <w:rFonts w:ascii="Times New Roman" w:eastAsia="Times New Roman" w:hAnsi="Times New Roman"/>
          <w:color w:val="000000"/>
          <w:sz w:val="24"/>
          <w:szCs w:val="24"/>
        </w:rPr>
        <w:t>...............</w:t>
      </w:r>
      <w:r w:rsidRPr="00A343DB">
        <w:rPr>
          <w:rFonts w:ascii="Times New Roman" w:eastAsia="Times New Roman" w:hAnsi="Times New Roman"/>
          <w:color w:val="000000"/>
          <w:sz w:val="24"/>
          <w:szCs w:val="24"/>
          <w:lang w:val="vi-VN"/>
        </w:rPr>
        <w:t>/BHXH ngày </w:t>
      </w:r>
      <w:r w:rsidRPr="00A343DB">
        <w:rPr>
          <w:rFonts w:ascii="Times New Roman" w:eastAsia="Times New Roman" w:hAnsi="Times New Roman"/>
          <w:color w:val="000000"/>
          <w:sz w:val="24"/>
          <w:szCs w:val="24"/>
        </w:rPr>
        <w:t>......</w:t>
      </w:r>
      <w:r w:rsidRPr="00A343DB">
        <w:rPr>
          <w:rFonts w:ascii="Times New Roman" w:eastAsia="Times New Roman" w:hAnsi="Times New Roman"/>
          <w:color w:val="000000"/>
          <w:sz w:val="24"/>
          <w:szCs w:val="24"/>
          <w:lang w:val="vi-VN"/>
        </w:rPr>
        <w:t>/</w:t>
      </w:r>
      <w:r w:rsidRPr="00A343DB">
        <w:rPr>
          <w:rFonts w:ascii="Times New Roman" w:eastAsia="Times New Roman" w:hAnsi="Times New Roman"/>
          <w:color w:val="000000"/>
          <w:sz w:val="24"/>
          <w:szCs w:val="24"/>
        </w:rPr>
        <w:t>......</w:t>
      </w:r>
      <w:r w:rsidRPr="00A343DB">
        <w:rPr>
          <w:rFonts w:ascii="Times New Roman" w:eastAsia="Times New Roman" w:hAnsi="Times New Roman"/>
          <w:color w:val="000000"/>
          <w:sz w:val="24"/>
          <w:szCs w:val="24"/>
          <w:lang w:val="vi-VN"/>
        </w:rPr>
        <w:t>/</w:t>
      </w:r>
      <w:r w:rsidRPr="00A343DB">
        <w:rPr>
          <w:rFonts w:ascii="Times New Roman" w:eastAsia="Times New Roman" w:hAnsi="Times New Roman"/>
          <w:color w:val="000000"/>
          <w:sz w:val="24"/>
          <w:szCs w:val="24"/>
        </w:rPr>
        <w:t>........... </w:t>
      </w:r>
      <w:r w:rsidRPr="00A343DB">
        <w:rPr>
          <w:rFonts w:ascii="Times New Roman" w:eastAsia="Times New Roman" w:hAnsi="Times New Roman"/>
          <w:color w:val="000000"/>
          <w:sz w:val="24"/>
          <w:szCs w:val="24"/>
          <w:lang w:val="vi-VN"/>
        </w:rPr>
        <w:t>của BHXH tỉnh</w:t>
      </w:r>
      <w:r w:rsidRPr="00A343DB">
        <w:rPr>
          <w:rFonts w:ascii="Times New Roman" w:eastAsia="Times New Roman" w:hAnsi="Times New Roman"/>
          <w:color w:val="000000"/>
          <w:sz w:val="24"/>
          <w:szCs w:val="24"/>
        </w:rPr>
        <w:t> ..................... </w:t>
      </w:r>
      <w:r w:rsidRPr="00A343DB">
        <w:rPr>
          <w:rFonts w:ascii="Times New Roman" w:eastAsia="Times New Roman" w:hAnsi="Times New Roman"/>
          <w:color w:val="000000"/>
          <w:sz w:val="24"/>
          <w:szCs w:val="24"/>
          <w:lang w:val="vi-VN"/>
        </w:rPr>
        <w:t>về việc tổ chức bồi dưỡng, tập huấn nghiệp vụ cho người làm nhân viên thu BHXH, BHYT đợt</w:t>
      </w:r>
      <w:r w:rsidRPr="00A343DB">
        <w:rPr>
          <w:rFonts w:ascii="Times New Roman" w:eastAsia="Times New Roman" w:hAnsi="Times New Roman"/>
          <w:color w:val="000000"/>
          <w:sz w:val="24"/>
          <w:szCs w:val="24"/>
        </w:rPr>
        <w:t> ........... </w:t>
      </w:r>
      <w:r w:rsidRPr="00A343DB">
        <w:rPr>
          <w:rFonts w:ascii="Times New Roman" w:eastAsia="Times New Roman" w:hAnsi="Times New Roman"/>
          <w:color w:val="000000"/>
          <w:sz w:val="24"/>
          <w:szCs w:val="24"/>
          <w:lang w:val="vi-VN"/>
        </w:rPr>
        <w:t>năm .</w:t>
      </w:r>
      <w:r w:rsidRPr="00A343DB">
        <w:rPr>
          <w:rFonts w:ascii="Times New Roman" w:eastAsia="Times New Roman" w:hAnsi="Times New Roman"/>
          <w:color w:val="000000"/>
          <w:sz w:val="24"/>
          <w:szCs w:val="24"/>
        </w:rPr>
        <w:t>............</w:t>
      </w:r>
      <w:r w:rsidRPr="00A343DB">
        <w:rPr>
          <w:rFonts w:ascii="Times New Roman" w:eastAsia="Times New Roman" w:hAnsi="Times New Roman"/>
          <w:color w:val="000000"/>
          <w:sz w:val="24"/>
          <w:szCs w:val="24"/>
          <w:lang w:val="vi-VN"/>
        </w:rPr>
        <w:t>.</w:t>
      </w:r>
    </w:p>
    <w:p w14:paraId="181E63A3" w14:textId="77777777" w:rsidR="00A343DB" w:rsidRPr="00A343DB" w:rsidRDefault="00A343DB" w:rsidP="00A343DB">
      <w:pPr>
        <w:shd w:val="clear" w:color="auto" w:fill="FFFFFF"/>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Căn cứ kết quả đánh giá của Hội đồng bồi dưỡng, tập huấn của BHXH tỉnh, công nhận kết quả đối với người làm nhân viên thu BHXH, BHYT thuộc Tổ chức </w:t>
      </w:r>
      <w:r w:rsidRPr="00A343DB">
        <w:rPr>
          <w:rFonts w:ascii="Times New Roman" w:eastAsia="Times New Roman" w:hAnsi="Times New Roman"/>
          <w:color w:val="000000"/>
          <w:sz w:val="24"/>
          <w:szCs w:val="24"/>
        </w:rPr>
        <w:t>............., </w:t>
      </w:r>
      <w:r w:rsidRPr="00A343DB">
        <w:rPr>
          <w:rFonts w:ascii="Times New Roman" w:eastAsia="Times New Roman" w:hAnsi="Times New Roman"/>
          <w:color w:val="000000"/>
          <w:sz w:val="24"/>
          <w:szCs w:val="24"/>
          <w:lang w:val="vi-VN"/>
        </w:rPr>
        <w:t>danh sách cụ thể:</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60"/>
        <w:gridCol w:w="3742"/>
        <w:gridCol w:w="1726"/>
        <w:gridCol w:w="1726"/>
        <w:gridCol w:w="1246"/>
      </w:tblGrid>
      <w:tr w:rsidR="00A343DB" w:rsidRPr="00A343DB" w14:paraId="6817030D" w14:textId="77777777" w:rsidTr="00A343DB">
        <w:trP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0E111FF"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b/>
                <w:bCs/>
                <w:color w:val="000000"/>
                <w:sz w:val="24"/>
                <w:szCs w:val="24"/>
                <w:lang w:val="vi-VN"/>
              </w:rPr>
              <w:t>STT</w:t>
            </w:r>
          </w:p>
        </w:tc>
        <w:tc>
          <w:tcPr>
            <w:tcW w:w="1950" w:type="pct"/>
            <w:tcBorders>
              <w:top w:val="single" w:sz="8" w:space="0" w:color="auto"/>
              <w:left w:val="nil"/>
              <w:bottom w:val="single" w:sz="8" w:space="0" w:color="auto"/>
              <w:right w:val="single" w:sz="8" w:space="0" w:color="auto"/>
            </w:tcBorders>
            <w:shd w:val="clear" w:color="auto" w:fill="FFFFFF"/>
            <w:vAlign w:val="center"/>
            <w:hideMark/>
          </w:tcPr>
          <w:p w14:paraId="357C3CCD"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b/>
                <w:bCs/>
                <w:color w:val="000000"/>
                <w:sz w:val="24"/>
                <w:szCs w:val="24"/>
                <w:lang w:val="vi-VN"/>
              </w:rPr>
              <w:t>Họ và tên</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7A356427"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b/>
                <w:bCs/>
                <w:color w:val="000000"/>
                <w:sz w:val="24"/>
                <w:szCs w:val="24"/>
                <w:lang w:val="vi-VN"/>
              </w:rPr>
              <w:t>Ngày sinh</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6D502AA5"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b/>
                <w:bCs/>
                <w:color w:val="000000"/>
                <w:sz w:val="24"/>
                <w:szCs w:val="24"/>
                <w:lang w:val="vi-VN"/>
              </w:rPr>
              <w:t>Giới tính</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780ED29"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b/>
                <w:bCs/>
                <w:color w:val="000000"/>
                <w:sz w:val="24"/>
                <w:szCs w:val="24"/>
                <w:lang w:val="vi-VN"/>
              </w:rPr>
              <w:t>Ghi chú</w:t>
            </w:r>
          </w:p>
        </w:tc>
      </w:tr>
      <w:tr w:rsidR="00A343DB" w:rsidRPr="00A343DB" w14:paraId="0BA9EEFA" w14:textId="77777777" w:rsidTr="00A343DB">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5DCFCA9"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I</w:t>
            </w:r>
          </w:p>
        </w:tc>
        <w:tc>
          <w:tcPr>
            <w:tcW w:w="1950" w:type="pct"/>
            <w:tcBorders>
              <w:top w:val="nil"/>
              <w:left w:val="nil"/>
              <w:bottom w:val="single" w:sz="8" w:space="0" w:color="auto"/>
              <w:right w:val="single" w:sz="8" w:space="0" w:color="auto"/>
            </w:tcBorders>
            <w:shd w:val="clear" w:color="auto" w:fill="FFFFFF"/>
            <w:vAlign w:val="center"/>
            <w:hideMark/>
          </w:tcPr>
          <w:p w14:paraId="19D5D1AA" w14:textId="77777777" w:rsidR="00A343DB" w:rsidRPr="00A343DB" w:rsidRDefault="00A343DB" w:rsidP="00A343DB">
            <w:pPr>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Danh sách đạt kết quả</w:t>
            </w:r>
          </w:p>
        </w:tc>
        <w:tc>
          <w:tcPr>
            <w:tcW w:w="900" w:type="pct"/>
            <w:tcBorders>
              <w:top w:val="nil"/>
              <w:left w:val="nil"/>
              <w:bottom w:val="single" w:sz="8" w:space="0" w:color="auto"/>
              <w:right w:val="single" w:sz="8" w:space="0" w:color="auto"/>
            </w:tcBorders>
            <w:shd w:val="clear" w:color="auto" w:fill="FFFFFF"/>
            <w:vAlign w:val="center"/>
            <w:hideMark/>
          </w:tcPr>
          <w:p w14:paraId="3AD91A4F" w14:textId="77777777" w:rsidR="00A343DB" w:rsidRPr="00A343DB" w:rsidRDefault="00A343DB" w:rsidP="00A343DB">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vAlign w:val="center"/>
            <w:hideMark/>
          </w:tcPr>
          <w:p w14:paraId="35D32157" w14:textId="77777777" w:rsidR="00A343DB" w:rsidRPr="00A343DB" w:rsidRDefault="00A343DB" w:rsidP="00A343DB">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7FB2DBDF" w14:textId="77777777" w:rsidR="00A343DB" w:rsidRPr="00A343DB" w:rsidRDefault="00A343DB" w:rsidP="00A343DB">
            <w:pPr>
              <w:spacing w:before="120" w:after="0" w:line="276" w:lineRule="auto"/>
              <w:rPr>
                <w:rFonts w:ascii="Times New Roman" w:eastAsia="Times New Roman" w:hAnsi="Times New Roman"/>
                <w:sz w:val="24"/>
                <w:szCs w:val="24"/>
              </w:rPr>
            </w:pPr>
          </w:p>
        </w:tc>
      </w:tr>
      <w:tr w:rsidR="00A343DB" w:rsidRPr="00A343DB" w14:paraId="6789D35A" w14:textId="77777777" w:rsidTr="00A343DB">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1141B521"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1</w:t>
            </w:r>
          </w:p>
        </w:tc>
        <w:tc>
          <w:tcPr>
            <w:tcW w:w="1950" w:type="pct"/>
            <w:tcBorders>
              <w:top w:val="nil"/>
              <w:left w:val="nil"/>
              <w:bottom w:val="single" w:sz="8" w:space="0" w:color="auto"/>
              <w:right w:val="single" w:sz="8" w:space="0" w:color="auto"/>
            </w:tcBorders>
            <w:shd w:val="clear" w:color="auto" w:fill="FFFFFF"/>
            <w:vAlign w:val="center"/>
            <w:hideMark/>
          </w:tcPr>
          <w:p w14:paraId="20CE7155" w14:textId="77777777" w:rsidR="00A343DB" w:rsidRPr="00A343DB" w:rsidRDefault="00A343DB" w:rsidP="00A343DB">
            <w:pPr>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Nguyễn Văn A</w:t>
            </w:r>
          </w:p>
        </w:tc>
        <w:tc>
          <w:tcPr>
            <w:tcW w:w="900" w:type="pct"/>
            <w:tcBorders>
              <w:top w:val="nil"/>
              <w:left w:val="nil"/>
              <w:bottom w:val="single" w:sz="8" w:space="0" w:color="auto"/>
              <w:right w:val="single" w:sz="8" w:space="0" w:color="auto"/>
            </w:tcBorders>
            <w:shd w:val="clear" w:color="auto" w:fill="FFFFFF"/>
            <w:vAlign w:val="center"/>
            <w:hideMark/>
          </w:tcPr>
          <w:p w14:paraId="2ADE8227" w14:textId="77777777" w:rsidR="00A343DB" w:rsidRPr="00A343DB" w:rsidRDefault="00A343DB" w:rsidP="00A343DB">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vAlign w:val="center"/>
            <w:hideMark/>
          </w:tcPr>
          <w:p w14:paraId="3533D574" w14:textId="77777777" w:rsidR="00A343DB" w:rsidRPr="00A343DB" w:rsidRDefault="00A343DB" w:rsidP="00A343DB">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2090A154" w14:textId="77777777" w:rsidR="00A343DB" w:rsidRPr="00A343DB" w:rsidRDefault="00A343DB" w:rsidP="00A343DB">
            <w:pPr>
              <w:spacing w:before="120" w:after="0" w:line="276" w:lineRule="auto"/>
              <w:rPr>
                <w:rFonts w:ascii="Times New Roman" w:eastAsia="Times New Roman" w:hAnsi="Times New Roman"/>
                <w:sz w:val="24"/>
                <w:szCs w:val="24"/>
              </w:rPr>
            </w:pPr>
          </w:p>
        </w:tc>
      </w:tr>
      <w:tr w:rsidR="00A343DB" w:rsidRPr="00A343DB" w14:paraId="584BB089" w14:textId="77777777" w:rsidTr="00A343DB">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2D7E1A9C"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rPr>
              <w:t>...</w:t>
            </w:r>
          </w:p>
        </w:tc>
        <w:tc>
          <w:tcPr>
            <w:tcW w:w="1950" w:type="pct"/>
            <w:tcBorders>
              <w:top w:val="nil"/>
              <w:left w:val="nil"/>
              <w:bottom w:val="single" w:sz="8" w:space="0" w:color="auto"/>
              <w:right w:val="single" w:sz="8" w:space="0" w:color="auto"/>
            </w:tcBorders>
            <w:shd w:val="clear" w:color="auto" w:fill="FFFFFF"/>
            <w:vAlign w:val="center"/>
            <w:hideMark/>
          </w:tcPr>
          <w:p w14:paraId="59CF9043" w14:textId="77777777" w:rsidR="00A343DB" w:rsidRPr="00A343DB" w:rsidRDefault="00A343DB" w:rsidP="00A343DB">
            <w:pPr>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rPr>
              <w:t>...</w:t>
            </w:r>
          </w:p>
        </w:tc>
        <w:tc>
          <w:tcPr>
            <w:tcW w:w="900" w:type="pct"/>
            <w:tcBorders>
              <w:top w:val="nil"/>
              <w:left w:val="nil"/>
              <w:bottom w:val="single" w:sz="8" w:space="0" w:color="auto"/>
              <w:right w:val="single" w:sz="8" w:space="0" w:color="auto"/>
            </w:tcBorders>
            <w:shd w:val="clear" w:color="auto" w:fill="FFFFFF"/>
            <w:vAlign w:val="center"/>
            <w:hideMark/>
          </w:tcPr>
          <w:p w14:paraId="0ADE4005" w14:textId="77777777" w:rsidR="00A343DB" w:rsidRPr="00A343DB" w:rsidRDefault="00A343DB" w:rsidP="00A343DB">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vAlign w:val="center"/>
            <w:hideMark/>
          </w:tcPr>
          <w:p w14:paraId="0B4AC5F4" w14:textId="77777777" w:rsidR="00A343DB" w:rsidRPr="00A343DB" w:rsidRDefault="00A343DB" w:rsidP="00A343DB">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4E98D5B7" w14:textId="77777777" w:rsidR="00A343DB" w:rsidRPr="00A343DB" w:rsidRDefault="00A343DB" w:rsidP="00A343DB">
            <w:pPr>
              <w:spacing w:before="120" w:after="0" w:line="276" w:lineRule="auto"/>
              <w:rPr>
                <w:rFonts w:ascii="Times New Roman" w:eastAsia="Times New Roman" w:hAnsi="Times New Roman"/>
                <w:sz w:val="24"/>
                <w:szCs w:val="24"/>
              </w:rPr>
            </w:pPr>
          </w:p>
        </w:tc>
      </w:tr>
      <w:tr w:rsidR="00A343DB" w:rsidRPr="00A343DB" w14:paraId="1A01C7A5" w14:textId="77777777" w:rsidTr="00A343DB">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6AC0568D"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II</w:t>
            </w:r>
          </w:p>
        </w:tc>
        <w:tc>
          <w:tcPr>
            <w:tcW w:w="1950" w:type="pct"/>
            <w:tcBorders>
              <w:top w:val="nil"/>
              <w:left w:val="nil"/>
              <w:bottom w:val="single" w:sz="8" w:space="0" w:color="auto"/>
              <w:right w:val="single" w:sz="8" w:space="0" w:color="auto"/>
            </w:tcBorders>
            <w:shd w:val="clear" w:color="auto" w:fill="FFFFFF"/>
            <w:vAlign w:val="center"/>
            <w:hideMark/>
          </w:tcPr>
          <w:p w14:paraId="6FC556CE" w14:textId="77777777" w:rsidR="00A343DB" w:rsidRPr="00A343DB" w:rsidRDefault="00A343DB" w:rsidP="00A343DB">
            <w:pPr>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Danh sách không đạt kết quả</w:t>
            </w:r>
          </w:p>
        </w:tc>
        <w:tc>
          <w:tcPr>
            <w:tcW w:w="900" w:type="pct"/>
            <w:tcBorders>
              <w:top w:val="nil"/>
              <w:left w:val="nil"/>
              <w:bottom w:val="single" w:sz="8" w:space="0" w:color="auto"/>
              <w:right w:val="single" w:sz="8" w:space="0" w:color="auto"/>
            </w:tcBorders>
            <w:shd w:val="clear" w:color="auto" w:fill="FFFFFF"/>
            <w:vAlign w:val="center"/>
            <w:hideMark/>
          </w:tcPr>
          <w:p w14:paraId="00A01925" w14:textId="77777777" w:rsidR="00A343DB" w:rsidRPr="00A343DB" w:rsidRDefault="00A343DB" w:rsidP="00A343DB">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vAlign w:val="center"/>
            <w:hideMark/>
          </w:tcPr>
          <w:p w14:paraId="18F1611B" w14:textId="77777777" w:rsidR="00A343DB" w:rsidRPr="00A343DB" w:rsidRDefault="00A343DB" w:rsidP="00A343DB">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7F271947" w14:textId="77777777" w:rsidR="00A343DB" w:rsidRPr="00A343DB" w:rsidRDefault="00A343DB" w:rsidP="00A343DB">
            <w:pPr>
              <w:spacing w:before="120" w:after="0" w:line="276" w:lineRule="auto"/>
              <w:rPr>
                <w:rFonts w:ascii="Times New Roman" w:eastAsia="Times New Roman" w:hAnsi="Times New Roman"/>
                <w:sz w:val="24"/>
                <w:szCs w:val="24"/>
              </w:rPr>
            </w:pPr>
          </w:p>
        </w:tc>
      </w:tr>
      <w:tr w:rsidR="00A343DB" w:rsidRPr="00A343DB" w14:paraId="57BA6BB4" w14:textId="77777777" w:rsidTr="00A343DB">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154D723"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1</w:t>
            </w:r>
          </w:p>
        </w:tc>
        <w:tc>
          <w:tcPr>
            <w:tcW w:w="1950" w:type="pct"/>
            <w:tcBorders>
              <w:top w:val="nil"/>
              <w:left w:val="nil"/>
              <w:bottom w:val="single" w:sz="8" w:space="0" w:color="auto"/>
              <w:right w:val="single" w:sz="8" w:space="0" w:color="auto"/>
            </w:tcBorders>
            <w:shd w:val="clear" w:color="auto" w:fill="FFFFFF"/>
            <w:vAlign w:val="center"/>
            <w:hideMark/>
          </w:tcPr>
          <w:p w14:paraId="3ECE3D85" w14:textId="77777777" w:rsidR="00A343DB" w:rsidRPr="00A343DB" w:rsidRDefault="00A343DB" w:rsidP="00A343DB">
            <w:pPr>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Nguyễn Văn B</w:t>
            </w:r>
          </w:p>
        </w:tc>
        <w:tc>
          <w:tcPr>
            <w:tcW w:w="900" w:type="pct"/>
            <w:tcBorders>
              <w:top w:val="nil"/>
              <w:left w:val="nil"/>
              <w:bottom w:val="single" w:sz="8" w:space="0" w:color="auto"/>
              <w:right w:val="single" w:sz="8" w:space="0" w:color="auto"/>
            </w:tcBorders>
            <w:shd w:val="clear" w:color="auto" w:fill="FFFFFF"/>
            <w:vAlign w:val="center"/>
            <w:hideMark/>
          </w:tcPr>
          <w:p w14:paraId="091AEF10" w14:textId="77777777" w:rsidR="00A343DB" w:rsidRPr="00A343DB" w:rsidRDefault="00A343DB" w:rsidP="00A343DB">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vAlign w:val="center"/>
            <w:hideMark/>
          </w:tcPr>
          <w:p w14:paraId="6951E0D2" w14:textId="77777777" w:rsidR="00A343DB" w:rsidRPr="00A343DB" w:rsidRDefault="00A343DB" w:rsidP="00A343DB">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052AD858" w14:textId="77777777" w:rsidR="00A343DB" w:rsidRPr="00A343DB" w:rsidRDefault="00A343DB" w:rsidP="00A343DB">
            <w:pPr>
              <w:spacing w:before="120" w:after="0" w:line="276" w:lineRule="auto"/>
              <w:rPr>
                <w:rFonts w:ascii="Times New Roman" w:eastAsia="Times New Roman" w:hAnsi="Times New Roman"/>
                <w:sz w:val="24"/>
                <w:szCs w:val="24"/>
              </w:rPr>
            </w:pPr>
          </w:p>
        </w:tc>
      </w:tr>
      <w:tr w:rsidR="00A343DB" w:rsidRPr="00A343DB" w14:paraId="562377E5" w14:textId="77777777" w:rsidTr="00A343DB">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25C2BA06"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w:t>
            </w:r>
          </w:p>
        </w:tc>
        <w:tc>
          <w:tcPr>
            <w:tcW w:w="1950" w:type="pct"/>
            <w:tcBorders>
              <w:top w:val="nil"/>
              <w:left w:val="nil"/>
              <w:bottom w:val="single" w:sz="8" w:space="0" w:color="auto"/>
              <w:right w:val="single" w:sz="8" w:space="0" w:color="auto"/>
            </w:tcBorders>
            <w:shd w:val="clear" w:color="auto" w:fill="FFFFFF"/>
            <w:vAlign w:val="center"/>
            <w:hideMark/>
          </w:tcPr>
          <w:p w14:paraId="3A6745A8" w14:textId="77777777" w:rsidR="00A343DB" w:rsidRPr="00A343DB" w:rsidRDefault="00A343DB" w:rsidP="00A343DB">
            <w:pPr>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rPr>
              <w:t>...</w:t>
            </w:r>
          </w:p>
        </w:tc>
        <w:tc>
          <w:tcPr>
            <w:tcW w:w="900" w:type="pct"/>
            <w:tcBorders>
              <w:top w:val="nil"/>
              <w:left w:val="nil"/>
              <w:bottom w:val="single" w:sz="8" w:space="0" w:color="auto"/>
              <w:right w:val="single" w:sz="8" w:space="0" w:color="auto"/>
            </w:tcBorders>
            <w:shd w:val="clear" w:color="auto" w:fill="FFFFFF"/>
            <w:vAlign w:val="center"/>
            <w:hideMark/>
          </w:tcPr>
          <w:p w14:paraId="26E810D4" w14:textId="77777777" w:rsidR="00A343DB" w:rsidRPr="00A343DB" w:rsidRDefault="00A343DB" w:rsidP="00A343DB">
            <w:pPr>
              <w:spacing w:before="120" w:after="0" w:line="276" w:lineRule="auto"/>
              <w:rPr>
                <w:rFonts w:ascii="Times New Roman" w:eastAsia="Times New Roman" w:hAnsi="Times New Roman"/>
                <w:color w:val="000000"/>
                <w:sz w:val="24"/>
                <w:szCs w:val="24"/>
              </w:rPr>
            </w:pPr>
          </w:p>
        </w:tc>
        <w:tc>
          <w:tcPr>
            <w:tcW w:w="900" w:type="pct"/>
            <w:tcBorders>
              <w:top w:val="nil"/>
              <w:left w:val="nil"/>
              <w:bottom w:val="single" w:sz="8" w:space="0" w:color="auto"/>
              <w:right w:val="single" w:sz="8" w:space="0" w:color="auto"/>
            </w:tcBorders>
            <w:shd w:val="clear" w:color="auto" w:fill="FFFFFF"/>
            <w:vAlign w:val="center"/>
            <w:hideMark/>
          </w:tcPr>
          <w:p w14:paraId="2FDA63D7" w14:textId="77777777" w:rsidR="00A343DB" w:rsidRPr="00A343DB" w:rsidRDefault="00A343DB" w:rsidP="00A343DB">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shd w:val="clear" w:color="auto" w:fill="FFFFFF"/>
            <w:vAlign w:val="center"/>
            <w:hideMark/>
          </w:tcPr>
          <w:p w14:paraId="68350C3D" w14:textId="77777777" w:rsidR="00A343DB" w:rsidRPr="00A343DB" w:rsidRDefault="00A343DB" w:rsidP="00A343DB">
            <w:pPr>
              <w:spacing w:before="120" w:after="0" w:line="276" w:lineRule="auto"/>
              <w:rPr>
                <w:rFonts w:ascii="Times New Roman" w:eastAsia="Times New Roman" w:hAnsi="Times New Roman"/>
                <w:sz w:val="24"/>
                <w:szCs w:val="24"/>
              </w:rPr>
            </w:pPr>
          </w:p>
        </w:tc>
      </w:tr>
    </w:tbl>
    <w:p w14:paraId="29BB7013" w14:textId="77777777" w:rsidR="00A343DB" w:rsidRPr="00A343DB" w:rsidRDefault="00A343DB" w:rsidP="00A343DB">
      <w:pPr>
        <w:shd w:val="clear" w:color="auto" w:fill="FFFFFF"/>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2. Nhân viên đạt kết quả sau bồi dưỡng, tập huấn được BHXH tỉnh cấp thẻ nhân viên thu BHXH, BHYT và được hoạt động ủy quyền thu theo quy định kể từ ngày ....</w:t>
      </w:r>
      <w:r w:rsidRPr="00A343DB">
        <w:rPr>
          <w:rFonts w:ascii="Times New Roman" w:eastAsia="Times New Roman" w:hAnsi="Times New Roman"/>
          <w:color w:val="000000"/>
          <w:sz w:val="24"/>
          <w:szCs w:val="24"/>
        </w:rPr>
        <w:t>.. </w:t>
      </w:r>
      <w:r w:rsidRPr="00A343DB">
        <w:rPr>
          <w:rFonts w:ascii="Times New Roman" w:eastAsia="Times New Roman" w:hAnsi="Times New Roman"/>
          <w:color w:val="000000"/>
          <w:sz w:val="24"/>
          <w:szCs w:val="24"/>
          <w:lang w:val="vi-VN"/>
        </w:rPr>
        <w:t>tháng</w:t>
      </w:r>
      <w:r w:rsidRPr="00A343DB">
        <w:rPr>
          <w:rFonts w:ascii="Times New Roman" w:eastAsia="Times New Roman" w:hAnsi="Times New Roman"/>
          <w:color w:val="000000"/>
          <w:sz w:val="24"/>
          <w:szCs w:val="24"/>
        </w:rPr>
        <w:t> ...... </w:t>
      </w:r>
      <w:r w:rsidRPr="00A343DB">
        <w:rPr>
          <w:rFonts w:ascii="Times New Roman" w:eastAsia="Times New Roman" w:hAnsi="Times New Roman"/>
          <w:color w:val="000000"/>
          <w:sz w:val="24"/>
          <w:szCs w:val="24"/>
          <w:lang w:val="vi-VN"/>
        </w:rPr>
        <w:t>năm </w:t>
      </w:r>
      <w:r w:rsidRPr="00A343DB">
        <w:rPr>
          <w:rFonts w:ascii="Times New Roman" w:eastAsia="Times New Roman" w:hAnsi="Times New Roman"/>
          <w:color w:val="000000"/>
          <w:sz w:val="24"/>
          <w:szCs w:val="24"/>
        </w:rPr>
        <w:t>............</w:t>
      </w:r>
    </w:p>
    <w:p w14:paraId="16C74140" w14:textId="77777777" w:rsidR="00A343DB" w:rsidRPr="00A343DB" w:rsidRDefault="00A343DB" w:rsidP="00A343DB">
      <w:pPr>
        <w:shd w:val="clear" w:color="auto" w:fill="FFFFFF"/>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color w:val="000000"/>
          <w:sz w:val="24"/>
          <w:szCs w:val="24"/>
          <w:lang w:val="vi-VN"/>
        </w:rPr>
        <w:t>Đề nghị Tổ chức</w:t>
      </w:r>
      <w:r w:rsidRPr="00A343DB">
        <w:rPr>
          <w:rFonts w:ascii="Times New Roman" w:eastAsia="Times New Roman" w:hAnsi="Times New Roman"/>
          <w:color w:val="000000"/>
          <w:sz w:val="24"/>
          <w:szCs w:val="24"/>
        </w:rPr>
        <w:t> ...............</w:t>
      </w:r>
      <w:r w:rsidRPr="00A343DB">
        <w:rPr>
          <w:rFonts w:ascii="Times New Roman" w:eastAsia="Times New Roman" w:hAnsi="Times New Roman"/>
          <w:color w:val="000000"/>
          <w:sz w:val="24"/>
          <w:szCs w:val="24"/>
          <w:lang w:val="vi-VN"/>
        </w:rPr>
        <w:t> phối hợp triển khai và thông báo cho nhân viên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343DB" w:rsidRPr="00A343DB" w14:paraId="15908ED4" w14:textId="77777777" w:rsidTr="00A343DB">
        <w:trPr>
          <w:tblCellSpacing w:w="0" w:type="dxa"/>
        </w:trPr>
        <w:tc>
          <w:tcPr>
            <w:tcW w:w="4428" w:type="dxa"/>
            <w:shd w:val="clear" w:color="auto" w:fill="FFFFFF"/>
            <w:tcMar>
              <w:top w:w="0" w:type="dxa"/>
              <w:left w:w="108" w:type="dxa"/>
              <w:bottom w:w="0" w:type="dxa"/>
              <w:right w:w="108" w:type="dxa"/>
            </w:tcMar>
            <w:hideMark/>
          </w:tcPr>
          <w:p w14:paraId="751EFE80" w14:textId="77777777" w:rsidR="00A343DB" w:rsidRPr="00A343DB" w:rsidRDefault="00A343DB" w:rsidP="00A343DB">
            <w:pPr>
              <w:spacing w:before="120" w:after="120" w:line="276" w:lineRule="auto"/>
              <w:rPr>
                <w:rFonts w:ascii="Times New Roman" w:eastAsia="Times New Roman" w:hAnsi="Times New Roman"/>
                <w:color w:val="000000"/>
                <w:sz w:val="24"/>
                <w:szCs w:val="24"/>
              </w:rPr>
            </w:pPr>
            <w:r w:rsidRPr="00A343DB">
              <w:rPr>
                <w:rFonts w:ascii="Times New Roman" w:eastAsia="Times New Roman" w:hAnsi="Times New Roman"/>
                <w:b/>
                <w:bCs/>
                <w:i/>
                <w:iCs/>
                <w:color w:val="000000"/>
                <w:sz w:val="24"/>
                <w:szCs w:val="24"/>
                <w:lang w:val="vi-VN"/>
              </w:rPr>
              <w:lastRenderedPageBreak/>
              <w:br/>
              <w:t>Nơi nhận:</w:t>
            </w:r>
            <w:r w:rsidRPr="00A343DB">
              <w:rPr>
                <w:rFonts w:ascii="Times New Roman" w:eastAsia="Times New Roman" w:hAnsi="Times New Roman"/>
                <w:b/>
                <w:bCs/>
                <w:i/>
                <w:iCs/>
                <w:color w:val="000000"/>
                <w:sz w:val="24"/>
                <w:szCs w:val="24"/>
                <w:lang w:val="vi-VN"/>
              </w:rPr>
              <w:br/>
            </w:r>
            <w:r w:rsidRPr="00A343DB">
              <w:rPr>
                <w:rFonts w:ascii="Times New Roman" w:eastAsia="Times New Roman" w:hAnsi="Times New Roman"/>
                <w:color w:val="000000"/>
                <w:sz w:val="24"/>
                <w:szCs w:val="24"/>
                <w:lang w:val="vi-VN"/>
              </w:rPr>
              <w:t>- Như trên;</w:t>
            </w:r>
            <w:r w:rsidRPr="00A343DB">
              <w:rPr>
                <w:rFonts w:ascii="Times New Roman" w:eastAsia="Times New Roman" w:hAnsi="Times New Roman"/>
                <w:color w:val="000000"/>
                <w:sz w:val="24"/>
                <w:szCs w:val="24"/>
                <w:lang w:val="vi-VN"/>
              </w:rPr>
              <w:br/>
              <w:t>- Lưu:...</w:t>
            </w:r>
          </w:p>
        </w:tc>
        <w:tc>
          <w:tcPr>
            <w:tcW w:w="4428" w:type="dxa"/>
            <w:shd w:val="clear" w:color="auto" w:fill="FFFFFF"/>
            <w:tcMar>
              <w:top w:w="0" w:type="dxa"/>
              <w:left w:w="108" w:type="dxa"/>
              <w:bottom w:w="0" w:type="dxa"/>
              <w:right w:w="108" w:type="dxa"/>
            </w:tcMar>
            <w:hideMark/>
          </w:tcPr>
          <w:p w14:paraId="411674ED" w14:textId="77777777" w:rsidR="00A343DB" w:rsidRPr="00A343DB" w:rsidRDefault="00A343DB" w:rsidP="00A343DB">
            <w:pPr>
              <w:spacing w:before="120" w:after="120" w:line="276" w:lineRule="auto"/>
              <w:jc w:val="center"/>
              <w:rPr>
                <w:rFonts w:ascii="Times New Roman" w:eastAsia="Times New Roman" w:hAnsi="Times New Roman"/>
                <w:color w:val="000000"/>
                <w:sz w:val="24"/>
                <w:szCs w:val="24"/>
              </w:rPr>
            </w:pPr>
            <w:r w:rsidRPr="00A343DB">
              <w:rPr>
                <w:rFonts w:ascii="Times New Roman" w:eastAsia="Times New Roman" w:hAnsi="Times New Roman"/>
                <w:b/>
                <w:bCs/>
                <w:color w:val="000000"/>
                <w:sz w:val="24"/>
                <w:szCs w:val="24"/>
                <w:lang w:val="vi-VN"/>
              </w:rPr>
              <w:t>GIÁM ĐỐC BHXH TỈNH</w:t>
            </w:r>
          </w:p>
        </w:tc>
      </w:tr>
    </w:tbl>
    <w:p w14:paraId="65C40F9D" w14:textId="77777777" w:rsidR="00A343DB" w:rsidRPr="00A343DB" w:rsidRDefault="00A343DB" w:rsidP="00A343DB">
      <w:pPr>
        <w:spacing w:before="120" w:line="276" w:lineRule="auto"/>
        <w:rPr>
          <w:rFonts w:ascii="Times New Roman" w:hAnsi="Times New Roman"/>
          <w:sz w:val="24"/>
          <w:szCs w:val="24"/>
        </w:rPr>
      </w:pPr>
    </w:p>
    <w:sectPr w:rsidR="00A343DB" w:rsidRPr="00A343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343DB"/>
    <w:rsid w:val="000751D3"/>
    <w:rsid w:val="00574D78"/>
    <w:rsid w:val="00A343DB"/>
    <w:rsid w:val="00AC2D2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57419"/>
  <w15:chartTrackingRefBased/>
  <w15:docId w15:val="{2776DA11-2166-43C2-84AC-F56E6954F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343D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3113489">
      <w:bodyDiv w:val="1"/>
      <w:marLeft w:val="0"/>
      <w:marRight w:val="0"/>
      <w:marTop w:val="0"/>
      <w:marBottom w:val="0"/>
      <w:divBdr>
        <w:top w:val="none" w:sz="0" w:space="0" w:color="auto"/>
        <w:left w:val="none" w:sz="0" w:space="0" w:color="auto"/>
        <w:bottom w:val="none" w:sz="0" w:space="0" w:color="auto"/>
        <w:right w:val="none" w:sz="0" w:space="0" w:color="auto"/>
      </w:divBdr>
    </w:div>
    <w:div w:id="69962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2026-05-20T16:45:00Z</dcterms:created>
  <dcterms:modified xsi:type="dcterms:W3CDTF">2026-05-20T16:45:00Z</dcterms:modified>
</cp:coreProperties>
</file>