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BF4B"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i/>
          <w:iCs/>
          <w:sz w:val="24"/>
          <w:szCs w:val="24"/>
          <w:lang w:val="vi-VN"/>
        </w:rPr>
        <w:t>Mẫu số 05 (Ban hành kèm theo Nghị quyết số 01/2014/NQ-HĐTP ngày 20 tháng 3 năm 2014 của Hội đồng Thẩm phán Toà án nhân dân tối cao hướng dẫn thi hành một số quy định Luật Trọng tài thương mại)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71618" w:rsidRPr="00071618" w14:paraId="3C5C1CCF" w14:textId="77777777" w:rsidTr="00071618">
        <w:tc>
          <w:tcPr>
            <w:tcW w:w="3348" w:type="dxa"/>
            <w:tcBorders>
              <w:top w:val="nil"/>
              <w:left w:val="nil"/>
              <w:bottom w:val="nil"/>
              <w:right w:val="nil"/>
              <w:tl2br w:val="nil"/>
              <w:tr2bl w:val="nil"/>
            </w:tcBorders>
            <w:tcMar>
              <w:top w:w="0" w:type="dxa"/>
              <w:left w:w="108" w:type="dxa"/>
              <w:bottom w:w="0" w:type="dxa"/>
              <w:right w:w="108" w:type="dxa"/>
            </w:tcMar>
          </w:tcPr>
          <w:p w14:paraId="2C25833A" w14:textId="77777777" w:rsidR="00071618" w:rsidRPr="00071618" w:rsidRDefault="00071618" w:rsidP="00071618">
            <w:pPr>
              <w:spacing w:after="0" w:line="240" w:lineRule="auto"/>
              <w:jc w:val="center"/>
              <w:rPr>
                <w:rFonts w:ascii="Times New Roman" w:eastAsia="Times New Roman" w:hAnsi="Times New Roman"/>
                <w:sz w:val="24"/>
                <w:szCs w:val="24"/>
              </w:rPr>
            </w:pPr>
            <w:r w:rsidRPr="00071618">
              <w:rPr>
                <w:rFonts w:ascii="Times New Roman" w:eastAsia="Times New Roman" w:hAnsi="Times New Roman"/>
                <w:b/>
                <w:bCs/>
                <w:sz w:val="24"/>
                <w:szCs w:val="24"/>
              </w:rPr>
              <w:t>TOÀ ÁN NHÂN DÂN</w:t>
            </w:r>
            <w:r w:rsidRPr="00071618">
              <w:rPr>
                <w:rFonts w:ascii="Times New Roman" w:eastAsia="Times New Roman" w:hAnsi="Times New Roman"/>
                <w:sz w:val="24"/>
                <w:szCs w:val="24"/>
              </w:rPr>
              <w:t>........</w:t>
            </w:r>
            <w:r w:rsidRPr="00071618">
              <w:rPr>
                <w:rFonts w:ascii="Times New Roman" w:eastAsia="Times New Roman" w:hAnsi="Times New Roman"/>
                <w:b/>
                <w:bCs/>
                <w:sz w:val="24"/>
                <w:szCs w:val="24"/>
                <w:vertAlign w:val="superscript"/>
              </w:rPr>
              <w:t>(1)</w:t>
            </w:r>
            <w:r w:rsidRPr="00071618">
              <w:rPr>
                <w:rFonts w:ascii="Times New Roman" w:eastAsia="Times New Roman" w:hAnsi="Times New Roman"/>
                <w:b/>
                <w:bCs/>
                <w:sz w:val="24"/>
                <w:szCs w:val="24"/>
                <w:vertAlign w:val="superscript"/>
              </w:rPr>
              <w:br/>
            </w:r>
            <w:r w:rsidRPr="00071618">
              <w:rPr>
                <w:rFonts w:ascii="Times New Roman" w:eastAsia="Times New Roman" w:hAnsi="Times New Roman"/>
                <w:b/>
                <w:bCs/>
                <w:sz w:val="24"/>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36281FE3" w14:textId="77777777" w:rsidR="00071618" w:rsidRPr="00071618" w:rsidRDefault="00071618" w:rsidP="00071618">
            <w:pPr>
              <w:spacing w:after="0" w:line="240" w:lineRule="auto"/>
              <w:jc w:val="center"/>
              <w:rPr>
                <w:rFonts w:ascii="Times New Roman" w:eastAsia="Times New Roman" w:hAnsi="Times New Roman"/>
                <w:sz w:val="24"/>
                <w:szCs w:val="24"/>
              </w:rPr>
            </w:pPr>
            <w:r w:rsidRPr="00071618">
              <w:rPr>
                <w:rFonts w:ascii="Times New Roman" w:eastAsia="Times New Roman" w:hAnsi="Times New Roman"/>
                <w:b/>
                <w:bCs/>
                <w:sz w:val="24"/>
                <w:szCs w:val="24"/>
              </w:rPr>
              <w:t>CỘNG HÒA XÃ HỘI CHỦ NGHĨA VIỆT NAM</w:t>
            </w:r>
            <w:r w:rsidRPr="00071618">
              <w:rPr>
                <w:rFonts w:ascii="Times New Roman" w:eastAsia="Times New Roman" w:hAnsi="Times New Roman"/>
                <w:b/>
                <w:bCs/>
                <w:sz w:val="24"/>
                <w:szCs w:val="24"/>
              </w:rPr>
              <w:br/>
            </w:r>
            <w:proofErr w:type="spellStart"/>
            <w:r w:rsidRPr="00071618">
              <w:rPr>
                <w:rFonts w:ascii="Times New Roman" w:eastAsia="Times New Roman" w:hAnsi="Times New Roman"/>
                <w:b/>
                <w:bCs/>
                <w:sz w:val="24"/>
                <w:szCs w:val="24"/>
              </w:rPr>
              <w:t>Độc</w:t>
            </w:r>
            <w:proofErr w:type="spellEnd"/>
            <w:r w:rsidRPr="00071618">
              <w:rPr>
                <w:rFonts w:ascii="Times New Roman" w:eastAsia="Times New Roman" w:hAnsi="Times New Roman"/>
                <w:b/>
                <w:bCs/>
                <w:sz w:val="24"/>
                <w:szCs w:val="24"/>
              </w:rPr>
              <w:t xml:space="preserve"> </w:t>
            </w:r>
            <w:proofErr w:type="spellStart"/>
            <w:r w:rsidRPr="00071618">
              <w:rPr>
                <w:rFonts w:ascii="Times New Roman" w:eastAsia="Times New Roman" w:hAnsi="Times New Roman"/>
                <w:b/>
                <w:bCs/>
                <w:sz w:val="24"/>
                <w:szCs w:val="24"/>
              </w:rPr>
              <w:t>lập</w:t>
            </w:r>
            <w:proofErr w:type="spellEnd"/>
            <w:r w:rsidRPr="00071618">
              <w:rPr>
                <w:rFonts w:ascii="Times New Roman" w:eastAsia="Times New Roman" w:hAnsi="Times New Roman"/>
                <w:b/>
                <w:bCs/>
                <w:sz w:val="24"/>
                <w:szCs w:val="24"/>
              </w:rPr>
              <w:t xml:space="preserve"> - </w:t>
            </w:r>
            <w:proofErr w:type="spellStart"/>
            <w:r w:rsidRPr="00071618">
              <w:rPr>
                <w:rFonts w:ascii="Times New Roman" w:eastAsia="Times New Roman" w:hAnsi="Times New Roman"/>
                <w:b/>
                <w:bCs/>
                <w:sz w:val="24"/>
                <w:szCs w:val="24"/>
              </w:rPr>
              <w:t>Tự</w:t>
            </w:r>
            <w:proofErr w:type="spellEnd"/>
            <w:r w:rsidRPr="00071618">
              <w:rPr>
                <w:rFonts w:ascii="Times New Roman" w:eastAsia="Times New Roman" w:hAnsi="Times New Roman"/>
                <w:b/>
                <w:bCs/>
                <w:sz w:val="24"/>
                <w:szCs w:val="24"/>
              </w:rPr>
              <w:t xml:space="preserve"> do - </w:t>
            </w:r>
            <w:proofErr w:type="spellStart"/>
            <w:r w:rsidRPr="00071618">
              <w:rPr>
                <w:rFonts w:ascii="Times New Roman" w:eastAsia="Times New Roman" w:hAnsi="Times New Roman"/>
                <w:b/>
                <w:bCs/>
                <w:sz w:val="24"/>
                <w:szCs w:val="24"/>
              </w:rPr>
              <w:t>Hạnh</w:t>
            </w:r>
            <w:proofErr w:type="spellEnd"/>
            <w:r w:rsidRPr="00071618">
              <w:rPr>
                <w:rFonts w:ascii="Times New Roman" w:eastAsia="Times New Roman" w:hAnsi="Times New Roman"/>
                <w:b/>
                <w:bCs/>
                <w:sz w:val="24"/>
                <w:szCs w:val="24"/>
              </w:rPr>
              <w:t xml:space="preserve"> </w:t>
            </w:r>
            <w:proofErr w:type="spellStart"/>
            <w:r w:rsidRPr="00071618">
              <w:rPr>
                <w:rFonts w:ascii="Times New Roman" w:eastAsia="Times New Roman" w:hAnsi="Times New Roman"/>
                <w:b/>
                <w:bCs/>
                <w:sz w:val="24"/>
                <w:szCs w:val="24"/>
              </w:rPr>
              <w:t>phúc</w:t>
            </w:r>
            <w:proofErr w:type="spellEnd"/>
            <w:r w:rsidRPr="00071618">
              <w:rPr>
                <w:rFonts w:ascii="Times New Roman" w:eastAsia="Times New Roman" w:hAnsi="Times New Roman"/>
                <w:b/>
                <w:bCs/>
                <w:sz w:val="24"/>
                <w:szCs w:val="24"/>
              </w:rPr>
              <w:t xml:space="preserve"> </w:t>
            </w:r>
            <w:r w:rsidRPr="00071618">
              <w:rPr>
                <w:rFonts w:ascii="Times New Roman" w:eastAsia="Times New Roman" w:hAnsi="Times New Roman"/>
                <w:b/>
                <w:bCs/>
                <w:sz w:val="24"/>
                <w:szCs w:val="24"/>
              </w:rPr>
              <w:br/>
              <w:t>---------------</w:t>
            </w:r>
          </w:p>
        </w:tc>
      </w:tr>
      <w:tr w:rsidR="00071618" w:rsidRPr="00071618" w14:paraId="536605F5" w14:textId="77777777" w:rsidTr="0007161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4CA06C5" w14:textId="77777777" w:rsidR="00071618" w:rsidRPr="00071618" w:rsidRDefault="00071618" w:rsidP="00071618">
            <w:pPr>
              <w:spacing w:after="0" w:line="240" w:lineRule="auto"/>
              <w:jc w:val="center"/>
              <w:rPr>
                <w:rFonts w:ascii="Times New Roman" w:eastAsia="Times New Roman" w:hAnsi="Times New Roman"/>
                <w:sz w:val="24"/>
                <w:szCs w:val="24"/>
              </w:rPr>
            </w:pPr>
            <w:proofErr w:type="spellStart"/>
            <w:r w:rsidRPr="00071618">
              <w:rPr>
                <w:rFonts w:ascii="Times New Roman" w:eastAsia="Times New Roman" w:hAnsi="Times New Roman"/>
                <w:sz w:val="24"/>
                <w:szCs w:val="24"/>
              </w:rPr>
              <w:t>Số</w:t>
            </w:r>
            <w:proofErr w:type="spellEnd"/>
            <w:r w:rsidRPr="00071618">
              <w:rPr>
                <w:rFonts w:ascii="Times New Roman" w:eastAsia="Times New Roman" w:hAnsi="Times New Roman"/>
                <w:sz w:val="24"/>
                <w:szCs w:val="24"/>
              </w:rPr>
              <w:t xml:space="preserve">:...../...../TB-ĐKPQ </w:t>
            </w:r>
            <w:r w:rsidRPr="00071618">
              <w:rPr>
                <w:rFonts w:ascii="Times New Roman" w:eastAsia="Times New Roman" w:hAnsi="Times New Roman"/>
                <w:b/>
                <w:bCs/>
                <w:sz w:val="24"/>
                <w:szCs w:val="24"/>
                <w:vertAlign w:val="superscript"/>
              </w:rPr>
              <w:t>(2)</w:t>
            </w:r>
          </w:p>
        </w:tc>
        <w:tc>
          <w:tcPr>
            <w:tcW w:w="5508" w:type="dxa"/>
            <w:tcBorders>
              <w:top w:val="nil"/>
              <w:left w:val="nil"/>
              <w:bottom w:val="nil"/>
              <w:right w:val="nil"/>
              <w:tl2br w:val="nil"/>
              <w:tr2bl w:val="nil"/>
            </w:tcBorders>
            <w:tcMar>
              <w:top w:w="0" w:type="dxa"/>
              <w:left w:w="108" w:type="dxa"/>
              <w:bottom w:w="0" w:type="dxa"/>
              <w:right w:w="108" w:type="dxa"/>
            </w:tcMar>
          </w:tcPr>
          <w:p w14:paraId="457277AD" w14:textId="77777777" w:rsidR="00071618" w:rsidRPr="00071618" w:rsidRDefault="00071618" w:rsidP="00071618">
            <w:pPr>
              <w:spacing w:after="0" w:line="240" w:lineRule="auto"/>
              <w:jc w:val="right"/>
              <w:rPr>
                <w:rFonts w:ascii="Times New Roman" w:eastAsia="Times New Roman" w:hAnsi="Times New Roman"/>
                <w:sz w:val="24"/>
                <w:szCs w:val="24"/>
              </w:rPr>
            </w:pPr>
            <w:r w:rsidRPr="00071618">
              <w:rPr>
                <w:rFonts w:ascii="Times New Roman" w:eastAsia="Times New Roman" w:hAnsi="Times New Roman"/>
                <w:sz w:val="24"/>
                <w:szCs w:val="24"/>
              </w:rPr>
              <w:t>........</w:t>
            </w:r>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ngày</w:t>
            </w:r>
            <w:proofErr w:type="spellEnd"/>
            <w:r w:rsidRPr="00071618">
              <w:rPr>
                <w:rFonts w:ascii="Times New Roman" w:eastAsia="Times New Roman" w:hAnsi="Times New Roman"/>
                <w:sz w:val="24"/>
                <w:szCs w:val="24"/>
              </w:rPr>
              <w:t xml:space="preserve">...... </w:t>
            </w:r>
            <w:proofErr w:type="spellStart"/>
            <w:r w:rsidRPr="00071618">
              <w:rPr>
                <w:rFonts w:ascii="Times New Roman" w:eastAsia="Times New Roman" w:hAnsi="Times New Roman"/>
                <w:i/>
                <w:iCs/>
                <w:sz w:val="24"/>
                <w:szCs w:val="24"/>
              </w:rPr>
              <w:t>tháng</w:t>
            </w:r>
            <w:proofErr w:type="spellEnd"/>
            <w:r w:rsidRPr="00071618">
              <w:rPr>
                <w:rFonts w:ascii="Times New Roman" w:eastAsia="Times New Roman" w:hAnsi="Times New Roman"/>
                <w:sz w:val="24"/>
                <w:szCs w:val="24"/>
              </w:rPr>
              <w:t xml:space="preserve"> ......</w:t>
            </w:r>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năm</w:t>
            </w:r>
            <w:proofErr w:type="spellEnd"/>
            <w:r w:rsidRPr="00071618">
              <w:rPr>
                <w:rFonts w:ascii="Times New Roman" w:eastAsia="Times New Roman" w:hAnsi="Times New Roman"/>
                <w:sz w:val="24"/>
                <w:szCs w:val="24"/>
              </w:rPr>
              <w:t>......</w:t>
            </w:r>
          </w:p>
        </w:tc>
      </w:tr>
    </w:tbl>
    <w:p w14:paraId="0BFF673E"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rPr>
        <w:t> </w:t>
      </w:r>
    </w:p>
    <w:p w14:paraId="602863D4" w14:textId="77777777" w:rsidR="00071618" w:rsidRPr="00071618" w:rsidRDefault="00071618" w:rsidP="00071618">
      <w:pPr>
        <w:spacing w:after="120" w:line="240" w:lineRule="auto"/>
        <w:jc w:val="center"/>
        <w:rPr>
          <w:rFonts w:ascii="Times New Roman" w:eastAsia="Times New Roman" w:hAnsi="Times New Roman"/>
          <w:sz w:val="24"/>
          <w:szCs w:val="24"/>
        </w:rPr>
      </w:pPr>
      <w:r w:rsidRPr="00071618">
        <w:rPr>
          <w:rFonts w:ascii="Times New Roman" w:eastAsia="Times New Roman" w:hAnsi="Times New Roman"/>
          <w:b/>
          <w:bCs/>
          <w:sz w:val="24"/>
          <w:szCs w:val="24"/>
        </w:rPr>
        <w:t>THÔNG BÁO</w:t>
      </w:r>
    </w:p>
    <w:p w14:paraId="088A9F99" w14:textId="77777777" w:rsidR="00071618" w:rsidRPr="00071618" w:rsidRDefault="00071618" w:rsidP="00071618">
      <w:pPr>
        <w:spacing w:after="120" w:line="240" w:lineRule="auto"/>
        <w:jc w:val="center"/>
        <w:rPr>
          <w:rFonts w:ascii="Times New Roman" w:eastAsia="Times New Roman" w:hAnsi="Times New Roman"/>
          <w:sz w:val="24"/>
          <w:szCs w:val="24"/>
        </w:rPr>
      </w:pPr>
      <w:r w:rsidRPr="00071618">
        <w:rPr>
          <w:rFonts w:ascii="Times New Roman" w:eastAsia="Times New Roman" w:hAnsi="Times New Roman"/>
          <w:b/>
          <w:bCs/>
          <w:sz w:val="24"/>
          <w:szCs w:val="24"/>
          <w:lang w:val="vi-VN"/>
        </w:rPr>
        <w:t>TỪ CHỐI ĐĂNG KÝ PHÁN QUYẾT TRỌNG TÀI VỤ VIỆC</w:t>
      </w:r>
    </w:p>
    <w:p w14:paraId="4919736B"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Kính gửi :…………………………………………….……………..</w:t>
      </w:r>
      <w:r w:rsidRPr="00071618">
        <w:rPr>
          <w:rFonts w:ascii="Times New Roman" w:eastAsia="Times New Roman" w:hAnsi="Times New Roman"/>
          <w:b/>
          <w:bCs/>
          <w:sz w:val="24"/>
          <w:szCs w:val="24"/>
          <w:vertAlign w:val="superscript"/>
          <w:lang w:val="nl-NL"/>
        </w:rPr>
        <w:t>(3)</w:t>
      </w:r>
    </w:p>
    <w:p w14:paraId="706DAA9B"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Địa chỉ:……………………………………………………....……….</w:t>
      </w:r>
    </w:p>
    <w:p w14:paraId="3A36FB3D"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Căn cứ vào Điều 62 Luật Trọng tài thương mại;</w:t>
      </w:r>
    </w:p>
    <w:p w14:paraId="6A51219C"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pacing w:val="-4"/>
          <w:sz w:val="24"/>
          <w:szCs w:val="24"/>
          <w:lang w:val="nl-NL"/>
        </w:rPr>
        <w:t xml:space="preserve">Căn cứ vào các tài </w:t>
      </w:r>
      <w:r w:rsidRPr="00071618">
        <w:rPr>
          <w:rFonts w:ascii="Times New Roman" w:eastAsia="Times New Roman" w:hAnsi="Times New Roman"/>
          <w:sz w:val="24"/>
          <w:szCs w:val="24"/>
          <w:lang w:val="nl-NL"/>
        </w:rPr>
        <w:t>liệu, chứng cứ kèm theo:..........</w:t>
      </w:r>
      <w:r w:rsidRPr="00071618">
        <w:rPr>
          <w:rFonts w:ascii="Times New Roman" w:eastAsia="Times New Roman" w:hAnsi="Times New Roman"/>
          <w:sz w:val="24"/>
          <w:szCs w:val="24"/>
          <w:vertAlign w:val="superscript"/>
          <w:lang w:val="nl-NL"/>
        </w:rPr>
        <w:t>(4)</w:t>
      </w:r>
      <w:r w:rsidRPr="00071618">
        <w:rPr>
          <w:rFonts w:ascii="Times New Roman" w:eastAsia="Times New Roman" w:hAnsi="Times New Roman"/>
          <w:sz w:val="24"/>
          <w:szCs w:val="24"/>
          <w:lang w:val="nl-NL"/>
        </w:rPr>
        <w:t>;</w:t>
      </w:r>
    </w:p>
    <w:p w14:paraId="45833E54"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 xml:space="preserve">Sau khi xem xét Đơn yêu cầu đăng ký Phán quyết Trọng tài vụ việc ngày…. </w:t>
      </w:r>
      <w:r w:rsidRPr="00071618">
        <w:rPr>
          <w:rFonts w:ascii="Times New Roman" w:eastAsia="Times New Roman" w:hAnsi="Times New Roman"/>
          <w:spacing w:val="-4"/>
          <w:sz w:val="24"/>
          <w:szCs w:val="24"/>
          <w:lang w:val="nl-NL"/>
        </w:rPr>
        <w:t xml:space="preserve">tháng…. năm…. </w:t>
      </w:r>
      <w:r w:rsidRPr="00071618">
        <w:rPr>
          <w:rFonts w:ascii="Times New Roman" w:eastAsia="Times New Roman" w:hAnsi="Times New Roman"/>
          <w:spacing w:val="-4"/>
          <w:sz w:val="24"/>
          <w:szCs w:val="24"/>
          <w:vertAlign w:val="superscript"/>
          <w:lang w:val="nl-NL"/>
        </w:rPr>
        <w:t>(5)</w:t>
      </w:r>
      <w:r w:rsidRPr="00071618">
        <w:rPr>
          <w:rFonts w:ascii="Times New Roman" w:eastAsia="Times New Roman" w:hAnsi="Times New Roman"/>
          <w:spacing w:val="-4"/>
          <w:sz w:val="24"/>
          <w:szCs w:val="24"/>
          <w:lang w:val="nl-NL"/>
        </w:rPr>
        <w:t xml:space="preserve"> của………… </w:t>
      </w:r>
      <w:r w:rsidRPr="00071618">
        <w:rPr>
          <w:rFonts w:ascii="Times New Roman" w:eastAsia="Times New Roman" w:hAnsi="Times New Roman"/>
          <w:spacing w:val="-4"/>
          <w:sz w:val="24"/>
          <w:szCs w:val="24"/>
          <w:vertAlign w:val="superscript"/>
          <w:lang w:val="nl-NL"/>
        </w:rPr>
        <w:t>(6)</w:t>
      </w:r>
      <w:r w:rsidRPr="00071618">
        <w:rPr>
          <w:rFonts w:ascii="Times New Roman" w:eastAsia="Times New Roman" w:hAnsi="Times New Roman"/>
          <w:spacing w:val="-4"/>
          <w:sz w:val="24"/>
          <w:szCs w:val="24"/>
          <w:lang w:val="nl-NL"/>
        </w:rPr>
        <w:t xml:space="preserve"> là.......</w:t>
      </w:r>
      <w:r w:rsidRPr="00071618">
        <w:rPr>
          <w:rFonts w:ascii="Times New Roman" w:eastAsia="Times New Roman" w:hAnsi="Times New Roman"/>
          <w:spacing w:val="-4"/>
          <w:sz w:val="24"/>
          <w:szCs w:val="24"/>
          <w:vertAlign w:val="superscript"/>
          <w:lang w:val="nl-NL"/>
        </w:rPr>
        <w:t>(7)</w:t>
      </w:r>
      <w:r w:rsidRPr="00071618">
        <w:rPr>
          <w:rFonts w:ascii="Times New Roman" w:eastAsia="Times New Roman" w:hAnsi="Times New Roman"/>
          <w:spacing w:val="-4"/>
          <w:sz w:val="24"/>
          <w:szCs w:val="24"/>
          <w:lang w:val="nl-NL"/>
        </w:rPr>
        <w:t>; Phán quyết trọng tài.......</w:t>
      </w:r>
      <w:r w:rsidRPr="00071618">
        <w:rPr>
          <w:rFonts w:ascii="Times New Roman" w:eastAsia="Times New Roman" w:hAnsi="Times New Roman"/>
          <w:spacing w:val="-4"/>
          <w:sz w:val="24"/>
          <w:szCs w:val="24"/>
          <w:vertAlign w:val="superscript"/>
          <w:lang w:val="nl-NL"/>
        </w:rPr>
        <w:t>(8)</w:t>
      </w:r>
      <w:r w:rsidRPr="00071618">
        <w:rPr>
          <w:rFonts w:ascii="Times New Roman" w:eastAsia="Times New Roman" w:hAnsi="Times New Roman"/>
          <w:spacing w:val="-4"/>
          <w:sz w:val="24"/>
          <w:szCs w:val="24"/>
          <w:lang w:val="nl-NL"/>
        </w:rPr>
        <w:t xml:space="preserve"> giữa</w:t>
      </w:r>
      <w:r w:rsidRPr="00071618">
        <w:rPr>
          <w:rFonts w:ascii="Times New Roman" w:eastAsia="Times New Roman" w:hAnsi="Times New Roman"/>
          <w:sz w:val="24"/>
          <w:szCs w:val="24"/>
          <w:lang w:val="nl-NL"/>
        </w:rPr>
        <w:t>:</w:t>
      </w:r>
    </w:p>
    <w:p w14:paraId="56FB027E"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Nguyên đơn:……………………………………………………......……..……</w:t>
      </w:r>
      <w:r w:rsidRPr="00071618">
        <w:rPr>
          <w:rFonts w:ascii="Times New Roman" w:eastAsia="Times New Roman" w:hAnsi="Times New Roman"/>
          <w:sz w:val="24"/>
          <w:szCs w:val="24"/>
          <w:vertAlign w:val="superscript"/>
          <w:lang w:val="nl-NL"/>
        </w:rPr>
        <w:t>(9)</w:t>
      </w:r>
      <w:r w:rsidRPr="00071618">
        <w:rPr>
          <w:rFonts w:ascii="Times New Roman" w:eastAsia="Times New Roman" w:hAnsi="Times New Roman"/>
          <w:sz w:val="24"/>
          <w:szCs w:val="24"/>
          <w:lang w:val="nl-NL"/>
        </w:rPr>
        <w:t>.</w:t>
      </w:r>
    </w:p>
    <w:p w14:paraId="769B7DC7"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Địa chỉ: …………………………………………………..……………………....</w:t>
      </w:r>
    </w:p>
    <w:p w14:paraId="46352B9C"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Bị đơn:……………………………………….……………..….…..…….....…</w:t>
      </w:r>
      <w:r w:rsidRPr="00071618">
        <w:rPr>
          <w:rFonts w:ascii="Times New Roman" w:eastAsia="Times New Roman" w:hAnsi="Times New Roman"/>
          <w:sz w:val="24"/>
          <w:szCs w:val="24"/>
          <w:vertAlign w:val="superscript"/>
          <w:lang w:val="nl-NL"/>
        </w:rPr>
        <w:t>(10)</w:t>
      </w:r>
      <w:r w:rsidRPr="00071618">
        <w:rPr>
          <w:rFonts w:ascii="Times New Roman" w:eastAsia="Times New Roman" w:hAnsi="Times New Roman"/>
          <w:sz w:val="24"/>
          <w:szCs w:val="24"/>
          <w:lang w:val="nl-NL"/>
        </w:rPr>
        <w:t>.</w:t>
      </w:r>
    </w:p>
    <w:p w14:paraId="00D6E44E"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Địa chỉ: ……………………………………………………..……………………</w:t>
      </w:r>
    </w:p>
    <w:p w14:paraId="4F0135A3"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Tranh chấp về:…………................………….………………………………..</w:t>
      </w:r>
      <w:r w:rsidRPr="00071618">
        <w:rPr>
          <w:rFonts w:ascii="Times New Roman" w:eastAsia="Times New Roman" w:hAnsi="Times New Roman"/>
          <w:sz w:val="24"/>
          <w:szCs w:val="24"/>
          <w:vertAlign w:val="superscript"/>
          <w:lang w:val="nl-NL"/>
        </w:rPr>
        <w:t>(11)</w:t>
      </w:r>
      <w:r w:rsidRPr="00071618">
        <w:rPr>
          <w:rFonts w:ascii="Times New Roman" w:eastAsia="Times New Roman" w:hAnsi="Times New Roman"/>
          <w:sz w:val="24"/>
          <w:szCs w:val="24"/>
          <w:lang w:val="nl-NL"/>
        </w:rPr>
        <w:t>.</w:t>
      </w:r>
    </w:p>
    <w:p w14:paraId="7C739BFC"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Xét thấy đơn yêu cầu thuộc trường hợp ……..………………………….....…</w:t>
      </w:r>
      <w:r w:rsidRPr="00071618">
        <w:rPr>
          <w:rFonts w:ascii="Times New Roman" w:eastAsia="Times New Roman" w:hAnsi="Times New Roman"/>
          <w:sz w:val="24"/>
          <w:szCs w:val="24"/>
          <w:vertAlign w:val="superscript"/>
          <w:lang w:val="nl-NL"/>
        </w:rPr>
        <w:t>(12)</w:t>
      </w:r>
      <w:r w:rsidRPr="00071618">
        <w:rPr>
          <w:rFonts w:ascii="Times New Roman" w:eastAsia="Times New Roman" w:hAnsi="Times New Roman"/>
          <w:sz w:val="24"/>
          <w:szCs w:val="24"/>
          <w:lang w:val="nl-NL"/>
        </w:rPr>
        <w:t>.</w:t>
      </w:r>
    </w:p>
    <w:p w14:paraId="7A33FBD1"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pacing w:val="6"/>
          <w:sz w:val="24"/>
          <w:szCs w:val="24"/>
          <w:lang w:val="nl-NL"/>
        </w:rPr>
        <w:t>Căn cứ quy định tại khoản 3 Điều 62 Luật Trọng tài thương mại và.........</w:t>
      </w:r>
      <w:r w:rsidRPr="00071618">
        <w:rPr>
          <w:rFonts w:ascii="Times New Roman" w:eastAsia="Times New Roman" w:hAnsi="Times New Roman"/>
          <w:sz w:val="24"/>
          <w:szCs w:val="24"/>
          <w:vertAlign w:val="superscript"/>
          <w:lang w:val="nl-NL"/>
        </w:rPr>
        <w:t>(13)</w:t>
      </w:r>
      <w:r w:rsidRPr="00071618">
        <w:rPr>
          <w:rFonts w:ascii="Times New Roman" w:eastAsia="Times New Roman" w:hAnsi="Times New Roman"/>
          <w:sz w:val="24"/>
          <w:szCs w:val="24"/>
          <w:lang w:val="nl-NL"/>
        </w:rPr>
        <w:t>;</w:t>
      </w:r>
    </w:p>
    <w:p w14:paraId="37508912"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Toà án nhân dân….....</w:t>
      </w:r>
      <w:r w:rsidRPr="00071618">
        <w:rPr>
          <w:rFonts w:ascii="Times New Roman" w:eastAsia="Times New Roman" w:hAnsi="Times New Roman"/>
          <w:sz w:val="24"/>
          <w:szCs w:val="24"/>
          <w:vertAlign w:val="superscript"/>
          <w:lang w:val="nl-NL"/>
        </w:rPr>
        <w:t>(14)</w:t>
      </w:r>
      <w:r w:rsidRPr="00071618">
        <w:rPr>
          <w:rFonts w:ascii="Times New Roman" w:eastAsia="Times New Roman" w:hAnsi="Times New Roman"/>
          <w:sz w:val="24"/>
          <w:szCs w:val="24"/>
          <w:lang w:val="nl-NL"/>
        </w:rPr>
        <w:t xml:space="preserve"> từ chối đăng ký Phán quyết trọng tài….....</w:t>
      </w:r>
      <w:r w:rsidRPr="00071618">
        <w:rPr>
          <w:rFonts w:ascii="Times New Roman" w:eastAsia="Times New Roman" w:hAnsi="Times New Roman"/>
          <w:sz w:val="24"/>
          <w:szCs w:val="24"/>
          <w:vertAlign w:val="superscript"/>
          <w:lang w:val="nl-NL"/>
        </w:rPr>
        <w:t>(15)</w:t>
      </w:r>
      <w:r w:rsidRPr="00071618">
        <w:rPr>
          <w:rFonts w:ascii="Times New Roman" w:eastAsia="Times New Roman" w:hAnsi="Times New Roman"/>
          <w:sz w:val="24"/>
          <w:szCs w:val="24"/>
          <w:lang w:val="nl-NL"/>
        </w:rPr>
        <w:t xml:space="preserve"> giữa....</w:t>
      </w:r>
      <w:r w:rsidRPr="00071618">
        <w:rPr>
          <w:rFonts w:ascii="Times New Roman" w:eastAsia="Times New Roman" w:hAnsi="Times New Roman"/>
          <w:sz w:val="24"/>
          <w:szCs w:val="24"/>
          <w:vertAlign w:val="superscript"/>
          <w:lang w:val="nl-NL"/>
        </w:rPr>
        <w:t>(16)</w:t>
      </w:r>
      <w:r w:rsidRPr="00071618">
        <w:rPr>
          <w:rFonts w:ascii="Times New Roman" w:eastAsia="Times New Roman" w:hAnsi="Times New Roman"/>
          <w:sz w:val="24"/>
          <w:szCs w:val="24"/>
          <w:lang w:val="nl-NL"/>
        </w:rPr>
        <w:t>.</w:t>
      </w:r>
    </w:p>
    <w:p w14:paraId="27A75307"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Toà án nhân dân………</w:t>
      </w:r>
      <w:r w:rsidRPr="00071618">
        <w:rPr>
          <w:rFonts w:ascii="Times New Roman" w:eastAsia="Times New Roman" w:hAnsi="Times New Roman"/>
          <w:sz w:val="24"/>
          <w:szCs w:val="24"/>
          <w:vertAlign w:val="superscript"/>
          <w:lang w:val="nl-NL"/>
        </w:rPr>
        <w:t>(17)</w:t>
      </w:r>
      <w:r w:rsidRPr="00071618">
        <w:rPr>
          <w:rFonts w:ascii="Times New Roman" w:eastAsia="Times New Roman" w:hAnsi="Times New Roman"/>
          <w:sz w:val="24"/>
          <w:szCs w:val="24"/>
          <w:lang w:val="nl-NL"/>
        </w:rPr>
        <w:t xml:space="preserve"> trả lại đơn yêu cầu cùng các tài liệu, chứng cứ kèm theo (nếu có) và thông báo cho người yêu cầu được biết.</w:t>
      </w:r>
    </w:p>
    <w:p w14:paraId="59290510"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pacing w:val="-8"/>
          <w:sz w:val="24"/>
          <w:szCs w:val="24"/>
          <w:lang w:val="nl-NL"/>
        </w:rPr>
        <w:t>Trong thời hạn 3 ngày làm việc, kể từ ngày nhận được Thông báo từ chối đăng ký phán quyết trọng tài vụ việc</w:t>
      </w:r>
      <w:r w:rsidRPr="00071618">
        <w:rPr>
          <w:rFonts w:ascii="Times New Roman" w:eastAsia="Times New Roman" w:hAnsi="Times New Roman"/>
          <w:spacing w:val="-6"/>
          <w:sz w:val="24"/>
          <w:szCs w:val="24"/>
          <w:lang w:val="nl-NL"/>
        </w:rPr>
        <w:t xml:space="preserve">, người yêu cầu có quyền khiếu nại với Chánh án Toà án nhân </w:t>
      </w:r>
      <w:r w:rsidRPr="00071618">
        <w:rPr>
          <w:rFonts w:ascii="Times New Roman" w:eastAsia="Times New Roman" w:hAnsi="Times New Roman"/>
          <w:sz w:val="24"/>
          <w:szCs w:val="24"/>
          <w:lang w:val="nl-NL"/>
        </w:rPr>
        <w:t>dân……...…</w:t>
      </w:r>
      <w:r w:rsidRPr="00071618">
        <w:rPr>
          <w:rFonts w:ascii="Times New Roman" w:eastAsia="Times New Roman" w:hAnsi="Times New Roman"/>
          <w:sz w:val="24"/>
          <w:szCs w:val="24"/>
          <w:vertAlign w:val="superscript"/>
          <w:lang w:val="nl-NL"/>
        </w:rPr>
        <w:t>(18)</w:t>
      </w:r>
      <w:r w:rsidRPr="00071618">
        <w:rPr>
          <w:rFonts w:ascii="Times New Roman" w:eastAsia="Times New Roman" w:hAnsi="Times New Roman"/>
          <w:sz w:val="24"/>
          <w:szCs w:val="24"/>
          <w:lang w:val="nl-NL"/>
        </w:rPr>
        <w:t xml:space="preserve"> về việc </w:t>
      </w:r>
      <w:r w:rsidRPr="00071618">
        <w:rPr>
          <w:rFonts w:ascii="Times New Roman" w:eastAsia="Times New Roman" w:hAnsi="Times New Roman"/>
          <w:spacing w:val="-8"/>
          <w:sz w:val="24"/>
          <w:szCs w:val="24"/>
          <w:lang w:val="nl-NL"/>
        </w:rPr>
        <w:t xml:space="preserve">từ chối đăng ký phán quyết trọng tài vụ việc </w:t>
      </w:r>
      <w:r w:rsidRPr="00071618">
        <w:rPr>
          <w:rFonts w:ascii="Times New Roman" w:eastAsia="Times New Roman" w:hAnsi="Times New Roman"/>
          <w:sz w:val="24"/>
          <w:szCs w:val="24"/>
          <w:lang w:val="nl-NL"/>
        </w:rPr>
        <w:t>theo quy định tại khoản 3 Điều 62 Luật Trọng tài thương mại.</w:t>
      </w:r>
    </w:p>
    <w:p w14:paraId="15B428A2"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71618" w:rsidRPr="00071618" w14:paraId="699FA5AB" w14:textId="77777777" w:rsidTr="00071618">
        <w:tc>
          <w:tcPr>
            <w:tcW w:w="4068" w:type="dxa"/>
            <w:tcBorders>
              <w:top w:val="nil"/>
              <w:left w:val="nil"/>
              <w:bottom w:val="nil"/>
              <w:right w:val="nil"/>
              <w:tl2br w:val="nil"/>
              <w:tr2bl w:val="nil"/>
            </w:tcBorders>
            <w:tcMar>
              <w:top w:w="0" w:type="dxa"/>
              <w:left w:w="108" w:type="dxa"/>
              <w:bottom w:w="0" w:type="dxa"/>
              <w:right w:w="108" w:type="dxa"/>
            </w:tcMar>
          </w:tcPr>
          <w:p w14:paraId="3B877EF5" w14:textId="77777777" w:rsidR="00071618" w:rsidRPr="00071618" w:rsidRDefault="00071618" w:rsidP="00071618">
            <w:pPr>
              <w:spacing w:after="0" w:line="240" w:lineRule="auto"/>
              <w:rPr>
                <w:rFonts w:ascii="Times New Roman" w:eastAsia="Times New Roman" w:hAnsi="Times New Roman"/>
                <w:sz w:val="24"/>
                <w:szCs w:val="24"/>
              </w:rPr>
            </w:pPr>
            <w:r w:rsidRPr="00071618">
              <w:rPr>
                <w:rFonts w:ascii="Times New Roman" w:eastAsia="Times New Roman" w:hAnsi="Times New Roman"/>
                <w:b/>
                <w:bCs/>
                <w:i/>
                <w:iCs/>
                <w:sz w:val="24"/>
                <w:szCs w:val="24"/>
                <w:lang w:val="nl-NL"/>
              </w:rPr>
              <w:t>Nơi nhận:</w:t>
            </w:r>
            <w:r w:rsidRPr="00071618">
              <w:rPr>
                <w:rFonts w:ascii="Times New Roman" w:eastAsia="Times New Roman" w:hAnsi="Times New Roman"/>
                <w:b/>
                <w:bCs/>
                <w:i/>
                <w:iCs/>
                <w:sz w:val="24"/>
                <w:szCs w:val="24"/>
                <w:lang w:val="nl-NL"/>
              </w:rPr>
              <w:br/>
            </w:r>
            <w:r w:rsidRPr="00071618">
              <w:rPr>
                <w:rFonts w:ascii="Times New Roman" w:eastAsia="Times New Roman" w:hAnsi="Times New Roman"/>
                <w:sz w:val="24"/>
                <w:szCs w:val="24"/>
                <w:lang w:val="nl-NL"/>
              </w:rPr>
              <w:t>- Các bên;</w:t>
            </w:r>
            <w:r w:rsidRPr="00071618">
              <w:rPr>
                <w:rFonts w:ascii="Times New Roman" w:eastAsia="Times New Roman" w:hAnsi="Times New Roman"/>
                <w:sz w:val="24"/>
                <w:szCs w:val="24"/>
                <w:lang w:val="nl-NL"/>
              </w:rPr>
              <w:br/>
              <w:t>- Hội đồng trọng tài vụ việc, Trọng tài viên;</w:t>
            </w:r>
            <w:r w:rsidRPr="00071618">
              <w:rPr>
                <w:rFonts w:ascii="Times New Roman" w:eastAsia="Times New Roman" w:hAnsi="Times New Roman"/>
                <w:sz w:val="24"/>
                <w:szCs w:val="24"/>
                <w:lang w:val="nl-NL"/>
              </w:rPr>
              <w:br/>
              <w:t>- Cơ quan thi hành án dân sự...... (theo quy định tại khoản 1 Điều 8 Luật Trọng tài thương mại);</w:t>
            </w:r>
            <w:r w:rsidRPr="00071618">
              <w:rPr>
                <w:rFonts w:ascii="Times New Roman" w:eastAsia="Times New Roman" w:hAnsi="Times New Roman"/>
                <w:sz w:val="24"/>
                <w:szCs w:val="24"/>
                <w:lang w:val="nl-NL"/>
              </w:rPr>
              <w:br/>
              <w:t xml:space="preserve">- Viện kiểm sát nhân dân.... </w:t>
            </w:r>
            <w:r w:rsidRPr="00071618">
              <w:rPr>
                <w:rFonts w:ascii="Times New Roman" w:eastAsia="Times New Roman" w:hAnsi="Times New Roman"/>
                <w:sz w:val="24"/>
                <w:szCs w:val="24"/>
              </w:rPr>
              <w:t>(</w:t>
            </w:r>
            <w:proofErr w:type="spellStart"/>
            <w:r w:rsidRPr="00071618">
              <w:rPr>
                <w:rFonts w:ascii="Times New Roman" w:eastAsia="Times New Roman" w:hAnsi="Times New Roman"/>
                <w:sz w:val="24"/>
                <w:szCs w:val="24"/>
              </w:rPr>
              <w:t>cùng</w:t>
            </w:r>
            <w:proofErr w:type="spellEnd"/>
            <w:r w:rsidRPr="00071618">
              <w:rPr>
                <w:rFonts w:ascii="Times New Roman" w:eastAsia="Times New Roman" w:hAnsi="Times New Roman"/>
                <w:sz w:val="24"/>
                <w:szCs w:val="24"/>
              </w:rPr>
              <w:t xml:space="preserve"> </w:t>
            </w:r>
            <w:proofErr w:type="spellStart"/>
            <w:r w:rsidRPr="00071618">
              <w:rPr>
                <w:rFonts w:ascii="Times New Roman" w:eastAsia="Times New Roman" w:hAnsi="Times New Roman"/>
                <w:sz w:val="24"/>
                <w:szCs w:val="24"/>
              </w:rPr>
              <w:t>cấp</w:t>
            </w:r>
            <w:proofErr w:type="spellEnd"/>
            <w:r w:rsidRPr="00071618">
              <w:rPr>
                <w:rFonts w:ascii="Times New Roman" w:eastAsia="Times New Roman" w:hAnsi="Times New Roman"/>
                <w:sz w:val="24"/>
                <w:szCs w:val="24"/>
              </w:rPr>
              <w:t>);</w:t>
            </w:r>
            <w:r w:rsidRPr="00071618">
              <w:rPr>
                <w:rFonts w:ascii="Times New Roman" w:eastAsia="Times New Roman" w:hAnsi="Times New Roman"/>
                <w:sz w:val="24"/>
                <w:szCs w:val="24"/>
              </w:rPr>
              <w:br/>
            </w:r>
            <w:r w:rsidRPr="00071618">
              <w:rPr>
                <w:rFonts w:ascii="Times New Roman" w:eastAsia="Times New Roman" w:hAnsi="Times New Roman"/>
                <w:sz w:val="24"/>
                <w:szCs w:val="24"/>
              </w:rPr>
              <w:lastRenderedPageBreak/>
              <w:t xml:space="preserve">- </w:t>
            </w:r>
            <w:proofErr w:type="spellStart"/>
            <w:r w:rsidRPr="00071618">
              <w:rPr>
                <w:rFonts w:ascii="Times New Roman" w:eastAsia="Times New Roman" w:hAnsi="Times New Roman"/>
                <w:sz w:val="24"/>
                <w:szCs w:val="24"/>
              </w:rPr>
              <w:t>Lưu</w:t>
            </w:r>
            <w:proofErr w:type="spellEnd"/>
            <w:r w:rsidRPr="00071618">
              <w:rPr>
                <w:rFonts w:ascii="Times New Roman" w:eastAsia="Times New Roman" w:hAnsi="Times New Roman"/>
                <w:sz w:val="24"/>
                <w:szCs w:val="24"/>
              </w:rPr>
              <w:t xml:space="preserve"> </w:t>
            </w:r>
            <w:proofErr w:type="spellStart"/>
            <w:r w:rsidRPr="00071618">
              <w:rPr>
                <w:rFonts w:ascii="Times New Roman" w:eastAsia="Times New Roman" w:hAnsi="Times New Roman"/>
                <w:sz w:val="24"/>
                <w:szCs w:val="24"/>
              </w:rPr>
              <w:t>hồ</w:t>
            </w:r>
            <w:proofErr w:type="spellEnd"/>
            <w:r w:rsidRPr="00071618">
              <w:rPr>
                <w:rFonts w:ascii="Times New Roman" w:eastAsia="Times New Roman" w:hAnsi="Times New Roman"/>
                <w:sz w:val="24"/>
                <w:szCs w:val="24"/>
              </w:rPr>
              <w:t xml:space="preserve"> </w:t>
            </w:r>
            <w:proofErr w:type="spellStart"/>
            <w:r w:rsidRPr="00071618">
              <w:rPr>
                <w:rFonts w:ascii="Times New Roman" w:eastAsia="Times New Roman" w:hAnsi="Times New Roman"/>
                <w:sz w:val="24"/>
                <w:szCs w:val="24"/>
              </w:rPr>
              <w:t>sơ</w:t>
            </w:r>
            <w:proofErr w:type="spellEnd"/>
            <w:r w:rsidRPr="00071618">
              <w:rPr>
                <w:rFonts w:ascii="Times New Roman" w:eastAsia="Times New Roman" w:hAnsi="Times New Roman"/>
                <w:sz w:val="24"/>
                <w:szCs w:val="24"/>
              </w:rPr>
              <w:t>.</w:t>
            </w:r>
          </w:p>
        </w:tc>
        <w:tc>
          <w:tcPr>
            <w:tcW w:w="4788" w:type="dxa"/>
            <w:tcBorders>
              <w:top w:val="nil"/>
              <w:left w:val="nil"/>
              <w:bottom w:val="nil"/>
              <w:right w:val="nil"/>
              <w:tl2br w:val="nil"/>
              <w:tr2bl w:val="nil"/>
            </w:tcBorders>
            <w:tcMar>
              <w:top w:w="0" w:type="dxa"/>
              <w:left w:w="108" w:type="dxa"/>
              <w:bottom w:w="0" w:type="dxa"/>
              <w:right w:w="108" w:type="dxa"/>
            </w:tcMar>
          </w:tcPr>
          <w:p w14:paraId="581E4802" w14:textId="77777777" w:rsidR="00071618" w:rsidRPr="00071618" w:rsidRDefault="00071618" w:rsidP="00071618">
            <w:pPr>
              <w:spacing w:after="120" w:line="240" w:lineRule="auto"/>
              <w:jc w:val="center"/>
              <w:rPr>
                <w:rFonts w:ascii="Times New Roman" w:eastAsia="Times New Roman" w:hAnsi="Times New Roman"/>
                <w:sz w:val="24"/>
                <w:szCs w:val="24"/>
              </w:rPr>
            </w:pPr>
            <w:r w:rsidRPr="00071618">
              <w:rPr>
                <w:rFonts w:ascii="Times New Roman" w:eastAsia="Times New Roman" w:hAnsi="Times New Roman"/>
                <w:b/>
                <w:bCs/>
                <w:sz w:val="24"/>
                <w:szCs w:val="24"/>
              </w:rPr>
              <w:lastRenderedPageBreak/>
              <w:t>TOÀ ÁN NHÂN DÂN</w:t>
            </w:r>
            <w:r w:rsidRPr="00071618">
              <w:rPr>
                <w:rFonts w:ascii="Times New Roman" w:eastAsia="Times New Roman" w:hAnsi="Times New Roman"/>
                <w:sz w:val="24"/>
                <w:szCs w:val="24"/>
              </w:rPr>
              <w:t>………...</w:t>
            </w:r>
          </w:p>
          <w:p w14:paraId="1CBD47C0" w14:textId="77777777" w:rsidR="00071618" w:rsidRPr="00071618" w:rsidRDefault="00071618" w:rsidP="00071618">
            <w:pPr>
              <w:spacing w:after="120" w:line="240" w:lineRule="auto"/>
              <w:jc w:val="center"/>
              <w:rPr>
                <w:rFonts w:ascii="Times New Roman" w:eastAsia="Times New Roman" w:hAnsi="Times New Roman"/>
                <w:sz w:val="24"/>
                <w:szCs w:val="24"/>
              </w:rPr>
            </w:pPr>
            <w:r w:rsidRPr="00071618">
              <w:rPr>
                <w:rFonts w:ascii="Times New Roman" w:eastAsia="Times New Roman" w:hAnsi="Times New Roman"/>
                <w:b/>
                <w:bCs/>
                <w:caps/>
                <w:sz w:val="24"/>
                <w:szCs w:val="24"/>
              </w:rPr>
              <w:t>ThẨm phán</w:t>
            </w:r>
          </w:p>
          <w:p w14:paraId="24764E1E" w14:textId="77777777" w:rsidR="00071618" w:rsidRPr="00071618" w:rsidRDefault="00071618" w:rsidP="00071618">
            <w:pPr>
              <w:spacing w:after="0" w:line="240" w:lineRule="auto"/>
              <w:jc w:val="center"/>
              <w:rPr>
                <w:rFonts w:ascii="Times New Roman" w:eastAsia="Times New Roman" w:hAnsi="Times New Roman"/>
                <w:sz w:val="24"/>
                <w:szCs w:val="24"/>
              </w:rPr>
            </w:pPr>
            <w:r w:rsidRPr="00071618">
              <w:rPr>
                <w:rFonts w:ascii="Times New Roman" w:eastAsia="Times New Roman" w:hAnsi="Times New Roman"/>
                <w:i/>
                <w:iCs/>
                <w:sz w:val="24"/>
                <w:szCs w:val="24"/>
              </w:rPr>
              <w:t>(</w:t>
            </w:r>
            <w:proofErr w:type="spellStart"/>
            <w:r w:rsidRPr="00071618">
              <w:rPr>
                <w:rFonts w:ascii="Times New Roman" w:eastAsia="Times New Roman" w:hAnsi="Times New Roman"/>
                <w:i/>
                <w:iCs/>
                <w:sz w:val="24"/>
                <w:szCs w:val="24"/>
              </w:rPr>
              <w:t>ký</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ghi</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rõ</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họ</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tên</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đóng</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dấu</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Tòa</w:t>
            </w:r>
            <w:proofErr w:type="spellEnd"/>
            <w:r w:rsidRPr="00071618">
              <w:rPr>
                <w:rFonts w:ascii="Times New Roman" w:eastAsia="Times New Roman" w:hAnsi="Times New Roman"/>
                <w:i/>
                <w:iCs/>
                <w:sz w:val="24"/>
                <w:szCs w:val="24"/>
              </w:rPr>
              <w:t xml:space="preserve"> </w:t>
            </w:r>
            <w:proofErr w:type="spellStart"/>
            <w:r w:rsidRPr="00071618">
              <w:rPr>
                <w:rFonts w:ascii="Times New Roman" w:eastAsia="Times New Roman" w:hAnsi="Times New Roman"/>
                <w:i/>
                <w:iCs/>
                <w:sz w:val="24"/>
                <w:szCs w:val="24"/>
              </w:rPr>
              <w:t>án</w:t>
            </w:r>
            <w:proofErr w:type="spellEnd"/>
            <w:r w:rsidRPr="00071618">
              <w:rPr>
                <w:rFonts w:ascii="Times New Roman" w:eastAsia="Times New Roman" w:hAnsi="Times New Roman"/>
                <w:i/>
                <w:iCs/>
                <w:sz w:val="24"/>
                <w:szCs w:val="24"/>
              </w:rPr>
              <w:t>)</w:t>
            </w:r>
          </w:p>
        </w:tc>
      </w:tr>
    </w:tbl>
    <w:p w14:paraId="2CA389FB"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 </w:t>
      </w:r>
    </w:p>
    <w:p w14:paraId="18F13B80"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b/>
          <w:bCs/>
          <w:i/>
          <w:iCs/>
          <w:sz w:val="24"/>
          <w:szCs w:val="24"/>
          <w:lang w:val="vi-VN"/>
        </w:rPr>
        <w:t>Hướng dẫn sử dụng mẫu số 05:</w:t>
      </w:r>
    </w:p>
    <w:p w14:paraId="798464C1"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nl-NL"/>
        </w:rPr>
        <w:t xml:space="preserve">(1) (14) (17) (18) Ghi tên Toà án nhân dân tỉnh, thành phố trực thuộc trung ương ban </w:t>
      </w:r>
      <w:r w:rsidRPr="00071618">
        <w:rPr>
          <w:rFonts w:ascii="Times New Roman" w:eastAsia="Times New Roman" w:hAnsi="Times New Roman"/>
          <w:spacing w:val="-6"/>
          <w:sz w:val="24"/>
          <w:szCs w:val="24"/>
          <w:lang w:val="nl-NL"/>
        </w:rPr>
        <w:t xml:space="preserve">hành thông báo từ chối đăng ký phán quyết trọng tài; (ví dụ: Toà án nhân dân thành phố Hà </w:t>
      </w:r>
      <w:r w:rsidRPr="00071618">
        <w:rPr>
          <w:rFonts w:ascii="Times New Roman" w:eastAsia="Times New Roman" w:hAnsi="Times New Roman"/>
          <w:sz w:val="24"/>
          <w:szCs w:val="24"/>
          <w:lang w:val="nl-NL"/>
        </w:rPr>
        <w:t>Nội).</w:t>
      </w:r>
    </w:p>
    <w:p w14:paraId="671A3659"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(2) Ô thứ nhất ghi số, ô thứ hai ghi năm ra thông báo (ví dụ: số 01/2013/TB-ĐKPQ).</w:t>
      </w:r>
    </w:p>
    <w:p w14:paraId="73A3E672"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(3) (6) Ghi đầy đủ họ tên, địa chỉ của người yêu cầu đăng ký phán quyết trọng tài; nếu là cơ quan, tổ chức, thì ghi tên, địa chỉ trụ sở của cơ quan, tổ chức và họ tên, địa chỉ của cá nhân là đại diện hợp pháp của cơ quan, tổ chức yêu cầu đăng ký phán quyết trọng tài. Ví dụ: Công ty TNHH Toàn Thắng, địa chỉ: số 20 Trần Hưng Đạo, phường Trần Hưng Đạo, quận Hoàn Kiếm, thành phố Hà Nội do ông Nguyễn Văn A, địa chỉ: số 20 Thụy Khuê, quận Tây Hồ, thành phố Hà Nội, Giám đốc Công ty TNHH Toàn Thắng làm đại diện theo pháp luật.</w:t>
      </w:r>
    </w:p>
    <w:p w14:paraId="71CC95C0"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(4) Ghi đầy đủ những tài liệu, chứng cứ được nộp kèm theo đơn yêu cầu theo quy định tại khoản 2 Điều 62 Luật Trọng tài thương mại và các tài liệu, chứng cứ khác (nếu có). Ví dụ: Biên bản họp giải quyết tranh chấp của Hội đồng trọng tài vụ việc, Bản chính hoặc bản sao thỏa thuận trọng tài hợp lệ.</w:t>
      </w:r>
    </w:p>
    <w:p w14:paraId="5099EE25"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(5) Ghi ngày tháng năm nhận đơn yêu cầu đăng ký phán quyết trọng tài.</w:t>
      </w:r>
    </w:p>
    <w:p w14:paraId="3C51E3F9"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(7) Ghi địa vị pháp lý của người yêu cầu đăng ký phán quyết trọng tài trong vụ tranh chấp. Ví dụ: "nguyên đơn".</w:t>
      </w:r>
    </w:p>
    <w:p w14:paraId="2CA39BD4"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(8) (15) Ghi đầy đủ thông tin của Phán quyết trọng tài được yêu cầu đăng ký. Ghi cụ thể số, ngày tháng năm, địa điểm ban hành Phán quyết trọng tài và họ tên, địa chỉ của Trọng tài viên của Hội đồng trọng tài. Ví dụ: “Phán quyết trọng tài số 18/2014/PQTT của Hội đồng trọng tài trọng tài vụ việc do Trọng tài viên Nguyễn Văn A, Trần Văn B và Phạm Thị C lập ngày 26-8-2014 tại Hà Nội giải quyết tranh chấp về hợp đồng mua ban hàng hóa quốc tế”.</w:t>
      </w:r>
    </w:p>
    <w:p w14:paraId="1B9DDBB9"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(9) (10) Nếu nguyên đơn, bị đơn là cá nhân, thì ghi họ tên và địa chỉ của cá nhân đó; nếu là cơ quan, tổ chức, thì ghi tên, địa chỉ trụ sở của cơ quan, tổ chức đó và họ tên, địa chỉ của cá nhân là đại diện hợp pháp của cơ quan, tổ chức đó (ghi theo đơn khởi kiện).</w:t>
      </w:r>
    </w:p>
    <w:p w14:paraId="12031B88"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(11) Ghi tóm tắt nội dung vụ việc, nội dung tranh chấp giữa các bên, nội dung phán quyết trọng tài, nội dung yêu cầu và căn cứ yêu cầu đăng ký phán quyết trọng tài.</w:t>
      </w:r>
    </w:p>
    <w:p w14:paraId="1C43E349"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(12) Ghi nhận định của Tòa án, phân tích những căn cứ là lý do để Tòa án quyết định từ chối đăng ký Phán quyết trọng tài.</w:t>
      </w:r>
    </w:p>
    <w:p w14:paraId="737327CE"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(13) Ghi điều luật của văn bản quy phạm pháp luật mà Toà án căn cứ để từ chối đăng ký phán quyết trọng tài vụ việc.</w:t>
      </w:r>
    </w:p>
    <w:p w14:paraId="23CB0432" w14:textId="77777777" w:rsidR="00071618" w:rsidRPr="00071618" w:rsidRDefault="00071618" w:rsidP="00071618">
      <w:pPr>
        <w:spacing w:after="120" w:line="240" w:lineRule="auto"/>
        <w:rPr>
          <w:rFonts w:ascii="Times New Roman" w:eastAsia="Times New Roman" w:hAnsi="Times New Roman"/>
          <w:sz w:val="24"/>
          <w:szCs w:val="24"/>
        </w:rPr>
      </w:pPr>
      <w:r w:rsidRPr="00071618">
        <w:rPr>
          <w:rFonts w:ascii="Times New Roman" w:eastAsia="Times New Roman" w:hAnsi="Times New Roman"/>
          <w:sz w:val="24"/>
          <w:szCs w:val="24"/>
          <w:lang w:val="vi-VN"/>
        </w:rPr>
        <w:t>(16) Ghi đầy đủ họ tên của nguyên đơn, bị đơn.</w:t>
      </w:r>
    </w:p>
    <w:p w14:paraId="3E6CBD78"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1618"/>
    <w:rsid w:val="00071618"/>
    <w:rsid w:val="004F7A39"/>
    <w:rsid w:val="007F6B79"/>
    <w:rsid w:val="00944D37"/>
    <w:rsid w:val="00A6791F"/>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ECCC"/>
  <w15:chartTrackingRefBased/>
  <w15:docId w15:val="{E433DADC-2FED-4F92-939B-5EAAD426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3773</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2026-05-20T16:47:00Z</dcterms:created>
  <dcterms:modified xsi:type="dcterms:W3CDTF">2026-05-20T16:47:00Z</dcterms:modified>
</cp:coreProperties>
</file>