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29E22" w14:textId="77777777" w:rsidR="00B062C7" w:rsidRPr="00B062C7" w:rsidRDefault="00B062C7" w:rsidP="00B062C7">
      <w:pPr>
        <w:widowControl/>
        <w:spacing w:line="234" w:lineRule="atLeast"/>
        <w:jc w:val="right"/>
        <w:rPr>
          <w:rFonts w:eastAsia="Times New Roman" w:cs="Times New Roman"/>
          <w:lang w:val="en-US" w:eastAsia="en-US"/>
        </w:rPr>
      </w:pPr>
      <w:r w:rsidRPr="00B062C7">
        <w:rPr>
          <w:rFonts w:eastAsia="Times New Roman" w:cs="Times New Roman"/>
          <w:b/>
          <w:bCs/>
          <w:lang w:eastAsia="en-US"/>
        </w:rPr>
        <w:t>Mẫu số 06/TBCTĐC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062C7" w:rsidRPr="00B062C7" w14:paraId="0CCFDDA4" w14:textId="77777777" w:rsidTr="00B062C7">
        <w:trPr>
          <w:tblCellSpacing w:w="0" w:type="dxa"/>
        </w:trPr>
        <w:tc>
          <w:tcPr>
            <w:tcW w:w="3348" w:type="dxa"/>
            <w:shd w:val="clear" w:color="auto" w:fill="FFFFFF"/>
            <w:tcMar>
              <w:top w:w="0" w:type="dxa"/>
              <w:left w:w="108" w:type="dxa"/>
              <w:bottom w:w="0" w:type="dxa"/>
              <w:right w:w="108" w:type="dxa"/>
            </w:tcMar>
            <w:hideMark/>
          </w:tcPr>
          <w:p w14:paraId="0C19483C" w14:textId="77777777" w:rsidR="00B062C7" w:rsidRPr="00B062C7" w:rsidRDefault="00B062C7" w:rsidP="00B062C7">
            <w:pPr>
              <w:widowControl/>
              <w:spacing w:before="120" w:after="120" w:line="234" w:lineRule="atLeast"/>
              <w:jc w:val="center"/>
              <w:rPr>
                <w:rFonts w:eastAsia="Times New Roman" w:cs="Times New Roman"/>
                <w:lang w:val="en-US" w:eastAsia="en-US"/>
              </w:rPr>
            </w:pPr>
            <w:r w:rsidRPr="00B062C7">
              <w:rPr>
                <w:rFonts w:eastAsia="Times New Roman" w:cs="Times New Roman"/>
                <w:lang w:eastAsia="en-US"/>
              </w:rPr>
              <w:t>TÊN CQ CHỦ QUẢN CẤP TRÊN</w:t>
            </w:r>
            <w:r w:rsidRPr="00B062C7">
              <w:rPr>
                <w:rFonts w:eastAsia="Times New Roman" w:cs="Times New Roman"/>
                <w:lang w:val="en-US" w:eastAsia="en-US"/>
              </w:rPr>
              <w:br/>
            </w:r>
            <w:r w:rsidRPr="00B062C7">
              <w:rPr>
                <w:rFonts w:eastAsia="Times New Roman" w:cs="Times New Roman"/>
                <w:b/>
                <w:bCs/>
                <w:lang w:eastAsia="en-US"/>
              </w:rPr>
              <w:t>TÊN CQ RA THÔNG BÁO</w:t>
            </w:r>
            <w:r w:rsidRPr="00B062C7">
              <w:rPr>
                <w:rFonts w:eastAsia="Times New Roman" w:cs="Times New Roman"/>
                <w:b/>
                <w:bCs/>
                <w:vertAlign w:val="superscript"/>
                <w:lang w:eastAsia="en-US"/>
              </w:rPr>
              <w:t>(1</w:t>
            </w:r>
            <w:r w:rsidRPr="00B062C7">
              <w:rPr>
                <w:rFonts w:eastAsia="Times New Roman" w:cs="Times New Roman"/>
                <w:b/>
                <w:bCs/>
                <w:vertAlign w:val="superscript"/>
                <w:lang w:val="en-US" w:eastAsia="en-US"/>
              </w:rPr>
              <w:t>)</w:t>
            </w:r>
            <w:r w:rsidRPr="00B062C7">
              <w:rPr>
                <w:rFonts w:eastAsia="Times New Roman" w:cs="Times New Roman"/>
                <w:lang w:val="en-US" w:eastAsia="en-US"/>
              </w:rPr>
              <w:br/>
            </w:r>
            <w:r w:rsidRPr="00B062C7">
              <w:rPr>
                <w:rFonts w:eastAsia="Times New Roman" w:cs="Times New Roman"/>
                <w:b/>
                <w:bCs/>
                <w:lang w:eastAsia="en-US"/>
              </w:rPr>
              <w:t>--------</w:t>
            </w:r>
          </w:p>
        </w:tc>
        <w:tc>
          <w:tcPr>
            <w:tcW w:w="5508" w:type="dxa"/>
            <w:shd w:val="clear" w:color="auto" w:fill="FFFFFF"/>
            <w:tcMar>
              <w:top w:w="0" w:type="dxa"/>
              <w:left w:w="108" w:type="dxa"/>
              <w:bottom w:w="0" w:type="dxa"/>
              <w:right w:w="108" w:type="dxa"/>
            </w:tcMar>
            <w:hideMark/>
          </w:tcPr>
          <w:p w14:paraId="40F4DD05" w14:textId="77777777" w:rsidR="00B062C7" w:rsidRPr="00B062C7" w:rsidRDefault="00B062C7" w:rsidP="00B062C7">
            <w:pPr>
              <w:widowControl/>
              <w:spacing w:before="120" w:after="120" w:line="234" w:lineRule="atLeast"/>
              <w:jc w:val="center"/>
              <w:rPr>
                <w:rFonts w:eastAsia="Times New Roman" w:cs="Times New Roman"/>
                <w:lang w:val="en-US" w:eastAsia="en-US"/>
              </w:rPr>
            </w:pPr>
            <w:r w:rsidRPr="00B062C7">
              <w:rPr>
                <w:rFonts w:eastAsia="Times New Roman" w:cs="Times New Roman"/>
                <w:b/>
                <w:bCs/>
                <w:lang w:eastAsia="en-US"/>
              </w:rPr>
              <w:t>CỘNG HÒA XÃ HỘI CHỦ NGHĨA VIỆT NAM</w:t>
            </w:r>
            <w:r w:rsidRPr="00B062C7">
              <w:rPr>
                <w:rFonts w:eastAsia="Times New Roman" w:cs="Times New Roman"/>
                <w:b/>
                <w:bCs/>
                <w:lang w:eastAsia="en-US"/>
              </w:rPr>
              <w:br/>
              <w:t>Độc lập - Tự do - Hạnh phúc</w:t>
            </w:r>
            <w:r w:rsidRPr="00B062C7">
              <w:rPr>
                <w:rFonts w:eastAsia="Times New Roman" w:cs="Times New Roman"/>
                <w:b/>
                <w:bCs/>
                <w:lang w:eastAsia="en-US"/>
              </w:rPr>
              <w:br/>
              <w:t>---------------</w:t>
            </w:r>
          </w:p>
        </w:tc>
      </w:tr>
      <w:tr w:rsidR="00B062C7" w:rsidRPr="00B062C7" w14:paraId="52CEEB4C" w14:textId="77777777" w:rsidTr="00B062C7">
        <w:trPr>
          <w:tblCellSpacing w:w="0" w:type="dxa"/>
        </w:trPr>
        <w:tc>
          <w:tcPr>
            <w:tcW w:w="3348" w:type="dxa"/>
            <w:shd w:val="clear" w:color="auto" w:fill="FFFFFF"/>
            <w:tcMar>
              <w:top w:w="0" w:type="dxa"/>
              <w:left w:w="108" w:type="dxa"/>
              <w:bottom w:w="0" w:type="dxa"/>
              <w:right w:w="108" w:type="dxa"/>
            </w:tcMar>
            <w:hideMark/>
          </w:tcPr>
          <w:p w14:paraId="1D76815F" w14:textId="77777777" w:rsidR="00B062C7" w:rsidRPr="00B062C7" w:rsidRDefault="00B062C7" w:rsidP="00B062C7">
            <w:pPr>
              <w:widowControl/>
              <w:spacing w:before="120" w:after="120" w:line="234" w:lineRule="atLeast"/>
              <w:jc w:val="center"/>
              <w:rPr>
                <w:rFonts w:eastAsia="Times New Roman" w:cs="Times New Roman"/>
                <w:lang w:val="en-US" w:eastAsia="en-US"/>
              </w:rPr>
            </w:pPr>
            <w:r w:rsidRPr="00B062C7">
              <w:rPr>
                <w:rFonts w:eastAsia="Times New Roman" w:cs="Times New Roman"/>
                <w:lang w:eastAsia="en-US"/>
              </w:rPr>
              <w:t>Số: ..../TB-</w:t>
            </w:r>
            <w:r w:rsidRPr="00B062C7">
              <w:rPr>
                <w:rFonts w:eastAsia="Times New Roman" w:cs="Times New Roman"/>
                <w:vertAlign w:val="superscript"/>
                <w:lang w:eastAsia="en-US"/>
              </w:rPr>
              <w:t>(2</w:t>
            </w:r>
            <w:r w:rsidRPr="00B062C7">
              <w:rPr>
                <w:rFonts w:eastAsia="Times New Roman" w:cs="Times New Roman"/>
                <w:vertAlign w:val="superscript"/>
                <w:lang w:val="en-US" w:eastAsia="en-US"/>
              </w:rPr>
              <w:t>)</w:t>
            </w:r>
            <w:r w:rsidRPr="00B062C7">
              <w:rPr>
                <w:rFonts w:eastAsia="Times New Roman" w:cs="Times New Roman"/>
                <w:lang w:eastAsia="en-US"/>
              </w:rPr>
              <w:t>....</w:t>
            </w:r>
          </w:p>
        </w:tc>
        <w:tc>
          <w:tcPr>
            <w:tcW w:w="5508" w:type="dxa"/>
            <w:shd w:val="clear" w:color="auto" w:fill="FFFFFF"/>
            <w:tcMar>
              <w:top w:w="0" w:type="dxa"/>
              <w:left w:w="108" w:type="dxa"/>
              <w:bottom w:w="0" w:type="dxa"/>
              <w:right w:w="108" w:type="dxa"/>
            </w:tcMar>
            <w:hideMark/>
          </w:tcPr>
          <w:p w14:paraId="664DD41B" w14:textId="77777777" w:rsidR="00B062C7" w:rsidRPr="00B062C7" w:rsidRDefault="00B062C7" w:rsidP="00B062C7">
            <w:pPr>
              <w:widowControl/>
              <w:spacing w:before="120" w:after="120" w:line="234" w:lineRule="atLeast"/>
              <w:jc w:val="center"/>
              <w:rPr>
                <w:rFonts w:eastAsia="Times New Roman" w:cs="Times New Roman"/>
                <w:lang w:val="en-US" w:eastAsia="en-US"/>
              </w:rPr>
            </w:pPr>
            <w:r w:rsidRPr="00B062C7">
              <w:rPr>
                <w:rFonts w:eastAsia="Times New Roman" w:cs="Times New Roman"/>
                <w:i/>
                <w:iCs/>
                <w:lang w:val="en-US" w:eastAsia="en-US"/>
              </w:rPr>
              <w:t>……</w:t>
            </w:r>
            <w:r w:rsidRPr="00B062C7">
              <w:rPr>
                <w:rFonts w:eastAsia="Times New Roman" w:cs="Times New Roman"/>
                <w:i/>
                <w:iCs/>
                <w:vertAlign w:val="superscript"/>
                <w:lang w:val="en-US" w:eastAsia="en-US"/>
              </w:rPr>
              <w:t>(3)</w:t>
            </w:r>
            <w:r w:rsidRPr="00B062C7">
              <w:rPr>
                <w:rFonts w:eastAsia="Times New Roman" w:cs="Times New Roman"/>
                <w:i/>
                <w:iCs/>
                <w:lang w:val="en-US" w:eastAsia="en-US"/>
              </w:rPr>
              <w:t>, </w:t>
            </w:r>
            <w:r w:rsidRPr="00B062C7">
              <w:rPr>
                <w:rFonts w:eastAsia="Times New Roman" w:cs="Times New Roman"/>
                <w:i/>
                <w:iCs/>
                <w:lang w:eastAsia="en-US"/>
              </w:rPr>
              <w:t>ngày... tháng ... năm</w:t>
            </w:r>
            <w:r w:rsidRPr="00B062C7">
              <w:rPr>
                <w:rFonts w:eastAsia="Times New Roman" w:cs="Times New Roman"/>
                <w:i/>
                <w:iCs/>
                <w:lang w:val="en-US" w:eastAsia="en-US"/>
              </w:rPr>
              <w:t>…</w:t>
            </w:r>
          </w:p>
        </w:tc>
      </w:tr>
    </w:tbl>
    <w:p w14:paraId="67259421" w14:textId="77777777" w:rsidR="00B062C7" w:rsidRPr="00B062C7" w:rsidRDefault="00B062C7" w:rsidP="00B062C7">
      <w:pPr>
        <w:widowControl/>
        <w:spacing w:before="120" w:line="234" w:lineRule="atLeast"/>
        <w:jc w:val="center"/>
        <w:rPr>
          <w:rFonts w:eastAsia="Times New Roman" w:cs="Times New Roman"/>
          <w:lang w:val="en-US" w:eastAsia="en-US"/>
        </w:rPr>
      </w:pPr>
      <w:r w:rsidRPr="00B062C7">
        <w:rPr>
          <w:rFonts w:eastAsia="Times New Roman" w:cs="Times New Roman"/>
          <w:b/>
          <w:bCs/>
          <w:lang w:eastAsia="en-US"/>
        </w:rPr>
        <w:t> </w:t>
      </w:r>
    </w:p>
    <w:p w14:paraId="27B0A7CE" w14:textId="77777777" w:rsidR="00B062C7" w:rsidRPr="00B062C7" w:rsidRDefault="00B062C7" w:rsidP="00B062C7">
      <w:pPr>
        <w:widowControl/>
        <w:spacing w:line="234" w:lineRule="atLeast"/>
        <w:jc w:val="center"/>
        <w:rPr>
          <w:rFonts w:eastAsia="Times New Roman" w:cs="Times New Roman"/>
          <w:lang w:val="en-US" w:eastAsia="en-US"/>
        </w:rPr>
      </w:pPr>
      <w:r w:rsidRPr="00B062C7">
        <w:rPr>
          <w:rFonts w:eastAsia="Times New Roman" w:cs="Times New Roman"/>
          <w:b/>
          <w:bCs/>
          <w:lang w:eastAsia="en-US"/>
        </w:rPr>
        <w:t>THÔNG BÁO</w:t>
      </w:r>
    </w:p>
    <w:p w14:paraId="3F22604E" w14:textId="77777777" w:rsidR="00B062C7" w:rsidRPr="00B062C7" w:rsidRDefault="00B062C7" w:rsidP="00B062C7">
      <w:pPr>
        <w:widowControl/>
        <w:spacing w:line="234" w:lineRule="atLeast"/>
        <w:jc w:val="center"/>
        <w:rPr>
          <w:rFonts w:eastAsia="Times New Roman" w:cs="Times New Roman"/>
          <w:lang w:val="en-US" w:eastAsia="en-US"/>
        </w:rPr>
      </w:pPr>
      <w:r w:rsidRPr="00B062C7">
        <w:rPr>
          <w:rFonts w:eastAsia="Times New Roman" w:cs="Times New Roman"/>
          <w:b/>
          <w:bCs/>
          <w:lang w:val="en-US" w:eastAsia="en-US"/>
        </w:rPr>
        <w:t>Về chuyển tiền đặt cọc vào tài khoản ngân sách</w:t>
      </w:r>
    </w:p>
    <w:p w14:paraId="24D55B57" w14:textId="77777777" w:rsidR="00B062C7" w:rsidRPr="00B062C7" w:rsidRDefault="00B062C7" w:rsidP="00B062C7">
      <w:pPr>
        <w:widowControl/>
        <w:spacing w:before="120" w:line="234" w:lineRule="atLeast"/>
        <w:jc w:val="center"/>
        <w:rPr>
          <w:rFonts w:eastAsia="Times New Roman" w:cs="Times New Roman"/>
          <w:lang w:val="en-US" w:eastAsia="en-US"/>
        </w:rPr>
      </w:pPr>
      <w:r w:rsidRPr="00B062C7">
        <w:rPr>
          <w:rFonts w:eastAsia="Times New Roman" w:cs="Times New Roman"/>
          <w:lang w:eastAsia="en-US"/>
        </w:rPr>
        <w:t>Kính gửi: ...........................</w:t>
      </w:r>
      <w:r w:rsidRPr="00B062C7">
        <w:rPr>
          <w:rFonts w:eastAsia="Times New Roman" w:cs="Times New Roman"/>
          <w:vertAlign w:val="superscript"/>
          <w:lang w:eastAsia="en-US"/>
        </w:rPr>
        <w:t>(4)</w:t>
      </w:r>
    </w:p>
    <w:p w14:paraId="281DEBA1"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eastAsia="en-US"/>
        </w:rPr>
        <w:t>Căn cứ quy định tại Điều 8, Điều 37 Phụ lục kỹ thuật, Nghị định thư 7 về Hệ thống quá cảnh hải quan </w:t>
      </w:r>
      <w:r w:rsidRPr="00B062C7">
        <w:rPr>
          <w:rFonts w:eastAsia="Times New Roman" w:cs="Times New Roman"/>
          <w:lang w:val="en-US" w:eastAsia="en-US"/>
        </w:rPr>
        <w:t>ASEAN;</w:t>
      </w:r>
    </w:p>
    <w:p w14:paraId="1EE53CDB"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eastAsia="en-US"/>
        </w:rPr>
        <w:t>Chi cục Hải quan.......................................................................................... thông báo:</w:t>
      </w:r>
    </w:p>
    <w:p w14:paraId="5B5C6E54"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1. </w:t>
      </w:r>
      <w:r w:rsidRPr="00B062C7">
        <w:rPr>
          <w:rFonts w:eastAsia="Times New Roman" w:cs="Times New Roman"/>
          <w:lang w:eastAsia="en-US"/>
        </w:rPr>
        <w:t>Tờ khai quá cảnh hải quan số (ARN)............................................................................... đăng ký ngày</w:t>
      </w:r>
      <w:r w:rsidRPr="00B062C7">
        <w:rPr>
          <w:rFonts w:eastAsia="Times New Roman" w:cs="Times New Roman"/>
          <w:lang w:val="en-US" w:eastAsia="en-US"/>
        </w:rPr>
        <w:t> ……..</w:t>
      </w:r>
      <w:r w:rsidRPr="00B062C7">
        <w:rPr>
          <w:rFonts w:eastAsia="Times New Roman" w:cs="Times New Roman"/>
          <w:lang w:eastAsia="en-US"/>
        </w:rPr>
        <w:t>; Số tham chiếu </w:t>
      </w:r>
      <w:r w:rsidRPr="00B062C7">
        <w:rPr>
          <w:rFonts w:eastAsia="Times New Roman" w:cs="Times New Roman"/>
          <w:lang w:val="en-US" w:eastAsia="en-US"/>
        </w:rPr>
        <w:t>GRN</w:t>
      </w:r>
      <w:r w:rsidRPr="00B062C7">
        <w:rPr>
          <w:rFonts w:eastAsia="Times New Roman" w:cs="Times New Roman"/>
          <w:lang w:eastAsia="en-US"/>
        </w:rPr>
        <w:t> .......................; số tiền đặt cọc................................................................ ; Ngày dự kiến hàng đến ................ nhưng đến nay đã quá thời hạn mà hoạt động quá cảnh chưa hoàn thành và Công ty ........................ </w:t>
      </w:r>
      <w:r w:rsidRPr="00B062C7">
        <w:rPr>
          <w:rFonts w:eastAsia="Times New Roman" w:cs="Times New Roman"/>
          <w:vertAlign w:val="superscript"/>
          <w:lang w:eastAsia="en-US"/>
        </w:rPr>
        <w:t>(5) </w:t>
      </w:r>
      <w:r w:rsidRPr="00B062C7">
        <w:rPr>
          <w:rFonts w:eastAsia="Times New Roman" w:cs="Times New Roman"/>
          <w:lang w:eastAsia="en-US"/>
        </w:rPr>
        <w:t>chưa thực hiện nghĩa vụ thuế với ngân sách nhà nước theo Thông báo số ....... ngày ..../.../... của cơ quan hải quan.</w:t>
      </w:r>
    </w:p>
    <w:p w14:paraId="04018561"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2. </w:t>
      </w:r>
      <w:r w:rsidRPr="00B062C7">
        <w:rPr>
          <w:rFonts w:eastAsia="Times New Roman" w:cs="Times New Roman"/>
          <w:lang w:eastAsia="en-US"/>
        </w:rPr>
        <w:t>Đề nghị ..................</w:t>
      </w:r>
      <w:r w:rsidRPr="00B062C7">
        <w:rPr>
          <w:rFonts w:eastAsia="Times New Roman" w:cs="Times New Roman"/>
          <w:vertAlign w:val="superscript"/>
          <w:lang w:eastAsia="en-US"/>
        </w:rPr>
        <w:t>(4) </w:t>
      </w:r>
      <w:r w:rsidRPr="00B062C7">
        <w:rPr>
          <w:rFonts w:eastAsia="Times New Roman" w:cs="Times New Roman"/>
          <w:lang w:eastAsia="en-US"/>
        </w:rPr>
        <w:t>chuyển số tiền đặt cọc của tờ khai quá cảnh hải quan số ........ vào tài khoản số ......... mở tại Kho bạc Nhà nước ......., cụ thể như sau:</w:t>
      </w:r>
    </w:p>
    <w:p w14:paraId="49668D30"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 </w:t>
      </w:r>
      <w:r w:rsidRPr="00B062C7">
        <w:rPr>
          <w:rFonts w:eastAsia="Times New Roman" w:cs="Times New Roman"/>
          <w:lang w:eastAsia="en-US"/>
        </w:rPr>
        <w:t>Tiền thuế nhập khẩu:..................................... đồng Việt Nam;</w:t>
      </w:r>
    </w:p>
    <w:p w14:paraId="7E43580E"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 </w:t>
      </w:r>
      <w:r w:rsidRPr="00B062C7">
        <w:rPr>
          <w:rFonts w:eastAsia="Times New Roman" w:cs="Times New Roman"/>
          <w:lang w:eastAsia="en-US"/>
        </w:rPr>
        <w:t>Tiền thuế khác:................................. đồng Việt Nam;</w:t>
      </w:r>
    </w:p>
    <w:p w14:paraId="78960752"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 </w:t>
      </w:r>
      <w:r w:rsidRPr="00B062C7">
        <w:rPr>
          <w:rFonts w:eastAsia="Times New Roman" w:cs="Times New Roman"/>
          <w:lang w:eastAsia="en-US"/>
        </w:rPr>
        <w:t>Tiền chậm nộp:............................................ đồng Việt Nam;</w:t>
      </w:r>
    </w:p>
    <w:p w14:paraId="2EA3C6E8"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 </w:t>
      </w:r>
      <w:r w:rsidRPr="00B062C7">
        <w:rPr>
          <w:rFonts w:eastAsia="Times New Roman" w:cs="Times New Roman"/>
          <w:lang w:eastAsia="en-US"/>
        </w:rPr>
        <w:t>Tổng số tiền phải nộp:..................... đồng Việt Nam.</w:t>
      </w:r>
    </w:p>
    <w:p w14:paraId="5C127E55"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eastAsia="en-US"/>
        </w:rPr>
        <w:t>Trân trọng./.</w:t>
      </w:r>
    </w:p>
    <w:p w14:paraId="4C856ABB"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33"/>
        <w:gridCol w:w="4393"/>
      </w:tblGrid>
      <w:tr w:rsidR="00B062C7" w:rsidRPr="00B062C7" w14:paraId="4C005AEB" w14:textId="77777777" w:rsidTr="00B062C7">
        <w:trPr>
          <w:trHeight w:val="1113"/>
          <w:tblCellSpacing w:w="0" w:type="dxa"/>
        </w:trPr>
        <w:tc>
          <w:tcPr>
            <w:tcW w:w="4633" w:type="dxa"/>
            <w:shd w:val="clear" w:color="auto" w:fill="FFFFFF"/>
            <w:tcMar>
              <w:top w:w="0" w:type="dxa"/>
              <w:left w:w="108" w:type="dxa"/>
              <w:bottom w:w="0" w:type="dxa"/>
              <w:right w:w="108" w:type="dxa"/>
            </w:tcMar>
            <w:hideMark/>
          </w:tcPr>
          <w:p w14:paraId="355C5855" w14:textId="77777777" w:rsidR="00B062C7" w:rsidRPr="00B062C7" w:rsidRDefault="00B062C7" w:rsidP="00B062C7">
            <w:pPr>
              <w:widowControl/>
              <w:spacing w:before="120" w:after="120" w:line="234" w:lineRule="atLeast"/>
              <w:rPr>
                <w:rFonts w:eastAsia="Times New Roman" w:cs="Times New Roman"/>
                <w:lang w:val="en-US" w:eastAsia="en-US"/>
              </w:rPr>
            </w:pPr>
            <w:r w:rsidRPr="00B062C7">
              <w:rPr>
                <w:rFonts w:eastAsia="Times New Roman" w:cs="Times New Roman"/>
                <w:i/>
                <w:iCs/>
                <w:lang w:eastAsia="en-US"/>
              </w:rPr>
              <w:t>Nơi nhận:</w:t>
            </w:r>
            <w:r w:rsidRPr="00B062C7">
              <w:rPr>
                <w:rFonts w:eastAsia="Times New Roman" w:cs="Times New Roman"/>
                <w:lang w:val="en-US" w:eastAsia="en-US"/>
              </w:rPr>
              <w:br/>
              <w:t>- </w:t>
            </w:r>
            <w:r w:rsidRPr="00B062C7">
              <w:rPr>
                <w:rFonts w:eastAsia="Times New Roman" w:cs="Times New Roman"/>
                <w:lang w:eastAsia="en-US"/>
              </w:rPr>
              <w:t>Hải quan nước khởi hành ..............  (01 bản);</w:t>
            </w:r>
            <w:r w:rsidRPr="00B062C7">
              <w:rPr>
                <w:rFonts w:eastAsia="Times New Roman" w:cs="Times New Roman"/>
                <w:lang w:val="en-US" w:eastAsia="en-US"/>
              </w:rPr>
              <w:br/>
              <w:t>- </w:t>
            </w:r>
            <w:r w:rsidRPr="00B062C7">
              <w:rPr>
                <w:rFonts w:eastAsia="Times New Roman" w:cs="Times New Roman"/>
                <w:lang w:eastAsia="en-US"/>
              </w:rPr>
              <w:t>Người khai hải quan....................... (01 bản);</w:t>
            </w:r>
            <w:r w:rsidRPr="00B062C7">
              <w:rPr>
                <w:rFonts w:eastAsia="Times New Roman" w:cs="Times New Roman"/>
                <w:lang w:val="en-US" w:eastAsia="en-US"/>
              </w:rPr>
              <w:br/>
              <w:t>- </w:t>
            </w:r>
            <w:r w:rsidRPr="00B062C7">
              <w:rPr>
                <w:rFonts w:eastAsia="Times New Roman" w:cs="Times New Roman"/>
                <w:lang w:eastAsia="en-US"/>
              </w:rPr>
              <w:t>Lưu: VT, Tên cơ quan ra thông báo (viết tắt) (... bản);</w:t>
            </w:r>
          </w:p>
        </w:tc>
        <w:tc>
          <w:tcPr>
            <w:tcW w:w="4393" w:type="dxa"/>
            <w:shd w:val="clear" w:color="auto" w:fill="FFFFFF"/>
            <w:tcMar>
              <w:top w:w="0" w:type="dxa"/>
              <w:left w:w="108" w:type="dxa"/>
              <w:bottom w:w="0" w:type="dxa"/>
              <w:right w:w="108" w:type="dxa"/>
            </w:tcMar>
            <w:hideMark/>
          </w:tcPr>
          <w:p w14:paraId="32B58AE6" w14:textId="77777777" w:rsidR="00B062C7" w:rsidRPr="00B062C7" w:rsidRDefault="00B062C7" w:rsidP="00B062C7">
            <w:pPr>
              <w:widowControl/>
              <w:spacing w:before="120" w:after="120" w:line="234" w:lineRule="atLeast"/>
              <w:jc w:val="center"/>
              <w:rPr>
                <w:rFonts w:eastAsia="Times New Roman" w:cs="Times New Roman"/>
                <w:lang w:val="en-US" w:eastAsia="en-US"/>
              </w:rPr>
            </w:pPr>
            <w:r w:rsidRPr="00B062C7">
              <w:rPr>
                <w:rFonts w:eastAsia="Times New Roman" w:cs="Times New Roman"/>
                <w:lang w:eastAsia="en-US"/>
              </w:rPr>
              <w:t>THỦ TRƯỞNG ĐƠN </w:t>
            </w:r>
            <w:r w:rsidRPr="00B062C7">
              <w:rPr>
                <w:rFonts w:eastAsia="Times New Roman" w:cs="Times New Roman"/>
                <w:lang w:val="en-US" w:eastAsia="en-US"/>
              </w:rPr>
              <w:t>VỊ</w:t>
            </w:r>
            <w:r w:rsidRPr="00B062C7">
              <w:rPr>
                <w:rFonts w:eastAsia="Times New Roman" w:cs="Times New Roman"/>
                <w:lang w:val="en-US" w:eastAsia="en-US"/>
              </w:rPr>
              <w:br/>
            </w:r>
            <w:r w:rsidRPr="00B062C7">
              <w:rPr>
                <w:rFonts w:eastAsia="Times New Roman" w:cs="Times New Roman"/>
                <w:i/>
                <w:iCs/>
                <w:lang w:eastAsia="en-US"/>
              </w:rPr>
              <w:t>(Ký, ghi rõ họ tên và đóng dấu)</w:t>
            </w:r>
          </w:p>
          <w:p w14:paraId="799E611C" w14:textId="77777777" w:rsidR="00B062C7" w:rsidRPr="00B062C7" w:rsidRDefault="00B062C7" w:rsidP="00B062C7">
            <w:pPr>
              <w:widowControl/>
              <w:spacing w:before="120" w:line="234" w:lineRule="atLeast"/>
              <w:jc w:val="center"/>
              <w:rPr>
                <w:rFonts w:eastAsia="Times New Roman" w:cs="Times New Roman"/>
                <w:lang w:val="en-US" w:eastAsia="en-US"/>
              </w:rPr>
            </w:pPr>
            <w:r w:rsidRPr="00B062C7">
              <w:rPr>
                <w:rFonts w:eastAsia="Times New Roman" w:cs="Times New Roman"/>
                <w:lang w:eastAsia="en-US"/>
              </w:rPr>
              <w:t> </w:t>
            </w:r>
          </w:p>
        </w:tc>
      </w:tr>
    </w:tbl>
    <w:p w14:paraId="44ACCB01" w14:textId="77777777" w:rsidR="00B062C7" w:rsidRPr="00B062C7" w:rsidRDefault="00B062C7" w:rsidP="00B062C7">
      <w:pPr>
        <w:widowControl/>
        <w:spacing w:before="120" w:after="120" w:line="234" w:lineRule="atLeast"/>
        <w:jc w:val="both"/>
        <w:rPr>
          <w:rFonts w:eastAsia="Times New Roman" w:cs="Times New Roman"/>
          <w:lang w:val="en-US" w:eastAsia="en-US"/>
        </w:rPr>
      </w:pPr>
      <w:r w:rsidRPr="00B062C7">
        <w:rPr>
          <w:rFonts w:eastAsia="Times New Roman" w:cs="Times New Roman"/>
          <w:u w:val="single"/>
          <w:lang w:eastAsia="en-US"/>
        </w:rPr>
        <w:t>Ghi chú:</w:t>
      </w:r>
    </w:p>
    <w:p w14:paraId="33F4B2D7" w14:textId="77777777" w:rsidR="00B062C7" w:rsidRPr="00B062C7" w:rsidRDefault="00B062C7" w:rsidP="00B062C7">
      <w:pPr>
        <w:widowControl/>
        <w:spacing w:before="120" w:after="120" w:line="234" w:lineRule="atLeast"/>
        <w:jc w:val="both"/>
        <w:rPr>
          <w:rFonts w:eastAsia="Times New Roman" w:cs="Times New Roman"/>
          <w:lang w:val="en-US" w:eastAsia="en-US"/>
        </w:rPr>
      </w:pPr>
      <w:r w:rsidRPr="00B062C7">
        <w:rPr>
          <w:rFonts w:eastAsia="Times New Roman" w:cs="Times New Roman"/>
          <w:i/>
          <w:iCs/>
          <w:vertAlign w:val="superscript"/>
          <w:lang w:eastAsia="en-US"/>
        </w:rPr>
        <w:t>(1</w:t>
      </w:r>
      <w:r w:rsidRPr="00B062C7">
        <w:rPr>
          <w:rFonts w:eastAsia="Times New Roman" w:cs="Times New Roman"/>
          <w:i/>
          <w:iCs/>
          <w:vertAlign w:val="superscript"/>
          <w:lang w:val="en-US" w:eastAsia="en-US"/>
        </w:rPr>
        <w:t>)</w:t>
      </w:r>
      <w:r w:rsidRPr="00B062C7">
        <w:rPr>
          <w:rFonts w:eastAsia="Times New Roman" w:cs="Times New Roman"/>
          <w:i/>
          <w:iCs/>
          <w:lang w:eastAsia="en-US"/>
        </w:rPr>
        <w:t> Dòng trên ghi tên cơ quan chủ quản cấp trên trực tiếp, dòng dưới ghi tên cơ quan ra thông báo;</w:t>
      </w:r>
    </w:p>
    <w:p w14:paraId="4D7DB4E7" w14:textId="77777777" w:rsidR="00B062C7" w:rsidRPr="00B062C7" w:rsidRDefault="00B062C7" w:rsidP="00B062C7">
      <w:pPr>
        <w:widowControl/>
        <w:spacing w:before="120" w:after="120" w:line="234" w:lineRule="atLeast"/>
        <w:jc w:val="both"/>
        <w:rPr>
          <w:rFonts w:eastAsia="Times New Roman" w:cs="Times New Roman"/>
          <w:lang w:val="en-US" w:eastAsia="en-US"/>
        </w:rPr>
      </w:pPr>
      <w:r w:rsidRPr="00B062C7">
        <w:rPr>
          <w:rFonts w:eastAsia="Times New Roman" w:cs="Times New Roman"/>
          <w:i/>
          <w:iCs/>
          <w:vertAlign w:val="superscript"/>
          <w:lang w:val="en-US" w:eastAsia="en-US"/>
        </w:rPr>
        <w:lastRenderedPageBreak/>
        <w:t>(2)</w:t>
      </w:r>
      <w:r w:rsidRPr="00B062C7">
        <w:rPr>
          <w:rFonts w:eastAsia="Times New Roman" w:cs="Times New Roman"/>
          <w:i/>
          <w:iCs/>
          <w:lang w:val="en-US" w:eastAsia="en-US"/>
        </w:rPr>
        <w:t> </w:t>
      </w:r>
      <w:r w:rsidRPr="00B062C7">
        <w:rPr>
          <w:rFonts w:eastAsia="Times New Roman" w:cs="Times New Roman"/>
          <w:i/>
          <w:iCs/>
          <w:lang w:eastAsia="en-US"/>
        </w:rPr>
        <w:t>Ghi chữ viết tắt tên cơ quan ra thông báo;</w:t>
      </w:r>
    </w:p>
    <w:p w14:paraId="6A91D0BE" w14:textId="77777777" w:rsidR="00B062C7" w:rsidRPr="00B062C7" w:rsidRDefault="00B062C7" w:rsidP="00B062C7">
      <w:pPr>
        <w:widowControl/>
        <w:spacing w:before="120" w:after="120" w:line="234" w:lineRule="atLeast"/>
        <w:jc w:val="both"/>
        <w:rPr>
          <w:rFonts w:eastAsia="Times New Roman" w:cs="Times New Roman"/>
          <w:lang w:val="en-US" w:eastAsia="en-US"/>
        </w:rPr>
      </w:pPr>
      <w:r w:rsidRPr="00B062C7">
        <w:rPr>
          <w:rFonts w:eastAsia="Times New Roman" w:cs="Times New Roman"/>
          <w:i/>
          <w:iCs/>
          <w:vertAlign w:val="superscript"/>
          <w:lang w:val="en-US" w:eastAsia="en-US"/>
        </w:rPr>
        <w:t>(3)</w:t>
      </w:r>
      <w:r w:rsidRPr="00B062C7">
        <w:rPr>
          <w:rFonts w:eastAsia="Times New Roman" w:cs="Times New Roman"/>
          <w:i/>
          <w:iCs/>
          <w:lang w:val="en-US" w:eastAsia="en-US"/>
        </w:rPr>
        <w:t> </w:t>
      </w:r>
      <w:r w:rsidRPr="00B062C7">
        <w:rPr>
          <w:rFonts w:eastAsia="Times New Roman" w:cs="Times New Roman"/>
          <w:i/>
          <w:iCs/>
          <w:lang w:eastAsia="en-US"/>
        </w:rPr>
        <w:t>Ghi địa danh hành chính;</w:t>
      </w:r>
    </w:p>
    <w:p w14:paraId="7701E628" w14:textId="77777777" w:rsidR="00B062C7" w:rsidRPr="00B062C7" w:rsidRDefault="00B062C7" w:rsidP="00B062C7">
      <w:pPr>
        <w:widowControl/>
        <w:spacing w:before="120" w:after="120" w:line="234" w:lineRule="atLeast"/>
        <w:jc w:val="both"/>
        <w:rPr>
          <w:rFonts w:eastAsia="Times New Roman" w:cs="Times New Roman"/>
          <w:lang w:val="en-US" w:eastAsia="en-US"/>
        </w:rPr>
      </w:pPr>
      <w:r w:rsidRPr="00B062C7">
        <w:rPr>
          <w:rFonts w:eastAsia="Times New Roman" w:cs="Times New Roman"/>
          <w:i/>
          <w:iCs/>
          <w:vertAlign w:val="superscript"/>
          <w:lang w:eastAsia="en-US"/>
        </w:rPr>
        <w:t>(4</w:t>
      </w:r>
      <w:r w:rsidRPr="00B062C7">
        <w:rPr>
          <w:rFonts w:eastAsia="Times New Roman" w:cs="Times New Roman"/>
          <w:i/>
          <w:iCs/>
          <w:vertAlign w:val="superscript"/>
          <w:lang w:val="en-US" w:eastAsia="en-US"/>
        </w:rPr>
        <w:t>)</w:t>
      </w:r>
      <w:r w:rsidRPr="00B062C7">
        <w:rPr>
          <w:rFonts w:eastAsia="Times New Roman" w:cs="Times New Roman"/>
          <w:i/>
          <w:iCs/>
          <w:lang w:eastAsia="en-US"/>
        </w:rPr>
        <w:t> Ghi tên cơ quan nước khởi hành;</w:t>
      </w:r>
    </w:p>
    <w:p w14:paraId="1EE78445" w14:textId="77777777" w:rsidR="00B062C7" w:rsidRPr="00B062C7" w:rsidRDefault="00B062C7" w:rsidP="00B062C7">
      <w:pPr>
        <w:widowControl/>
        <w:spacing w:before="120" w:after="120" w:line="234" w:lineRule="atLeast"/>
        <w:jc w:val="both"/>
        <w:rPr>
          <w:rFonts w:eastAsia="Times New Roman" w:cs="Times New Roman"/>
          <w:lang w:val="en-US" w:eastAsia="en-US"/>
        </w:rPr>
      </w:pPr>
      <w:r w:rsidRPr="00B062C7">
        <w:rPr>
          <w:rFonts w:eastAsia="Times New Roman" w:cs="Times New Roman"/>
          <w:i/>
          <w:iCs/>
          <w:vertAlign w:val="superscript"/>
          <w:lang w:val="en-US" w:eastAsia="en-US"/>
        </w:rPr>
        <w:t>(5)</w:t>
      </w:r>
      <w:r w:rsidRPr="00B062C7">
        <w:rPr>
          <w:rFonts w:eastAsia="Times New Roman" w:cs="Times New Roman"/>
          <w:i/>
          <w:iCs/>
          <w:lang w:val="en-US" w:eastAsia="en-US"/>
        </w:rPr>
        <w:t> </w:t>
      </w:r>
      <w:r w:rsidRPr="00B062C7">
        <w:rPr>
          <w:rFonts w:eastAsia="Times New Roman" w:cs="Times New Roman"/>
          <w:i/>
          <w:iCs/>
          <w:lang w:eastAsia="en-US"/>
        </w:rPr>
        <w:t>Ghi tên, địa chỉ của người khai hải quan.</w:t>
      </w:r>
    </w:p>
    <w:p w14:paraId="32CA08BC" w14:textId="77777777" w:rsidR="00B062C7" w:rsidRPr="00B062C7" w:rsidRDefault="00B062C7" w:rsidP="00B062C7">
      <w:pPr>
        <w:widowControl/>
        <w:spacing w:before="120" w:after="120" w:line="234" w:lineRule="atLeast"/>
        <w:jc w:val="right"/>
        <w:rPr>
          <w:rFonts w:eastAsia="Times New Roman" w:cs="Times New Roman"/>
          <w:lang w:val="en-US" w:eastAsia="en-US"/>
        </w:rPr>
      </w:pPr>
      <w:r w:rsidRPr="00B062C7">
        <w:rPr>
          <w:rFonts w:eastAsia="Times New Roman" w:cs="Times New Roman"/>
          <w:lang w:val="en-US" w:eastAsia="en-US"/>
        </w:rPr>
        <w:t> </w:t>
      </w:r>
    </w:p>
    <w:p w14:paraId="0BBDDA95" w14:textId="77777777" w:rsidR="00B062C7" w:rsidRPr="00B062C7" w:rsidRDefault="00B062C7" w:rsidP="00B062C7">
      <w:pPr>
        <w:widowControl/>
        <w:spacing w:line="234" w:lineRule="atLeast"/>
        <w:jc w:val="right"/>
        <w:rPr>
          <w:rFonts w:eastAsia="Times New Roman" w:cs="Times New Roman"/>
          <w:lang w:val="en-US" w:eastAsia="en-US"/>
        </w:rPr>
      </w:pPr>
      <w:r w:rsidRPr="00B062C7">
        <w:rPr>
          <w:rFonts w:eastAsia="Times New Roman" w:cs="Times New Roman"/>
          <w:lang w:val="en-US" w:eastAsia="en-US"/>
        </w:rPr>
        <w:t>Form no.06/TBCTĐC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062C7" w:rsidRPr="00B062C7" w14:paraId="00F9755E" w14:textId="77777777" w:rsidTr="00B062C7">
        <w:trPr>
          <w:tblCellSpacing w:w="0" w:type="dxa"/>
        </w:trPr>
        <w:tc>
          <w:tcPr>
            <w:tcW w:w="3348" w:type="dxa"/>
            <w:shd w:val="clear" w:color="auto" w:fill="FFFFFF"/>
            <w:tcMar>
              <w:top w:w="0" w:type="dxa"/>
              <w:left w:w="108" w:type="dxa"/>
              <w:bottom w:w="0" w:type="dxa"/>
              <w:right w:w="108" w:type="dxa"/>
            </w:tcMar>
            <w:hideMark/>
          </w:tcPr>
          <w:p w14:paraId="0D774825" w14:textId="77777777" w:rsidR="00B062C7" w:rsidRPr="00B062C7" w:rsidRDefault="00B062C7" w:rsidP="00B062C7">
            <w:pPr>
              <w:widowControl/>
              <w:spacing w:before="120" w:after="120" w:line="234" w:lineRule="atLeast"/>
              <w:jc w:val="center"/>
              <w:rPr>
                <w:rFonts w:eastAsia="Times New Roman" w:cs="Times New Roman"/>
                <w:lang w:val="en-US" w:eastAsia="en-US"/>
              </w:rPr>
            </w:pPr>
            <w:r w:rsidRPr="00B062C7">
              <w:rPr>
                <w:rFonts w:eastAsia="Times New Roman" w:cs="Times New Roman"/>
                <w:lang w:val="en-US" w:eastAsia="en-US"/>
              </w:rPr>
              <w:t>NAME OF PARENTAL AGENCY</w:t>
            </w:r>
            <w:r w:rsidRPr="00B062C7">
              <w:rPr>
                <w:rFonts w:eastAsia="Times New Roman" w:cs="Times New Roman"/>
                <w:lang w:val="en-US" w:eastAsia="en-US"/>
              </w:rPr>
              <w:br/>
              <w:t>NAME OF NOTICE ISSUINGAGENCY (1)</w:t>
            </w:r>
            <w:r w:rsidRPr="00B062C7">
              <w:rPr>
                <w:rFonts w:eastAsia="Times New Roman" w:cs="Times New Roman"/>
                <w:lang w:val="en-US" w:eastAsia="en-US"/>
              </w:rPr>
              <w:br/>
              <w:t>--------</w:t>
            </w:r>
          </w:p>
        </w:tc>
        <w:tc>
          <w:tcPr>
            <w:tcW w:w="5508" w:type="dxa"/>
            <w:shd w:val="clear" w:color="auto" w:fill="FFFFFF"/>
            <w:tcMar>
              <w:top w:w="0" w:type="dxa"/>
              <w:left w:w="108" w:type="dxa"/>
              <w:bottom w:w="0" w:type="dxa"/>
              <w:right w:w="108" w:type="dxa"/>
            </w:tcMar>
            <w:hideMark/>
          </w:tcPr>
          <w:p w14:paraId="341767E4" w14:textId="77777777" w:rsidR="00B062C7" w:rsidRPr="00B062C7" w:rsidRDefault="00B062C7" w:rsidP="00B062C7">
            <w:pPr>
              <w:widowControl/>
              <w:spacing w:before="120" w:after="120" w:line="234" w:lineRule="atLeast"/>
              <w:jc w:val="center"/>
              <w:rPr>
                <w:rFonts w:eastAsia="Times New Roman" w:cs="Times New Roman"/>
                <w:lang w:val="en-US" w:eastAsia="en-US"/>
              </w:rPr>
            </w:pPr>
            <w:r w:rsidRPr="00B062C7">
              <w:rPr>
                <w:rFonts w:eastAsia="Times New Roman" w:cs="Times New Roman"/>
                <w:b/>
                <w:bCs/>
                <w:lang w:eastAsia="en-US"/>
              </w:rPr>
              <w:t>SOCIALIST REPUBLIC OF VIETNAM</w:t>
            </w:r>
            <w:r w:rsidRPr="00B062C7">
              <w:rPr>
                <w:rFonts w:eastAsia="Times New Roman" w:cs="Times New Roman"/>
                <w:b/>
                <w:bCs/>
                <w:lang w:eastAsia="en-US"/>
              </w:rPr>
              <w:br/>
              <w:t>Independence - Freedom - Happiness</w:t>
            </w:r>
            <w:r w:rsidRPr="00B062C7">
              <w:rPr>
                <w:rFonts w:eastAsia="Times New Roman" w:cs="Times New Roman"/>
                <w:b/>
                <w:bCs/>
                <w:lang w:eastAsia="en-US"/>
              </w:rPr>
              <w:br/>
              <w:t>---------------</w:t>
            </w:r>
          </w:p>
        </w:tc>
      </w:tr>
      <w:tr w:rsidR="00B062C7" w:rsidRPr="00B062C7" w14:paraId="42E2DCF7" w14:textId="77777777" w:rsidTr="00B062C7">
        <w:trPr>
          <w:tblCellSpacing w:w="0" w:type="dxa"/>
        </w:trPr>
        <w:tc>
          <w:tcPr>
            <w:tcW w:w="3348" w:type="dxa"/>
            <w:shd w:val="clear" w:color="auto" w:fill="FFFFFF"/>
            <w:tcMar>
              <w:top w:w="0" w:type="dxa"/>
              <w:left w:w="108" w:type="dxa"/>
              <w:bottom w:w="0" w:type="dxa"/>
              <w:right w:w="108" w:type="dxa"/>
            </w:tcMar>
            <w:hideMark/>
          </w:tcPr>
          <w:p w14:paraId="7D183AF6" w14:textId="77777777" w:rsidR="00B062C7" w:rsidRPr="00B062C7" w:rsidRDefault="00B062C7" w:rsidP="00B062C7">
            <w:pPr>
              <w:widowControl/>
              <w:spacing w:before="120" w:after="120" w:line="234" w:lineRule="atLeast"/>
              <w:jc w:val="center"/>
              <w:rPr>
                <w:rFonts w:eastAsia="Times New Roman" w:cs="Times New Roman"/>
                <w:lang w:val="en-US" w:eastAsia="en-US"/>
              </w:rPr>
            </w:pPr>
            <w:r w:rsidRPr="00B062C7">
              <w:rPr>
                <w:rFonts w:eastAsia="Times New Roman" w:cs="Times New Roman"/>
                <w:lang w:val="en-US" w:eastAsia="en-US"/>
              </w:rPr>
              <w:t>No.: …./TB-</w:t>
            </w:r>
            <w:r w:rsidRPr="00B062C7">
              <w:rPr>
                <w:rFonts w:eastAsia="Times New Roman" w:cs="Times New Roman"/>
                <w:vertAlign w:val="superscript"/>
                <w:lang w:val="en-US" w:eastAsia="en-US"/>
              </w:rPr>
              <w:t>(2)</w:t>
            </w:r>
            <w:r w:rsidRPr="00B062C7">
              <w:rPr>
                <w:rFonts w:eastAsia="Times New Roman" w:cs="Times New Roman"/>
                <w:lang w:val="en-US" w:eastAsia="en-US"/>
              </w:rPr>
              <w:t>….</w:t>
            </w:r>
          </w:p>
        </w:tc>
        <w:tc>
          <w:tcPr>
            <w:tcW w:w="5508" w:type="dxa"/>
            <w:shd w:val="clear" w:color="auto" w:fill="FFFFFF"/>
            <w:tcMar>
              <w:top w:w="0" w:type="dxa"/>
              <w:left w:w="108" w:type="dxa"/>
              <w:bottom w:w="0" w:type="dxa"/>
              <w:right w:w="108" w:type="dxa"/>
            </w:tcMar>
            <w:hideMark/>
          </w:tcPr>
          <w:p w14:paraId="259AE8D4" w14:textId="77777777" w:rsidR="00B062C7" w:rsidRPr="00B062C7" w:rsidRDefault="00B062C7" w:rsidP="00B062C7">
            <w:pPr>
              <w:widowControl/>
              <w:spacing w:before="120" w:after="120" w:line="234" w:lineRule="atLeast"/>
              <w:jc w:val="center"/>
              <w:rPr>
                <w:rFonts w:eastAsia="Times New Roman" w:cs="Times New Roman"/>
                <w:lang w:val="en-US" w:eastAsia="en-US"/>
              </w:rPr>
            </w:pPr>
            <w:r w:rsidRPr="00B062C7">
              <w:rPr>
                <w:rFonts w:eastAsia="Times New Roman" w:cs="Times New Roman"/>
                <w:i/>
                <w:iCs/>
                <w:lang w:val="en-US" w:eastAsia="en-US"/>
              </w:rPr>
              <w:t>…….</w:t>
            </w:r>
            <w:r w:rsidRPr="00B062C7">
              <w:rPr>
                <w:rFonts w:eastAsia="Times New Roman" w:cs="Times New Roman"/>
                <w:i/>
                <w:iCs/>
                <w:vertAlign w:val="superscript"/>
                <w:lang w:val="en-US" w:eastAsia="en-US"/>
              </w:rPr>
              <w:t>(3)</w:t>
            </w:r>
            <w:r w:rsidRPr="00B062C7">
              <w:rPr>
                <w:rFonts w:eastAsia="Times New Roman" w:cs="Times New Roman"/>
                <w:i/>
                <w:iCs/>
                <w:lang w:val="en-US" w:eastAsia="en-US"/>
              </w:rPr>
              <w:t>, dated ……</w:t>
            </w:r>
          </w:p>
        </w:tc>
      </w:tr>
    </w:tbl>
    <w:p w14:paraId="1443C24E" w14:textId="77777777" w:rsidR="00B062C7" w:rsidRPr="00B062C7" w:rsidRDefault="00B062C7" w:rsidP="00B062C7">
      <w:pPr>
        <w:widowControl/>
        <w:spacing w:before="120" w:after="120" w:line="234" w:lineRule="atLeast"/>
        <w:rPr>
          <w:rFonts w:eastAsia="Times New Roman" w:cs="Times New Roman"/>
          <w:lang w:val="en-US" w:eastAsia="en-US"/>
        </w:rPr>
      </w:pPr>
      <w:r w:rsidRPr="00B062C7">
        <w:rPr>
          <w:rFonts w:eastAsia="Times New Roman" w:cs="Times New Roman"/>
          <w:lang w:val="en-US" w:eastAsia="en-US"/>
        </w:rPr>
        <w:t> </w:t>
      </w:r>
    </w:p>
    <w:p w14:paraId="0681E442" w14:textId="77777777" w:rsidR="00B062C7" w:rsidRPr="00B062C7" w:rsidRDefault="00B062C7" w:rsidP="00B062C7">
      <w:pPr>
        <w:widowControl/>
        <w:spacing w:line="234" w:lineRule="atLeast"/>
        <w:jc w:val="center"/>
        <w:rPr>
          <w:rFonts w:eastAsia="Times New Roman" w:cs="Times New Roman"/>
          <w:lang w:val="en-US" w:eastAsia="en-US"/>
        </w:rPr>
      </w:pPr>
      <w:r w:rsidRPr="00B062C7">
        <w:rPr>
          <w:rFonts w:eastAsia="Times New Roman" w:cs="Times New Roman"/>
          <w:b/>
          <w:bCs/>
          <w:lang w:val="en-US" w:eastAsia="en-US"/>
        </w:rPr>
        <w:t>NOTICE</w:t>
      </w:r>
    </w:p>
    <w:p w14:paraId="401E7B1D" w14:textId="77777777" w:rsidR="00B062C7" w:rsidRPr="00B062C7" w:rsidRDefault="00B062C7" w:rsidP="00B062C7">
      <w:pPr>
        <w:widowControl/>
        <w:spacing w:line="234" w:lineRule="atLeast"/>
        <w:jc w:val="center"/>
        <w:rPr>
          <w:rFonts w:eastAsia="Times New Roman" w:cs="Times New Roman"/>
          <w:lang w:val="en-US" w:eastAsia="en-US"/>
        </w:rPr>
      </w:pPr>
      <w:r w:rsidRPr="00B062C7">
        <w:rPr>
          <w:rFonts w:eastAsia="Times New Roman" w:cs="Times New Roman"/>
          <w:b/>
          <w:bCs/>
          <w:lang w:val="en-US" w:eastAsia="en-US"/>
        </w:rPr>
        <w:t>On transferring the amount of guarantee to the State Treasury</w:t>
      </w:r>
    </w:p>
    <w:p w14:paraId="6C65D7C8" w14:textId="77777777" w:rsidR="00B062C7" w:rsidRPr="00B062C7" w:rsidRDefault="00B062C7" w:rsidP="00B062C7">
      <w:pPr>
        <w:widowControl/>
        <w:spacing w:before="120" w:line="234" w:lineRule="atLeast"/>
        <w:jc w:val="center"/>
        <w:rPr>
          <w:rFonts w:eastAsia="Times New Roman" w:cs="Times New Roman"/>
          <w:lang w:val="en-US" w:eastAsia="en-US"/>
        </w:rPr>
      </w:pPr>
      <w:r w:rsidRPr="00B062C7">
        <w:rPr>
          <w:rFonts w:eastAsia="Times New Roman" w:cs="Times New Roman"/>
          <w:lang w:val="en-US" w:eastAsia="en-US"/>
        </w:rPr>
        <w:t>To: …………………….</w:t>
      </w:r>
      <w:r w:rsidRPr="00B062C7">
        <w:rPr>
          <w:rFonts w:eastAsia="Times New Roman" w:cs="Times New Roman"/>
          <w:vertAlign w:val="superscript"/>
          <w:lang w:val="en-US" w:eastAsia="en-US"/>
        </w:rPr>
        <w:t>(4)</w:t>
      </w:r>
    </w:p>
    <w:p w14:paraId="1A14021A"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Pursuant to ACTS Protocol, the Customs Branch of ……………. hereby informs:</w:t>
      </w:r>
    </w:p>
    <w:p w14:paraId="0CA16F66"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1/ ACTS Reference Number (ARN)……………… , registered on …….; Guarantee Reference Number(GRN) ; Amount of guarantee ……; Expected date of arrival ……, the time limit expired but the transit operation has not been completed and the Company </w:t>
      </w:r>
      <w:r w:rsidRPr="00B062C7">
        <w:rPr>
          <w:rFonts w:eastAsia="Times New Roman" w:cs="Times New Roman"/>
          <w:vertAlign w:val="superscript"/>
          <w:lang w:val="en-US" w:eastAsia="en-US"/>
        </w:rPr>
        <w:t>(5) </w:t>
      </w:r>
      <w:r w:rsidRPr="00B062C7">
        <w:rPr>
          <w:rFonts w:eastAsia="Times New Roman" w:cs="Times New Roman"/>
          <w:lang w:val="en-US" w:eastAsia="en-US"/>
        </w:rPr>
        <w:t>has not completed its duty obligations to the State Treasury according to the Notice no        …. dated</w:t>
      </w:r>
      <w:r w:rsidRPr="00B062C7">
        <w:rPr>
          <w:rFonts w:eastAsia="Times New Roman" w:cs="Times New Roman"/>
          <w:i/>
          <w:iCs/>
          <w:lang w:val="en-US" w:eastAsia="en-US"/>
        </w:rPr>
        <w:t> …/…/… </w:t>
      </w:r>
      <w:r w:rsidRPr="00B062C7">
        <w:rPr>
          <w:rFonts w:eastAsia="Times New Roman" w:cs="Times New Roman"/>
          <w:lang w:val="en-US" w:eastAsia="en-US"/>
        </w:rPr>
        <w:t>of the customs authority.</w:t>
      </w:r>
    </w:p>
    <w:p w14:paraId="283B4844"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2/ ……………..</w:t>
      </w:r>
      <w:r w:rsidRPr="00B062C7">
        <w:rPr>
          <w:rFonts w:eastAsia="Times New Roman" w:cs="Times New Roman"/>
          <w:vertAlign w:val="superscript"/>
          <w:lang w:val="en-US" w:eastAsia="en-US"/>
        </w:rPr>
        <w:t>(4) </w:t>
      </w:r>
      <w:r w:rsidRPr="00B062C7">
        <w:rPr>
          <w:rFonts w:eastAsia="Times New Roman" w:cs="Times New Roman"/>
          <w:lang w:val="en-US" w:eastAsia="en-US"/>
        </w:rPr>
        <w:t>is requested to transfer the amount of guarantee of the ACTS declaration no ………. to the account number …………. At the State Treasury ………….., specifically:</w:t>
      </w:r>
    </w:p>
    <w:p w14:paraId="055012A0"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 Customs duty:................................. VND;</w:t>
      </w:r>
    </w:p>
    <w:p w14:paraId="6BE74742"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 Other taxes:................................................ VND;</w:t>
      </w:r>
    </w:p>
    <w:p w14:paraId="22A5A597"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 Late payment charges:................................................ VND;</w:t>
      </w:r>
    </w:p>
    <w:p w14:paraId="47CE5A03"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 Total payable amount:.................................... VND.</w:t>
      </w:r>
    </w:p>
    <w:p w14:paraId="525FFBDB"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Sincerely./.</w:t>
      </w:r>
    </w:p>
    <w:p w14:paraId="474DE76F"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val="en-US"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64"/>
        <w:gridCol w:w="4570"/>
      </w:tblGrid>
      <w:tr w:rsidR="00B062C7" w:rsidRPr="00B062C7" w14:paraId="3AD5082D" w14:textId="77777777" w:rsidTr="00B062C7">
        <w:trPr>
          <w:tblCellSpacing w:w="0" w:type="dxa"/>
        </w:trPr>
        <w:tc>
          <w:tcPr>
            <w:tcW w:w="4464" w:type="dxa"/>
            <w:shd w:val="clear" w:color="auto" w:fill="FFFFFF"/>
            <w:tcMar>
              <w:top w:w="0" w:type="dxa"/>
              <w:left w:w="108" w:type="dxa"/>
              <w:bottom w:w="0" w:type="dxa"/>
              <w:right w:w="108" w:type="dxa"/>
            </w:tcMar>
            <w:hideMark/>
          </w:tcPr>
          <w:p w14:paraId="12B4763A" w14:textId="77777777" w:rsidR="00B062C7" w:rsidRPr="00B062C7" w:rsidRDefault="00B062C7" w:rsidP="00B062C7">
            <w:pPr>
              <w:widowControl/>
              <w:spacing w:before="120" w:after="120" w:line="234" w:lineRule="atLeast"/>
              <w:jc w:val="both"/>
              <w:rPr>
                <w:rFonts w:eastAsia="Times New Roman" w:cs="Times New Roman"/>
                <w:lang w:val="en-US" w:eastAsia="en-US"/>
              </w:rPr>
            </w:pPr>
            <w:r w:rsidRPr="00B062C7">
              <w:rPr>
                <w:rFonts w:eastAsia="Times New Roman" w:cs="Times New Roman"/>
                <w:i/>
                <w:iCs/>
                <w:lang w:val="en-US" w:eastAsia="en-US"/>
              </w:rPr>
              <w:t>To:</w:t>
            </w:r>
            <w:r w:rsidRPr="00B062C7">
              <w:rPr>
                <w:rFonts w:eastAsia="Times New Roman" w:cs="Times New Roman"/>
                <w:lang w:val="en-US" w:eastAsia="en-US"/>
              </w:rPr>
              <w:br/>
              <w:t>- Customs authority of country of departure …. (01 copy);</w:t>
            </w:r>
            <w:r w:rsidRPr="00B062C7">
              <w:rPr>
                <w:rFonts w:eastAsia="Times New Roman" w:cs="Times New Roman"/>
                <w:lang w:val="en-US" w:eastAsia="en-US"/>
              </w:rPr>
              <w:br/>
              <w:t>- Customs declarant      (01 copy);</w:t>
            </w:r>
            <w:r w:rsidRPr="00B062C7">
              <w:rPr>
                <w:rFonts w:eastAsia="Times New Roman" w:cs="Times New Roman"/>
                <w:lang w:val="en-US" w:eastAsia="en-US"/>
              </w:rPr>
              <w:br/>
              <w:t>- Archives: VT, Notice issuing agency’s name (abbreviated) (...copy);</w:t>
            </w:r>
          </w:p>
        </w:tc>
        <w:tc>
          <w:tcPr>
            <w:tcW w:w="4570" w:type="dxa"/>
            <w:shd w:val="clear" w:color="auto" w:fill="FFFFFF"/>
            <w:tcMar>
              <w:top w:w="0" w:type="dxa"/>
              <w:left w:w="108" w:type="dxa"/>
              <w:bottom w:w="0" w:type="dxa"/>
              <w:right w:w="108" w:type="dxa"/>
            </w:tcMar>
            <w:hideMark/>
          </w:tcPr>
          <w:p w14:paraId="30284DF0" w14:textId="77777777" w:rsidR="00B062C7" w:rsidRPr="00B062C7" w:rsidRDefault="00B062C7" w:rsidP="00B062C7">
            <w:pPr>
              <w:widowControl/>
              <w:spacing w:before="120" w:after="120" w:line="234" w:lineRule="atLeast"/>
              <w:jc w:val="center"/>
              <w:rPr>
                <w:rFonts w:eastAsia="Times New Roman" w:cs="Times New Roman"/>
                <w:lang w:val="en-US" w:eastAsia="en-US"/>
              </w:rPr>
            </w:pPr>
            <w:r w:rsidRPr="00B062C7">
              <w:rPr>
                <w:rFonts w:eastAsia="Times New Roman" w:cs="Times New Roman"/>
                <w:lang w:val="en-US" w:eastAsia="en-US"/>
              </w:rPr>
              <w:t>HEAD OF AGENCY</w:t>
            </w:r>
            <w:r w:rsidRPr="00B062C7">
              <w:rPr>
                <w:rFonts w:eastAsia="Times New Roman" w:cs="Times New Roman"/>
                <w:lang w:val="en-US" w:eastAsia="en-US"/>
              </w:rPr>
              <w:br/>
            </w:r>
            <w:r w:rsidRPr="00B062C7">
              <w:rPr>
                <w:rFonts w:eastAsia="Times New Roman" w:cs="Times New Roman"/>
                <w:i/>
                <w:iCs/>
                <w:lang w:val="en-US" w:eastAsia="en-US"/>
              </w:rPr>
              <w:t>(signature, full name and seal)</w:t>
            </w:r>
          </w:p>
          <w:p w14:paraId="1542B2E0" w14:textId="77777777" w:rsidR="00B062C7" w:rsidRPr="00B062C7" w:rsidRDefault="00B062C7" w:rsidP="00B062C7">
            <w:pPr>
              <w:widowControl/>
              <w:spacing w:before="120" w:line="234" w:lineRule="atLeast"/>
              <w:jc w:val="both"/>
              <w:rPr>
                <w:rFonts w:eastAsia="Times New Roman" w:cs="Times New Roman"/>
                <w:lang w:val="en-US" w:eastAsia="en-US"/>
              </w:rPr>
            </w:pPr>
            <w:r w:rsidRPr="00B062C7">
              <w:rPr>
                <w:rFonts w:eastAsia="Times New Roman" w:cs="Times New Roman"/>
                <w:lang w:eastAsia="en-US"/>
              </w:rPr>
              <w:t> </w:t>
            </w:r>
          </w:p>
        </w:tc>
      </w:tr>
    </w:tbl>
    <w:p w14:paraId="19A78728" w14:textId="77777777" w:rsidR="00B062C7" w:rsidRPr="00B062C7" w:rsidRDefault="00B062C7" w:rsidP="00B062C7">
      <w:pPr>
        <w:widowControl/>
        <w:spacing w:before="120" w:after="120" w:line="234" w:lineRule="atLeast"/>
        <w:jc w:val="both"/>
        <w:rPr>
          <w:rFonts w:eastAsia="Times New Roman" w:cs="Times New Roman"/>
          <w:lang w:val="en-US" w:eastAsia="en-US"/>
        </w:rPr>
      </w:pPr>
      <w:r w:rsidRPr="00B062C7">
        <w:rPr>
          <w:rFonts w:eastAsia="Times New Roman" w:cs="Times New Roman"/>
          <w:u w:val="single"/>
          <w:lang w:val="en-US" w:eastAsia="en-US"/>
        </w:rPr>
        <w:lastRenderedPageBreak/>
        <w:t>Note:</w:t>
      </w:r>
    </w:p>
    <w:p w14:paraId="4AF8D715" w14:textId="77777777" w:rsidR="00B062C7" w:rsidRPr="00B062C7" w:rsidRDefault="00B062C7" w:rsidP="00B062C7">
      <w:pPr>
        <w:widowControl/>
        <w:spacing w:before="120" w:after="120" w:line="234" w:lineRule="atLeast"/>
        <w:jc w:val="both"/>
        <w:rPr>
          <w:rFonts w:eastAsia="Times New Roman" w:cs="Times New Roman"/>
          <w:lang w:val="en-US" w:eastAsia="en-US"/>
        </w:rPr>
      </w:pPr>
      <w:r w:rsidRPr="00B062C7">
        <w:rPr>
          <w:rFonts w:eastAsia="Times New Roman" w:cs="Times New Roman"/>
          <w:i/>
          <w:iCs/>
          <w:vertAlign w:val="superscript"/>
          <w:lang w:val="en-US" w:eastAsia="en-US"/>
        </w:rPr>
        <w:t>(1)</w:t>
      </w:r>
      <w:r w:rsidRPr="00B062C7">
        <w:rPr>
          <w:rFonts w:eastAsia="Times New Roman" w:cs="Times New Roman"/>
          <w:i/>
          <w:iCs/>
          <w:lang w:val="en-US" w:eastAsia="en-US"/>
        </w:rPr>
        <w:t> Direct parental agency’s name </w:t>
      </w:r>
      <w:r w:rsidRPr="00B062C7">
        <w:rPr>
          <w:rFonts w:eastAsia="Times New Roman" w:cs="Times New Roman"/>
          <w:i/>
          <w:iCs/>
          <w:lang w:eastAsia="en-US"/>
        </w:rPr>
        <w:t>in </w:t>
      </w:r>
      <w:r w:rsidRPr="00B062C7">
        <w:rPr>
          <w:rFonts w:eastAsia="Times New Roman" w:cs="Times New Roman"/>
          <w:i/>
          <w:iCs/>
          <w:lang w:val="en-US" w:eastAsia="en-US"/>
        </w:rPr>
        <w:t>the line above, notice issuing agency's name in the line below;</w:t>
      </w:r>
    </w:p>
    <w:p w14:paraId="47601A65" w14:textId="77777777" w:rsidR="00B062C7" w:rsidRPr="00B062C7" w:rsidRDefault="00B062C7" w:rsidP="00B062C7">
      <w:pPr>
        <w:widowControl/>
        <w:spacing w:before="120" w:after="120" w:line="234" w:lineRule="atLeast"/>
        <w:jc w:val="both"/>
        <w:rPr>
          <w:rFonts w:eastAsia="Times New Roman" w:cs="Times New Roman"/>
          <w:lang w:val="en-US" w:eastAsia="en-US"/>
        </w:rPr>
      </w:pPr>
      <w:r w:rsidRPr="00B062C7">
        <w:rPr>
          <w:rFonts w:eastAsia="Times New Roman" w:cs="Times New Roman"/>
          <w:i/>
          <w:iCs/>
          <w:vertAlign w:val="superscript"/>
          <w:lang w:val="en-US" w:eastAsia="en-US"/>
        </w:rPr>
        <w:t>(2)</w:t>
      </w:r>
      <w:r w:rsidRPr="00B062C7">
        <w:rPr>
          <w:rFonts w:eastAsia="Times New Roman" w:cs="Times New Roman"/>
          <w:i/>
          <w:iCs/>
          <w:lang w:val="en-US" w:eastAsia="en-US"/>
        </w:rPr>
        <w:t> Abbreviation of notice issuing agency's name;</w:t>
      </w:r>
    </w:p>
    <w:p w14:paraId="4CE15F65" w14:textId="77777777" w:rsidR="00B062C7" w:rsidRPr="00B062C7" w:rsidRDefault="00B062C7" w:rsidP="00B062C7">
      <w:pPr>
        <w:widowControl/>
        <w:spacing w:before="120" w:after="120" w:line="234" w:lineRule="atLeast"/>
        <w:jc w:val="both"/>
        <w:rPr>
          <w:rFonts w:eastAsia="Times New Roman" w:cs="Times New Roman"/>
          <w:lang w:val="en-US" w:eastAsia="en-US"/>
        </w:rPr>
      </w:pPr>
      <w:r w:rsidRPr="00B062C7">
        <w:rPr>
          <w:rFonts w:eastAsia="Times New Roman" w:cs="Times New Roman"/>
          <w:i/>
          <w:iCs/>
          <w:vertAlign w:val="superscript"/>
          <w:lang w:val="en-US" w:eastAsia="en-US"/>
        </w:rPr>
        <w:t>(3) </w:t>
      </w:r>
      <w:r w:rsidRPr="00B062C7">
        <w:rPr>
          <w:rFonts w:eastAsia="Times New Roman" w:cs="Times New Roman"/>
          <w:i/>
          <w:iCs/>
          <w:lang w:val="en-US" w:eastAsia="en-US"/>
        </w:rPr>
        <w:t>Administrative place name;</w:t>
      </w:r>
    </w:p>
    <w:p w14:paraId="7D158333" w14:textId="77777777" w:rsidR="00B062C7" w:rsidRPr="00B062C7" w:rsidRDefault="00B062C7" w:rsidP="00B062C7">
      <w:pPr>
        <w:widowControl/>
        <w:spacing w:before="120" w:after="120" w:line="234" w:lineRule="atLeast"/>
        <w:jc w:val="both"/>
        <w:rPr>
          <w:rFonts w:eastAsia="Times New Roman" w:cs="Times New Roman"/>
          <w:lang w:val="en-US" w:eastAsia="en-US"/>
        </w:rPr>
      </w:pPr>
      <w:r w:rsidRPr="00B062C7">
        <w:rPr>
          <w:rFonts w:eastAsia="Times New Roman" w:cs="Times New Roman"/>
          <w:i/>
          <w:iCs/>
          <w:vertAlign w:val="superscript"/>
          <w:lang w:val="en-US" w:eastAsia="en-US"/>
        </w:rPr>
        <w:t>(4)</w:t>
      </w:r>
      <w:r w:rsidRPr="00B062C7">
        <w:rPr>
          <w:rFonts w:eastAsia="Times New Roman" w:cs="Times New Roman"/>
          <w:i/>
          <w:iCs/>
          <w:lang w:val="en-US" w:eastAsia="en-US"/>
        </w:rPr>
        <w:t> Name of customs authority in country of departure;</w:t>
      </w:r>
    </w:p>
    <w:p w14:paraId="3D572FBE" w14:textId="77777777" w:rsidR="00B062C7" w:rsidRPr="00B062C7" w:rsidRDefault="00B062C7" w:rsidP="00B062C7">
      <w:pPr>
        <w:widowControl/>
        <w:spacing w:before="120" w:after="120" w:line="234" w:lineRule="atLeast"/>
        <w:jc w:val="both"/>
        <w:rPr>
          <w:rFonts w:eastAsia="Times New Roman" w:cs="Times New Roman"/>
          <w:lang w:val="en-US" w:eastAsia="en-US"/>
        </w:rPr>
      </w:pPr>
      <w:r w:rsidRPr="00B062C7">
        <w:rPr>
          <w:rFonts w:eastAsia="Times New Roman" w:cs="Times New Roman"/>
          <w:i/>
          <w:iCs/>
          <w:vertAlign w:val="superscript"/>
          <w:lang w:val="en-US" w:eastAsia="en-US"/>
        </w:rPr>
        <w:t>(5)</w:t>
      </w:r>
      <w:r w:rsidRPr="00B062C7">
        <w:rPr>
          <w:rFonts w:eastAsia="Times New Roman" w:cs="Times New Roman"/>
          <w:i/>
          <w:iCs/>
          <w:lang w:val="en-US" w:eastAsia="en-US"/>
        </w:rPr>
        <w:t> Name, address of customs declarant.</w:t>
      </w:r>
    </w:p>
    <w:p w14:paraId="54CF5B5F" w14:textId="77777777" w:rsidR="00647212" w:rsidRPr="00B062C7" w:rsidRDefault="00647212" w:rsidP="00B062C7">
      <w:pPr>
        <w:rPr>
          <w:rFonts w:cs="Times New Roman"/>
        </w:rPr>
      </w:pPr>
    </w:p>
    <w:p w14:paraId="31F13310" w14:textId="77777777" w:rsidR="00B062C7" w:rsidRPr="00B062C7" w:rsidRDefault="00B062C7" w:rsidP="00B062C7">
      <w:pPr>
        <w:rPr>
          <w:rFonts w:cs="Times New Roman"/>
        </w:rPr>
      </w:pPr>
    </w:p>
    <w:p w14:paraId="0D40C7B4" w14:textId="77777777" w:rsidR="00B062C7" w:rsidRPr="00B062C7" w:rsidRDefault="00B062C7" w:rsidP="00B062C7">
      <w:pPr>
        <w:rPr>
          <w:rFonts w:cs="Times New Roman"/>
        </w:rPr>
      </w:pPr>
    </w:p>
    <w:p w14:paraId="093A0488" w14:textId="77777777" w:rsidR="00B062C7" w:rsidRPr="00B062C7" w:rsidRDefault="00B062C7" w:rsidP="00B062C7">
      <w:pPr>
        <w:rPr>
          <w:rFonts w:cs="Times New Roman"/>
        </w:rPr>
      </w:pPr>
    </w:p>
    <w:p w14:paraId="11CC9B78" w14:textId="77777777" w:rsidR="00B062C7" w:rsidRPr="00B062C7" w:rsidRDefault="00B062C7" w:rsidP="00B062C7">
      <w:pPr>
        <w:rPr>
          <w:rFonts w:cs="Times New Roman"/>
        </w:rPr>
      </w:pPr>
    </w:p>
    <w:p w14:paraId="7174F7B3" w14:textId="77777777" w:rsidR="00B062C7" w:rsidRPr="00B062C7" w:rsidRDefault="00B062C7" w:rsidP="00B062C7">
      <w:pPr>
        <w:rPr>
          <w:rFonts w:cs="Times New Roman"/>
          <w:lang w:val="en-US"/>
        </w:rPr>
      </w:pPr>
      <w:r w:rsidRPr="00B062C7">
        <w:rPr>
          <w:rFonts w:cs="Times New Roman"/>
          <w:b/>
          <w:lang w:val="en-US"/>
        </w:rPr>
        <w:t>Nguồn</w:t>
      </w:r>
      <w:r w:rsidRPr="00B062C7">
        <w:rPr>
          <w:rFonts w:cs="Times New Roman"/>
          <w:lang w:val="en-US"/>
        </w:rPr>
        <w:t>: Thông tư 42/2020/TT-BTC</w:t>
      </w:r>
    </w:p>
    <w:sectPr w:rsidR="00B062C7" w:rsidRPr="00B062C7"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1052E" w14:textId="77777777" w:rsidR="00F421C1" w:rsidRDefault="00F421C1">
      <w:r>
        <w:separator/>
      </w:r>
    </w:p>
  </w:endnote>
  <w:endnote w:type="continuationSeparator" w:id="0">
    <w:p w14:paraId="0D71824B" w14:textId="77777777" w:rsidR="00F421C1" w:rsidRDefault="00F42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5CE55"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4396C0C"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085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3277A">
      <w:rPr>
        <w:rStyle w:val="PageNumber"/>
        <w:noProof/>
        <w:color w:val="FFFFFF"/>
        <w:sz w:val="24"/>
        <w:szCs w:val="24"/>
      </w:rPr>
      <w:t>1</w:t>
    </w:r>
    <w:r>
      <w:rPr>
        <w:rStyle w:val="PageNumber"/>
        <w:color w:val="FFFFFF"/>
        <w:sz w:val="24"/>
        <w:szCs w:val="24"/>
      </w:rPr>
      <w:fldChar w:fldCharType="end"/>
    </w:r>
  </w:p>
  <w:p w14:paraId="0635495F"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E04D4" w14:textId="77777777" w:rsidR="00F421C1" w:rsidRDefault="00F421C1">
      <w:r>
        <w:separator/>
      </w:r>
    </w:p>
  </w:footnote>
  <w:footnote w:type="continuationSeparator" w:id="0">
    <w:p w14:paraId="36345CC4" w14:textId="77777777" w:rsidR="00F421C1" w:rsidRDefault="00F42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AEE7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72C4E75"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0AA0C"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3277A">
      <w:rPr>
        <w:rStyle w:val="PageNumber"/>
        <w:noProof/>
        <w:color w:val="FFFFFF"/>
      </w:rPr>
      <w:t>1</w:t>
    </w:r>
    <w:r>
      <w:rPr>
        <w:rStyle w:val="PageNumber"/>
        <w:color w:val="FFFFFF"/>
      </w:rPr>
      <w:fldChar w:fldCharType="end"/>
    </w:r>
  </w:p>
  <w:p w14:paraId="16F879BC"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673143590">
    <w:abstractNumId w:val="1"/>
  </w:num>
  <w:num w:numId="2" w16cid:durableId="288902277">
    <w:abstractNumId w:val="2"/>
  </w:num>
  <w:num w:numId="3" w16cid:durableId="1171019968">
    <w:abstractNumId w:val="3"/>
  </w:num>
  <w:num w:numId="4" w16cid:durableId="277680445">
    <w:abstractNumId w:val="7"/>
  </w:num>
  <w:num w:numId="5" w16cid:durableId="301427311">
    <w:abstractNumId w:val="13"/>
  </w:num>
  <w:num w:numId="6" w16cid:durableId="1860578713">
    <w:abstractNumId w:val="11"/>
  </w:num>
  <w:num w:numId="7" w16cid:durableId="127287640">
    <w:abstractNumId w:val="15"/>
  </w:num>
  <w:num w:numId="8" w16cid:durableId="477112951">
    <w:abstractNumId w:val="14"/>
  </w:num>
  <w:num w:numId="9" w16cid:durableId="1505896201">
    <w:abstractNumId w:val="4"/>
  </w:num>
  <w:num w:numId="10" w16cid:durableId="886912250">
    <w:abstractNumId w:val="20"/>
  </w:num>
  <w:num w:numId="11" w16cid:durableId="431753340">
    <w:abstractNumId w:val="8"/>
  </w:num>
  <w:num w:numId="12" w16cid:durableId="574243664">
    <w:abstractNumId w:val="16"/>
  </w:num>
  <w:num w:numId="13" w16cid:durableId="66539550">
    <w:abstractNumId w:val="24"/>
  </w:num>
  <w:num w:numId="14" w16cid:durableId="1710838098">
    <w:abstractNumId w:val="21"/>
  </w:num>
  <w:num w:numId="15" w16cid:durableId="1915315823">
    <w:abstractNumId w:val="18"/>
  </w:num>
  <w:num w:numId="16" w16cid:durableId="1912038390">
    <w:abstractNumId w:val="9"/>
  </w:num>
  <w:num w:numId="17" w16cid:durableId="672610521">
    <w:abstractNumId w:val="5"/>
  </w:num>
  <w:num w:numId="18" w16cid:durableId="686372605">
    <w:abstractNumId w:val="6"/>
  </w:num>
  <w:num w:numId="19" w16cid:durableId="932662402">
    <w:abstractNumId w:val="12"/>
  </w:num>
  <w:num w:numId="20" w16cid:durableId="1589803318">
    <w:abstractNumId w:val="10"/>
  </w:num>
  <w:num w:numId="21" w16cid:durableId="1475492052">
    <w:abstractNumId w:val="22"/>
  </w:num>
  <w:num w:numId="22" w16cid:durableId="1718434668">
    <w:abstractNumId w:val="19"/>
  </w:num>
  <w:num w:numId="23" w16cid:durableId="1534537922">
    <w:abstractNumId w:val="23"/>
  </w:num>
  <w:num w:numId="24" w16cid:durableId="1012026983">
    <w:abstractNumId w:val="17"/>
  </w:num>
  <w:num w:numId="25" w16cid:durableId="4163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645B4"/>
    <w:rsid w:val="000C75EE"/>
    <w:rsid w:val="00117477"/>
    <w:rsid w:val="00120C53"/>
    <w:rsid w:val="0012409D"/>
    <w:rsid w:val="00140890"/>
    <w:rsid w:val="00165B9A"/>
    <w:rsid w:val="0017115C"/>
    <w:rsid w:val="001837BE"/>
    <w:rsid w:val="001B78E5"/>
    <w:rsid w:val="00226E66"/>
    <w:rsid w:val="002413AA"/>
    <w:rsid w:val="002420B8"/>
    <w:rsid w:val="00263C83"/>
    <w:rsid w:val="00275FDC"/>
    <w:rsid w:val="002A0673"/>
    <w:rsid w:val="002D1BB1"/>
    <w:rsid w:val="002D20A5"/>
    <w:rsid w:val="002E7320"/>
    <w:rsid w:val="003009ED"/>
    <w:rsid w:val="00303830"/>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21C93"/>
    <w:rsid w:val="00641013"/>
    <w:rsid w:val="00647212"/>
    <w:rsid w:val="0067256D"/>
    <w:rsid w:val="00674595"/>
    <w:rsid w:val="00676059"/>
    <w:rsid w:val="006A7798"/>
    <w:rsid w:val="006C31BD"/>
    <w:rsid w:val="006D7663"/>
    <w:rsid w:val="006F05BB"/>
    <w:rsid w:val="006F100D"/>
    <w:rsid w:val="006F473B"/>
    <w:rsid w:val="0070358D"/>
    <w:rsid w:val="007050E8"/>
    <w:rsid w:val="00722D18"/>
    <w:rsid w:val="00745375"/>
    <w:rsid w:val="00751FD8"/>
    <w:rsid w:val="00791505"/>
    <w:rsid w:val="007C4F01"/>
    <w:rsid w:val="007C5C14"/>
    <w:rsid w:val="007D663D"/>
    <w:rsid w:val="007D6733"/>
    <w:rsid w:val="00800CB3"/>
    <w:rsid w:val="00836BDD"/>
    <w:rsid w:val="008413C0"/>
    <w:rsid w:val="00875A4C"/>
    <w:rsid w:val="00894EEE"/>
    <w:rsid w:val="008C2599"/>
    <w:rsid w:val="008C5EF7"/>
    <w:rsid w:val="008C69E8"/>
    <w:rsid w:val="008E2CDC"/>
    <w:rsid w:val="008F0337"/>
    <w:rsid w:val="00900F0F"/>
    <w:rsid w:val="00911FC6"/>
    <w:rsid w:val="00920B52"/>
    <w:rsid w:val="00943E08"/>
    <w:rsid w:val="009604D0"/>
    <w:rsid w:val="00972BD0"/>
    <w:rsid w:val="0098320B"/>
    <w:rsid w:val="009A6712"/>
    <w:rsid w:val="009C5737"/>
    <w:rsid w:val="009D35CF"/>
    <w:rsid w:val="009D591A"/>
    <w:rsid w:val="009E1C03"/>
    <w:rsid w:val="009E631D"/>
    <w:rsid w:val="00A24D3C"/>
    <w:rsid w:val="00A25AC4"/>
    <w:rsid w:val="00A81EBB"/>
    <w:rsid w:val="00A82C90"/>
    <w:rsid w:val="00AC3F5C"/>
    <w:rsid w:val="00AE204E"/>
    <w:rsid w:val="00AF6908"/>
    <w:rsid w:val="00B038B4"/>
    <w:rsid w:val="00B062C7"/>
    <w:rsid w:val="00B1515F"/>
    <w:rsid w:val="00B3492A"/>
    <w:rsid w:val="00B42246"/>
    <w:rsid w:val="00B444A6"/>
    <w:rsid w:val="00B4478A"/>
    <w:rsid w:val="00B57C53"/>
    <w:rsid w:val="00B93400"/>
    <w:rsid w:val="00BC7C77"/>
    <w:rsid w:val="00BD49EF"/>
    <w:rsid w:val="00BE723F"/>
    <w:rsid w:val="00C064B8"/>
    <w:rsid w:val="00C1284E"/>
    <w:rsid w:val="00C17285"/>
    <w:rsid w:val="00C43183"/>
    <w:rsid w:val="00C51A21"/>
    <w:rsid w:val="00C637CE"/>
    <w:rsid w:val="00C70E93"/>
    <w:rsid w:val="00CB4DF3"/>
    <w:rsid w:val="00CD1353"/>
    <w:rsid w:val="00CD3E7A"/>
    <w:rsid w:val="00CE572F"/>
    <w:rsid w:val="00CF1697"/>
    <w:rsid w:val="00D3160A"/>
    <w:rsid w:val="00D37CC8"/>
    <w:rsid w:val="00D43F5A"/>
    <w:rsid w:val="00D55C6D"/>
    <w:rsid w:val="00D96387"/>
    <w:rsid w:val="00DD240C"/>
    <w:rsid w:val="00DD3233"/>
    <w:rsid w:val="00E057F6"/>
    <w:rsid w:val="00E05C3F"/>
    <w:rsid w:val="00E10C02"/>
    <w:rsid w:val="00E10C29"/>
    <w:rsid w:val="00E22B79"/>
    <w:rsid w:val="00E300D9"/>
    <w:rsid w:val="00E35458"/>
    <w:rsid w:val="00E84171"/>
    <w:rsid w:val="00E84185"/>
    <w:rsid w:val="00E85A65"/>
    <w:rsid w:val="00E92B7B"/>
    <w:rsid w:val="00E92BB4"/>
    <w:rsid w:val="00EB2B11"/>
    <w:rsid w:val="00EC3A1A"/>
    <w:rsid w:val="00F128AC"/>
    <w:rsid w:val="00F23B90"/>
    <w:rsid w:val="00F33B43"/>
    <w:rsid w:val="00F421C1"/>
    <w:rsid w:val="00F44A13"/>
    <w:rsid w:val="00F44F2A"/>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C9C0"/>
  <w15:chartTrackingRefBased/>
  <w15:docId w15:val="{BF777B15-6BD1-43B1-B763-F5B159FFA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3180</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2026-05-20T16:49:00Z</dcterms:created>
  <dcterms:modified xsi:type="dcterms:W3CDTF">2026-05-20T16:49:00Z</dcterms:modified>
</cp:coreProperties>
</file>