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7B19"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b/>
          <w:bCs/>
          <w:color w:val="000000"/>
          <w:sz w:val="24"/>
          <w:szCs w:val="24"/>
        </w:rPr>
        <w:t>Mẫu số 6</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F46BA" w:rsidRPr="004F46BA" w14:paraId="51A461CA" w14:textId="77777777" w:rsidTr="004F46BA">
        <w:trPr>
          <w:tblCellSpacing w:w="0" w:type="dxa"/>
        </w:trPr>
        <w:tc>
          <w:tcPr>
            <w:tcW w:w="3348" w:type="dxa"/>
            <w:shd w:val="clear" w:color="auto" w:fill="FFFFFF"/>
            <w:tcMar>
              <w:top w:w="0" w:type="dxa"/>
              <w:left w:w="108" w:type="dxa"/>
              <w:bottom w:w="0" w:type="dxa"/>
              <w:right w:w="108" w:type="dxa"/>
            </w:tcMar>
            <w:hideMark/>
          </w:tcPr>
          <w:p w14:paraId="49F13C88" w14:textId="77777777" w:rsidR="004F46BA" w:rsidRPr="004F46BA" w:rsidRDefault="004F46BA" w:rsidP="004F46BA">
            <w:pPr>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TÊN CƠ QUAN CHỦ QUẢN</w:t>
            </w:r>
            <w:r w:rsidRPr="004F46BA">
              <w:rPr>
                <w:rFonts w:ascii="Times New Roman" w:eastAsia="Times New Roman" w:hAnsi="Times New Roman"/>
                <w:color w:val="000000"/>
                <w:sz w:val="24"/>
                <w:szCs w:val="24"/>
              </w:rPr>
              <w:br/>
            </w:r>
            <w:r w:rsidRPr="004F46BA">
              <w:rPr>
                <w:rFonts w:ascii="Times New Roman" w:eastAsia="Times New Roman" w:hAnsi="Times New Roman"/>
                <w:b/>
                <w:bCs/>
                <w:color w:val="000000"/>
                <w:sz w:val="24"/>
                <w:szCs w:val="24"/>
              </w:rPr>
              <w:t>TÊN CƠ QUAN KIỂM TRA</w:t>
            </w:r>
            <w:r w:rsidRPr="004F46BA">
              <w:rPr>
                <w:rFonts w:ascii="Times New Roman" w:eastAsia="Times New Roman" w:hAnsi="Times New Roman"/>
                <w:color w:val="000000"/>
                <w:sz w:val="24"/>
                <w:szCs w:val="24"/>
              </w:rPr>
              <w:br/>
            </w:r>
            <w:r w:rsidRPr="004F46BA">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14:paraId="46AC0E10" w14:textId="77777777" w:rsidR="004F46BA" w:rsidRPr="004F46BA" w:rsidRDefault="004F46BA" w:rsidP="004F46BA">
            <w:pPr>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b/>
                <w:bCs/>
                <w:color w:val="000000"/>
                <w:sz w:val="24"/>
                <w:szCs w:val="24"/>
              </w:rPr>
              <w:t>CỘNG HÒA XÃ HỘI CHỦ NGHĨA VIỆT NAM</w:t>
            </w:r>
            <w:r w:rsidRPr="004F46BA">
              <w:rPr>
                <w:rFonts w:ascii="Times New Roman" w:eastAsia="Times New Roman" w:hAnsi="Times New Roman"/>
                <w:b/>
                <w:bCs/>
                <w:color w:val="000000"/>
                <w:sz w:val="24"/>
                <w:szCs w:val="24"/>
              </w:rPr>
              <w:br/>
              <w:t>Độc lập - Tự do - Hạnh phúc</w:t>
            </w:r>
            <w:r w:rsidRPr="004F46BA">
              <w:rPr>
                <w:rFonts w:ascii="Times New Roman" w:eastAsia="Times New Roman" w:hAnsi="Times New Roman"/>
                <w:b/>
                <w:bCs/>
                <w:color w:val="000000"/>
                <w:sz w:val="24"/>
                <w:szCs w:val="24"/>
              </w:rPr>
              <w:br/>
              <w:t>---------------</w:t>
            </w:r>
          </w:p>
        </w:tc>
      </w:tr>
      <w:tr w:rsidR="004F46BA" w:rsidRPr="004F46BA" w14:paraId="543D20B6" w14:textId="77777777" w:rsidTr="004F46BA">
        <w:trPr>
          <w:tblCellSpacing w:w="0" w:type="dxa"/>
        </w:trPr>
        <w:tc>
          <w:tcPr>
            <w:tcW w:w="3348" w:type="dxa"/>
            <w:shd w:val="clear" w:color="auto" w:fill="FFFFFF"/>
            <w:tcMar>
              <w:top w:w="0" w:type="dxa"/>
              <w:left w:w="108" w:type="dxa"/>
              <w:bottom w:w="0" w:type="dxa"/>
              <w:right w:w="108" w:type="dxa"/>
            </w:tcMar>
            <w:hideMark/>
          </w:tcPr>
          <w:p w14:paraId="2A486464" w14:textId="77777777" w:rsidR="004F46BA" w:rsidRPr="004F46BA" w:rsidRDefault="004F46BA" w:rsidP="004F46BA">
            <w:pPr>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Số:          /TB-….</w:t>
            </w:r>
          </w:p>
        </w:tc>
        <w:tc>
          <w:tcPr>
            <w:tcW w:w="5508" w:type="dxa"/>
            <w:shd w:val="clear" w:color="auto" w:fill="FFFFFF"/>
            <w:tcMar>
              <w:top w:w="0" w:type="dxa"/>
              <w:left w:w="108" w:type="dxa"/>
              <w:bottom w:w="0" w:type="dxa"/>
              <w:right w:w="108" w:type="dxa"/>
            </w:tcMar>
            <w:hideMark/>
          </w:tcPr>
          <w:p w14:paraId="36401A49" w14:textId="77777777" w:rsidR="004F46BA" w:rsidRPr="004F46BA" w:rsidRDefault="004F46BA" w:rsidP="004F46BA">
            <w:pPr>
              <w:spacing w:before="120" w:after="120" w:line="276" w:lineRule="auto"/>
              <w:jc w:val="right"/>
              <w:rPr>
                <w:rFonts w:ascii="Times New Roman" w:eastAsia="Times New Roman" w:hAnsi="Times New Roman"/>
                <w:color w:val="000000"/>
                <w:sz w:val="24"/>
                <w:szCs w:val="24"/>
              </w:rPr>
            </w:pPr>
            <w:r w:rsidRPr="004F46BA">
              <w:rPr>
                <w:rFonts w:ascii="Times New Roman" w:eastAsia="Times New Roman" w:hAnsi="Times New Roman"/>
                <w:i/>
                <w:iCs/>
                <w:color w:val="000000"/>
                <w:sz w:val="24"/>
                <w:szCs w:val="24"/>
              </w:rPr>
              <w:t>………, ngày   tháng    năm 20..</w:t>
            </w:r>
          </w:p>
        </w:tc>
      </w:tr>
    </w:tbl>
    <w:p w14:paraId="481CB6D1" w14:textId="77777777" w:rsidR="004F46BA" w:rsidRPr="004F46BA" w:rsidRDefault="004F46BA" w:rsidP="004F46BA">
      <w:pPr>
        <w:shd w:val="clear" w:color="auto" w:fill="FFFFFF"/>
        <w:spacing w:before="120" w:after="120" w:line="276" w:lineRule="auto"/>
        <w:jc w:val="center"/>
        <w:rPr>
          <w:rFonts w:ascii="Times New Roman" w:eastAsia="Times New Roman" w:hAnsi="Times New Roman"/>
          <w:color w:val="000000"/>
          <w:sz w:val="24"/>
          <w:szCs w:val="24"/>
        </w:rPr>
      </w:pPr>
    </w:p>
    <w:p w14:paraId="109E3B75" w14:textId="77777777" w:rsidR="004F46BA" w:rsidRPr="004F46BA" w:rsidRDefault="004F46BA" w:rsidP="004F46BA">
      <w:pPr>
        <w:shd w:val="clear" w:color="auto" w:fill="FFFFFF"/>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b/>
          <w:bCs/>
          <w:color w:val="000000"/>
          <w:sz w:val="24"/>
          <w:szCs w:val="24"/>
        </w:rPr>
        <w:t>THÔNG BÁO</w:t>
      </w:r>
    </w:p>
    <w:p w14:paraId="215BAE94" w14:textId="77777777" w:rsidR="004F46BA" w:rsidRPr="004F46BA" w:rsidRDefault="004F46BA" w:rsidP="004F46BA">
      <w:pPr>
        <w:shd w:val="clear" w:color="auto" w:fill="FFFFFF"/>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b/>
          <w:bCs/>
          <w:color w:val="000000"/>
          <w:sz w:val="24"/>
          <w:szCs w:val="24"/>
        </w:rPr>
        <w:t>Sản phẩm không đạt chất lượng</w:t>
      </w:r>
    </w:p>
    <w:p w14:paraId="55452AA6"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Căn cứ Luật Chất lượng sản phẩm, hàng hóa ngày 21 tháng 11 năm 2007;</w:t>
      </w:r>
    </w:p>
    <w:p w14:paraId="5981F5B3" w14:textId="77777777" w:rsidR="004F46BA" w:rsidRPr="004F46BA" w:rsidRDefault="001F52AF" w:rsidP="004F46BA">
      <w:pPr>
        <w:shd w:val="clear" w:color="auto" w:fill="FFFFFF"/>
        <w:spacing w:before="120" w:after="0" w:line="276" w:lineRule="auto"/>
        <w:rPr>
          <w:rFonts w:ascii="Times New Roman" w:eastAsia="Times New Roman" w:hAnsi="Times New Roman"/>
          <w:color w:val="000000"/>
          <w:sz w:val="24"/>
          <w:szCs w:val="24"/>
        </w:rPr>
      </w:pPr>
      <w:r w:rsidRPr="001F52AF">
        <w:rPr>
          <w:rFonts w:ascii="Times New Roman" w:eastAsia="Times New Roman" w:hAnsi="Times New Roman"/>
          <w:color w:val="000000"/>
          <w:sz w:val="24"/>
          <w:szCs w:val="24"/>
        </w:rPr>
        <w:t>Căn cứ Nghị định số 132/2008/NĐ-CP n</w:t>
      </w:r>
      <w:r w:rsidR="004F46BA" w:rsidRPr="004F46BA">
        <w:rPr>
          <w:rFonts w:ascii="Times New Roman" w:eastAsia="Times New Roman" w:hAnsi="Times New Roman"/>
          <w:color w:val="000000"/>
          <w:sz w:val="24"/>
          <w:szCs w:val="24"/>
        </w:rPr>
        <w:t>gày 31 tháng 12 năm 2008 của Chính phủ quy định chi tiết thi hành một số điều của Luật Chất lượng sản phẩm, hàng hóa;</w:t>
      </w:r>
    </w:p>
    <w:p w14:paraId="69BBB43C"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Căn cứ Thông tư số 46/2015/TT-BCT ngày 11 tháng 12 năm 2015 của Bộ Công Thương quy định kiểm tra về chất lượng sản phẩm trong sản xuất thuộc phạm vi quản lý của Bộ Công Thương;</w:t>
      </w:r>
    </w:p>
    <w:p w14:paraId="60FE4453"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Căn cứ thông báo kết quả thử nghiệm mẫu số …………… ngày…</w:t>
      </w:r>
    </w:p>
    <w:p w14:paraId="15901EE3" w14:textId="77777777" w:rsidR="004F46BA" w:rsidRPr="004F46BA" w:rsidRDefault="004F46BA" w:rsidP="004F46BA">
      <w:pPr>
        <w:shd w:val="clear" w:color="auto" w:fill="FFFFFF"/>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(Tên Cơ quan kiểm tra) </w:t>
      </w:r>
      <w:r w:rsidRPr="004F46BA">
        <w:rPr>
          <w:rFonts w:ascii="Times New Roman" w:eastAsia="Times New Roman" w:hAnsi="Times New Roman"/>
          <w:b/>
          <w:bCs/>
          <w:color w:val="000000"/>
          <w:sz w:val="24"/>
          <w:szCs w:val="24"/>
        </w:rPr>
        <w:t>THÔNG BÁO</w:t>
      </w:r>
    </w:p>
    <w:p w14:paraId="54FDB22C"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Tên sản phẩm: …….</w:t>
      </w:r>
    </w:p>
    <w:p w14:paraId="23A9154F"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Ký hiệu/ mã hiệu:</w:t>
      </w:r>
    </w:p>
    <w:p w14:paraId="28A32A94"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Số lô, cỡ lô, ngày sản xuất (nếu có):</w:t>
      </w:r>
    </w:p>
    <w:p w14:paraId="16A5300F"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Tên cơ sở sản xuất:</w:t>
      </w:r>
    </w:p>
    <w:p w14:paraId="5A315D14"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Địa chỉ:</w:t>
      </w:r>
    </w:p>
    <w:p w14:paraId="32CCB9DC"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Chỉ tiêu không đạt chất lượng:</w:t>
      </w:r>
    </w:p>
    <w:p w14:paraId="7302EE7B" w14:textId="77777777" w:rsidR="004F46BA" w:rsidRPr="004F46BA" w:rsidRDefault="004F46BA" w:rsidP="004F46BA">
      <w:pPr>
        <w:shd w:val="clear" w:color="auto" w:fill="FFFFFF"/>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4F46BA" w:rsidRPr="004F46BA" w14:paraId="38618920" w14:textId="77777777" w:rsidTr="004F46BA">
        <w:trPr>
          <w:tblCellSpacing w:w="0" w:type="dxa"/>
        </w:trPr>
        <w:tc>
          <w:tcPr>
            <w:tcW w:w="4068" w:type="dxa"/>
            <w:shd w:val="clear" w:color="auto" w:fill="FFFFFF"/>
            <w:tcMar>
              <w:top w:w="0" w:type="dxa"/>
              <w:left w:w="108" w:type="dxa"/>
              <w:bottom w:w="0" w:type="dxa"/>
              <w:right w:w="108" w:type="dxa"/>
            </w:tcMar>
            <w:hideMark/>
          </w:tcPr>
          <w:p w14:paraId="5283E26A" w14:textId="77777777" w:rsidR="004F46BA" w:rsidRPr="004F46BA" w:rsidRDefault="004F46BA" w:rsidP="004F46BA">
            <w:pPr>
              <w:spacing w:before="120" w:after="120" w:line="276" w:lineRule="auto"/>
              <w:rPr>
                <w:rFonts w:ascii="Times New Roman" w:eastAsia="Times New Roman" w:hAnsi="Times New Roman"/>
                <w:color w:val="000000"/>
                <w:sz w:val="24"/>
                <w:szCs w:val="24"/>
              </w:rPr>
            </w:pPr>
            <w:r w:rsidRPr="004F46BA">
              <w:rPr>
                <w:rFonts w:ascii="Times New Roman" w:eastAsia="Times New Roman" w:hAnsi="Times New Roman"/>
                <w:b/>
                <w:bCs/>
                <w:i/>
                <w:iCs/>
                <w:color w:val="000000"/>
                <w:sz w:val="24"/>
                <w:szCs w:val="24"/>
              </w:rPr>
              <w:t>Nơi nhận:</w:t>
            </w:r>
            <w:r w:rsidRPr="004F46BA">
              <w:rPr>
                <w:rFonts w:ascii="Times New Roman" w:eastAsia="Times New Roman" w:hAnsi="Times New Roman"/>
                <w:color w:val="000000"/>
                <w:sz w:val="24"/>
                <w:szCs w:val="24"/>
              </w:rPr>
              <w:br/>
              <w:t>- Cơ quan thông tin đại chúng;</w:t>
            </w:r>
            <w:r w:rsidRPr="004F46BA">
              <w:rPr>
                <w:rFonts w:ascii="Times New Roman" w:eastAsia="Times New Roman" w:hAnsi="Times New Roman"/>
                <w:color w:val="000000"/>
                <w:sz w:val="24"/>
                <w:szCs w:val="24"/>
              </w:rPr>
              <w:br/>
              <w:t>- Lưu: VT, (… </w:t>
            </w:r>
            <w:r w:rsidRPr="004F46BA">
              <w:rPr>
                <w:rFonts w:ascii="Times New Roman" w:eastAsia="Times New Roman" w:hAnsi="Times New Roman"/>
                <w:i/>
                <w:iCs/>
                <w:color w:val="000000"/>
                <w:sz w:val="24"/>
                <w:szCs w:val="24"/>
              </w:rPr>
              <w:t>đơn vị soạn thảo).</w:t>
            </w:r>
          </w:p>
        </w:tc>
        <w:tc>
          <w:tcPr>
            <w:tcW w:w="4788" w:type="dxa"/>
            <w:shd w:val="clear" w:color="auto" w:fill="FFFFFF"/>
            <w:tcMar>
              <w:top w:w="0" w:type="dxa"/>
              <w:left w:w="108" w:type="dxa"/>
              <w:bottom w:w="0" w:type="dxa"/>
              <w:right w:w="108" w:type="dxa"/>
            </w:tcMar>
            <w:hideMark/>
          </w:tcPr>
          <w:p w14:paraId="2891CE8E" w14:textId="77777777" w:rsidR="004F46BA" w:rsidRPr="004F46BA" w:rsidRDefault="004F46BA" w:rsidP="004F46BA">
            <w:pPr>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b/>
                <w:bCs/>
                <w:color w:val="000000"/>
                <w:sz w:val="24"/>
                <w:szCs w:val="24"/>
              </w:rPr>
              <w:t>THỦ TRƯỞNG CƠ QUAN KIỂM TRA</w:t>
            </w:r>
          </w:p>
          <w:p w14:paraId="7CADF373" w14:textId="77777777" w:rsidR="004F46BA" w:rsidRPr="004F46BA" w:rsidRDefault="004F46BA" w:rsidP="004F46BA">
            <w:pPr>
              <w:spacing w:before="120" w:after="120" w:line="276" w:lineRule="auto"/>
              <w:jc w:val="center"/>
              <w:rPr>
                <w:rFonts w:ascii="Times New Roman" w:eastAsia="Times New Roman" w:hAnsi="Times New Roman"/>
                <w:color w:val="000000"/>
                <w:sz w:val="24"/>
                <w:szCs w:val="24"/>
              </w:rPr>
            </w:pPr>
            <w:r w:rsidRPr="004F46BA">
              <w:rPr>
                <w:rFonts w:ascii="Times New Roman" w:eastAsia="Times New Roman" w:hAnsi="Times New Roman"/>
                <w:i/>
                <w:iCs/>
                <w:color w:val="000000"/>
                <w:sz w:val="24"/>
                <w:szCs w:val="24"/>
              </w:rPr>
              <w:t>(Ký, ghi rõ họ tên và đóng dấu)</w:t>
            </w:r>
          </w:p>
        </w:tc>
      </w:tr>
    </w:tbl>
    <w:p w14:paraId="10D65E54" w14:textId="77777777" w:rsidR="00B153FA" w:rsidRPr="004F46BA" w:rsidRDefault="00B153FA" w:rsidP="004F46BA">
      <w:pPr>
        <w:spacing w:before="120" w:line="276" w:lineRule="auto"/>
        <w:rPr>
          <w:rFonts w:ascii="Times New Roman" w:hAnsi="Times New Roman"/>
          <w:sz w:val="24"/>
          <w:szCs w:val="24"/>
        </w:rPr>
      </w:pPr>
    </w:p>
    <w:p w14:paraId="0AED7DDB" w14:textId="77777777" w:rsidR="004F46BA" w:rsidRPr="004F46BA" w:rsidRDefault="004F46BA" w:rsidP="004F46BA">
      <w:pPr>
        <w:spacing w:before="120" w:line="276" w:lineRule="auto"/>
        <w:rPr>
          <w:rFonts w:ascii="Times New Roman" w:hAnsi="Times New Roman"/>
          <w:sz w:val="24"/>
          <w:szCs w:val="24"/>
        </w:rPr>
      </w:pPr>
      <w:r w:rsidRPr="004F46BA">
        <w:rPr>
          <w:rFonts w:ascii="Times New Roman" w:hAnsi="Times New Roman"/>
          <w:b/>
          <w:sz w:val="24"/>
          <w:szCs w:val="24"/>
        </w:rPr>
        <w:t>Nguồn:</w:t>
      </w:r>
      <w:r w:rsidRPr="004F46BA">
        <w:rPr>
          <w:rFonts w:ascii="Times New Roman" w:hAnsi="Times New Roman"/>
          <w:sz w:val="24"/>
          <w:szCs w:val="24"/>
        </w:rPr>
        <w:t xml:space="preserve"> Thông tư 46/2015/TT-BCT</w:t>
      </w:r>
    </w:p>
    <w:sectPr w:rsidR="004F46BA" w:rsidRPr="004F4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46BA"/>
    <w:rsid w:val="001F52AF"/>
    <w:rsid w:val="004F46BA"/>
    <w:rsid w:val="00B153FA"/>
    <w:rsid w:val="00D76B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9268"/>
  <w15:chartTrackingRefBased/>
  <w15:docId w15:val="{DB0A8C5B-1D45-4926-8C43-88053979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6B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F46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83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881</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2026-05-20T16:49:00Z</dcterms:created>
  <dcterms:modified xsi:type="dcterms:W3CDTF">2026-05-20T16:49:00Z</dcterms:modified>
</cp:coreProperties>
</file>