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6956D" w14:textId="77777777" w:rsidR="004131E6" w:rsidRPr="004131E6" w:rsidRDefault="004131E6" w:rsidP="004131E6">
      <w:pPr>
        <w:shd w:val="clear" w:color="auto" w:fill="FFFFFF"/>
        <w:spacing w:before="120" w:after="0" w:line="276" w:lineRule="auto"/>
        <w:jc w:val="right"/>
        <w:rPr>
          <w:rFonts w:ascii="Times New Roman" w:eastAsia="Times New Roman" w:hAnsi="Times New Roman"/>
          <w:color w:val="000000"/>
          <w:sz w:val="24"/>
          <w:szCs w:val="24"/>
        </w:rPr>
      </w:pPr>
      <w:r w:rsidRPr="004131E6">
        <w:rPr>
          <w:rFonts w:ascii="Times New Roman" w:eastAsia="Times New Roman" w:hAnsi="Times New Roman"/>
          <w:b/>
          <w:bCs/>
          <w:color w:val="000000"/>
          <w:sz w:val="24"/>
          <w:szCs w:val="24"/>
        </w:rPr>
        <w:t>Mẫu 6.TBLHĐLT 06/2020/TT-BKHCN</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99"/>
        <w:gridCol w:w="5861"/>
      </w:tblGrid>
      <w:tr w:rsidR="004131E6" w:rsidRPr="004131E6" w14:paraId="0068122E" w14:textId="77777777" w:rsidTr="004131E6">
        <w:trPr>
          <w:tblCellSpacing w:w="0" w:type="dxa"/>
        </w:trPr>
        <w:tc>
          <w:tcPr>
            <w:tcW w:w="1850" w:type="pct"/>
            <w:shd w:val="clear" w:color="auto" w:fill="FFFFFF"/>
            <w:hideMark/>
          </w:tcPr>
          <w:p w14:paraId="5DEF565B" w14:textId="77777777" w:rsidR="004131E6" w:rsidRPr="004131E6" w:rsidRDefault="004131E6" w:rsidP="004131E6">
            <w:pPr>
              <w:spacing w:before="120" w:after="120" w:line="276" w:lineRule="auto"/>
              <w:jc w:val="center"/>
              <w:rPr>
                <w:rFonts w:ascii="Times New Roman" w:eastAsia="Times New Roman" w:hAnsi="Times New Roman"/>
                <w:color w:val="000000"/>
                <w:sz w:val="24"/>
                <w:szCs w:val="24"/>
              </w:rPr>
            </w:pPr>
            <w:r w:rsidRPr="004131E6">
              <w:rPr>
                <w:rFonts w:ascii="Times New Roman" w:eastAsia="Times New Roman" w:hAnsi="Times New Roman"/>
                <w:color w:val="000000"/>
                <w:sz w:val="24"/>
                <w:szCs w:val="24"/>
              </w:rPr>
              <w:t>TÊN CƠ QUAN CHỦ QUẢN</w:t>
            </w:r>
            <w:r w:rsidRPr="004131E6">
              <w:rPr>
                <w:rFonts w:ascii="Times New Roman" w:eastAsia="Times New Roman" w:hAnsi="Times New Roman"/>
                <w:b/>
                <w:bCs/>
                <w:color w:val="000000"/>
                <w:sz w:val="24"/>
                <w:szCs w:val="24"/>
              </w:rPr>
              <w:br/>
              <w:t>TÊN CƠ QUAN KIỂM TRA</w:t>
            </w:r>
            <w:r w:rsidRPr="004131E6">
              <w:rPr>
                <w:rFonts w:ascii="Times New Roman" w:eastAsia="Times New Roman" w:hAnsi="Times New Roman"/>
                <w:b/>
                <w:bCs/>
                <w:color w:val="000000"/>
                <w:sz w:val="24"/>
                <w:szCs w:val="24"/>
              </w:rPr>
              <w:br/>
              <w:t>-------</w:t>
            </w:r>
          </w:p>
        </w:tc>
        <w:tc>
          <w:tcPr>
            <w:tcW w:w="3100" w:type="pct"/>
            <w:shd w:val="clear" w:color="auto" w:fill="FFFFFF"/>
            <w:hideMark/>
          </w:tcPr>
          <w:p w14:paraId="41D0C025" w14:textId="77777777" w:rsidR="004131E6" w:rsidRPr="004131E6" w:rsidRDefault="004131E6" w:rsidP="004131E6">
            <w:pPr>
              <w:spacing w:before="120" w:after="120" w:line="276" w:lineRule="auto"/>
              <w:jc w:val="center"/>
              <w:rPr>
                <w:rFonts w:ascii="Times New Roman" w:eastAsia="Times New Roman" w:hAnsi="Times New Roman"/>
                <w:color w:val="000000"/>
                <w:sz w:val="24"/>
                <w:szCs w:val="24"/>
              </w:rPr>
            </w:pPr>
            <w:r w:rsidRPr="004131E6">
              <w:rPr>
                <w:rFonts w:ascii="Times New Roman" w:eastAsia="Times New Roman" w:hAnsi="Times New Roman"/>
                <w:b/>
                <w:bCs/>
                <w:color w:val="000000"/>
                <w:sz w:val="24"/>
                <w:szCs w:val="24"/>
              </w:rPr>
              <w:t>CỘNG HÒA XÃ HỘI CHỦ NGHĨA VIỆT NAM</w:t>
            </w:r>
            <w:r w:rsidRPr="004131E6">
              <w:rPr>
                <w:rFonts w:ascii="Times New Roman" w:eastAsia="Times New Roman" w:hAnsi="Times New Roman"/>
                <w:b/>
                <w:bCs/>
                <w:color w:val="000000"/>
                <w:sz w:val="24"/>
                <w:szCs w:val="24"/>
              </w:rPr>
              <w:br/>
              <w:t>Độc lập - Tự do - Hạnh phúc</w:t>
            </w:r>
            <w:r w:rsidRPr="004131E6">
              <w:rPr>
                <w:rFonts w:ascii="Times New Roman" w:eastAsia="Times New Roman" w:hAnsi="Times New Roman"/>
                <w:b/>
                <w:bCs/>
                <w:color w:val="000000"/>
                <w:sz w:val="24"/>
                <w:szCs w:val="24"/>
              </w:rPr>
              <w:br/>
              <w:t>---------------</w:t>
            </w:r>
          </w:p>
        </w:tc>
      </w:tr>
      <w:tr w:rsidR="004131E6" w:rsidRPr="004131E6" w14:paraId="06AA60B1" w14:textId="77777777" w:rsidTr="004131E6">
        <w:trPr>
          <w:tblCellSpacing w:w="0" w:type="dxa"/>
        </w:trPr>
        <w:tc>
          <w:tcPr>
            <w:tcW w:w="1850" w:type="pct"/>
            <w:shd w:val="clear" w:color="auto" w:fill="FFFFFF"/>
            <w:hideMark/>
          </w:tcPr>
          <w:p w14:paraId="338E0DCF" w14:textId="77777777" w:rsidR="004131E6" w:rsidRPr="004131E6" w:rsidRDefault="004131E6" w:rsidP="004131E6">
            <w:pPr>
              <w:spacing w:before="120" w:after="120" w:line="276" w:lineRule="auto"/>
              <w:jc w:val="center"/>
              <w:rPr>
                <w:rFonts w:ascii="Times New Roman" w:eastAsia="Times New Roman" w:hAnsi="Times New Roman"/>
                <w:color w:val="000000"/>
                <w:sz w:val="24"/>
                <w:szCs w:val="24"/>
              </w:rPr>
            </w:pPr>
            <w:r w:rsidRPr="004131E6">
              <w:rPr>
                <w:rFonts w:ascii="Times New Roman" w:eastAsia="Times New Roman" w:hAnsi="Times New Roman"/>
                <w:color w:val="000000"/>
                <w:sz w:val="24"/>
                <w:szCs w:val="24"/>
              </w:rPr>
              <w:t>Số: ……../TB-…………</w:t>
            </w:r>
          </w:p>
        </w:tc>
        <w:tc>
          <w:tcPr>
            <w:tcW w:w="3100" w:type="pct"/>
            <w:shd w:val="clear" w:color="auto" w:fill="FFFFFF"/>
            <w:hideMark/>
          </w:tcPr>
          <w:p w14:paraId="6BB48049" w14:textId="77777777" w:rsidR="004131E6" w:rsidRPr="004131E6" w:rsidRDefault="004131E6" w:rsidP="004131E6">
            <w:pPr>
              <w:spacing w:before="120" w:after="120" w:line="276" w:lineRule="auto"/>
              <w:jc w:val="right"/>
              <w:rPr>
                <w:rFonts w:ascii="Times New Roman" w:eastAsia="Times New Roman" w:hAnsi="Times New Roman"/>
                <w:color w:val="000000"/>
                <w:sz w:val="24"/>
                <w:szCs w:val="24"/>
              </w:rPr>
            </w:pPr>
            <w:r w:rsidRPr="004131E6">
              <w:rPr>
                <w:rFonts w:ascii="Times New Roman" w:eastAsia="Times New Roman" w:hAnsi="Times New Roman"/>
                <w:i/>
                <w:iCs/>
                <w:color w:val="000000"/>
                <w:sz w:val="24"/>
                <w:szCs w:val="24"/>
              </w:rPr>
              <w:t>………., ngày ... tháng ... năm 20…...</w:t>
            </w:r>
          </w:p>
        </w:tc>
      </w:tr>
    </w:tbl>
    <w:p w14:paraId="514C16A1" w14:textId="77777777" w:rsidR="004131E6" w:rsidRPr="004131E6" w:rsidRDefault="004131E6" w:rsidP="004131E6">
      <w:pPr>
        <w:shd w:val="clear" w:color="auto" w:fill="FFFFFF"/>
        <w:spacing w:before="120" w:after="0" w:line="276" w:lineRule="auto"/>
        <w:jc w:val="center"/>
        <w:rPr>
          <w:rFonts w:ascii="Times New Roman" w:eastAsia="Times New Roman" w:hAnsi="Times New Roman"/>
          <w:color w:val="000000"/>
          <w:sz w:val="24"/>
          <w:szCs w:val="24"/>
        </w:rPr>
      </w:pPr>
      <w:r w:rsidRPr="004131E6">
        <w:rPr>
          <w:rFonts w:ascii="Times New Roman" w:eastAsia="Times New Roman" w:hAnsi="Times New Roman"/>
          <w:b/>
          <w:bCs/>
          <w:color w:val="000000"/>
          <w:sz w:val="24"/>
          <w:szCs w:val="24"/>
        </w:rPr>
        <w:t>THÔNG BÁO</w:t>
      </w:r>
    </w:p>
    <w:p w14:paraId="6F0CFE65" w14:textId="77777777" w:rsidR="004131E6" w:rsidRPr="004131E6" w:rsidRDefault="004131E6" w:rsidP="004131E6">
      <w:pPr>
        <w:shd w:val="clear" w:color="auto" w:fill="FFFFFF"/>
        <w:spacing w:before="120" w:after="0" w:line="276" w:lineRule="auto"/>
        <w:jc w:val="center"/>
        <w:rPr>
          <w:rFonts w:ascii="Times New Roman" w:eastAsia="Times New Roman" w:hAnsi="Times New Roman"/>
          <w:color w:val="000000"/>
          <w:sz w:val="24"/>
          <w:szCs w:val="24"/>
        </w:rPr>
      </w:pPr>
      <w:r w:rsidRPr="004131E6">
        <w:rPr>
          <w:rFonts w:ascii="Times New Roman" w:eastAsia="Times New Roman" w:hAnsi="Times New Roman"/>
          <w:b/>
          <w:bCs/>
          <w:color w:val="000000"/>
          <w:sz w:val="24"/>
          <w:szCs w:val="24"/>
        </w:rPr>
        <w:t>Về hàng hoá được tiếp tục lưu thông trên thị trường</w:t>
      </w:r>
    </w:p>
    <w:p w14:paraId="608855B6" w14:textId="77777777" w:rsidR="004131E6" w:rsidRPr="004131E6" w:rsidRDefault="004131E6" w:rsidP="004131E6">
      <w:pPr>
        <w:shd w:val="clear" w:color="auto" w:fill="FFFFFF"/>
        <w:spacing w:before="120" w:after="120" w:line="276" w:lineRule="auto"/>
        <w:rPr>
          <w:rFonts w:ascii="Times New Roman" w:eastAsia="Times New Roman" w:hAnsi="Times New Roman"/>
          <w:color w:val="000000"/>
          <w:sz w:val="24"/>
          <w:szCs w:val="24"/>
        </w:rPr>
      </w:pPr>
      <w:r w:rsidRPr="004131E6">
        <w:rPr>
          <w:rFonts w:ascii="Times New Roman" w:eastAsia="Times New Roman" w:hAnsi="Times New Roman"/>
          <w:i/>
          <w:iCs/>
          <w:color w:val="000000"/>
          <w:sz w:val="24"/>
          <w:szCs w:val="24"/>
        </w:rPr>
        <w:t>Căn cứ Luật Chất lượng sản phẩm, hàng hoá ngày 21 tháng 11 năm 2007;</w:t>
      </w:r>
    </w:p>
    <w:p w14:paraId="694D0C0B" w14:textId="77777777" w:rsidR="004131E6" w:rsidRPr="004131E6" w:rsidRDefault="004131E6" w:rsidP="004131E6">
      <w:pPr>
        <w:shd w:val="clear" w:color="auto" w:fill="FFFFFF"/>
        <w:spacing w:before="120" w:after="0" w:line="276" w:lineRule="auto"/>
        <w:rPr>
          <w:rFonts w:ascii="Times New Roman" w:eastAsia="Times New Roman" w:hAnsi="Times New Roman"/>
          <w:i/>
          <w:iCs/>
          <w:color w:val="000000"/>
          <w:sz w:val="24"/>
          <w:szCs w:val="24"/>
        </w:rPr>
      </w:pPr>
      <w:r w:rsidRPr="004131E6">
        <w:rPr>
          <w:rFonts w:ascii="Times New Roman" w:eastAsia="Times New Roman" w:hAnsi="Times New Roman"/>
          <w:i/>
          <w:iCs/>
          <w:color w:val="000000"/>
          <w:sz w:val="24"/>
          <w:szCs w:val="24"/>
        </w:rPr>
        <w:t>Căn cứ Nghị định số 132/2008/NĐ-CP ngày 31 tháng 12 năm 2008 của Chính phủ quy định chi tiết thi hành một số điều của Luật Chất lượng sản phẩm, hàng hoá;</w:t>
      </w:r>
    </w:p>
    <w:p w14:paraId="4BD3F589" w14:textId="77777777" w:rsidR="004131E6" w:rsidRPr="004131E6" w:rsidRDefault="004131E6" w:rsidP="004131E6">
      <w:pPr>
        <w:shd w:val="clear" w:color="auto" w:fill="FFFFFF"/>
        <w:spacing w:before="120" w:after="0" w:line="276" w:lineRule="auto"/>
        <w:rPr>
          <w:rFonts w:ascii="Times New Roman" w:eastAsia="Times New Roman" w:hAnsi="Times New Roman"/>
          <w:i/>
          <w:iCs/>
          <w:color w:val="000000"/>
          <w:sz w:val="24"/>
          <w:szCs w:val="24"/>
        </w:rPr>
      </w:pPr>
      <w:r w:rsidRPr="004131E6">
        <w:rPr>
          <w:rFonts w:ascii="Times New Roman" w:eastAsia="Times New Roman" w:hAnsi="Times New Roman"/>
          <w:i/>
          <w:iCs/>
          <w:color w:val="000000"/>
          <w:sz w:val="24"/>
          <w:szCs w:val="24"/>
        </w:rPr>
        <w:t>Căn cứ Nghị định số 74/2018/NĐ-CP ngày 15 tháng 5 năm 2018 sửa đổi, bổ sung một số Điều của Nghị định số 132/2008/NĐ-CP ngày 31 tháng 12 năm 2008 của Chính phủ quy định chi tiết thi hành một số điều Luật chất lượng sản phẩm, hàng hóa:</w:t>
      </w:r>
    </w:p>
    <w:p w14:paraId="1D7F660F" w14:textId="77777777" w:rsidR="004131E6" w:rsidRPr="004131E6" w:rsidRDefault="004131E6" w:rsidP="004131E6">
      <w:pPr>
        <w:shd w:val="clear" w:color="auto" w:fill="FFFFFF"/>
        <w:spacing w:before="120" w:after="0" w:line="276" w:lineRule="auto"/>
        <w:rPr>
          <w:rFonts w:ascii="Times New Roman" w:eastAsia="Times New Roman" w:hAnsi="Times New Roman"/>
          <w:i/>
          <w:iCs/>
          <w:color w:val="000000"/>
          <w:sz w:val="24"/>
          <w:szCs w:val="24"/>
        </w:rPr>
      </w:pPr>
      <w:r w:rsidRPr="004131E6">
        <w:rPr>
          <w:rFonts w:ascii="Times New Roman" w:eastAsia="Times New Roman" w:hAnsi="Times New Roman"/>
          <w:i/>
          <w:iCs/>
          <w:color w:val="000000"/>
          <w:sz w:val="24"/>
          <w:szCs w:val="24"/>
        </w:rPr>
        <w:t>Căn cứ 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14:paraId="3B7B0665" w14:textId="77777777" w:rsidR="004131E6" w:rsidRPr="004131E6" w:rsidRDefault="004131E6" w:rsidP="004131E6">
      <w:pPr>
        <w:shd w:val="clear" w:color="auto" w:fill="FFFFFF"/>
        <w:spacing w:before="120" w:after="0" w:line="276" w:lineRule="auto"/>
        <w:rPr>
          <w:rFonts w:ascii="Times New Roman" w:eastAsia="Times New Roman" w:hAnsi="Times New Roman"/>
          <w:color w:val="000000"/>
          <w:sz w:val="24"/>
          <w:szCs w:val="24"/>
        </w:rPr>
      </w:pPr>
      <w:r w:rsidRPr="004131E6">
        <w:rPr>
          <w:rFonts w:ascii="Times New Roman" w:eastAsia="Times New Roman" w:hAnsi="Times New Roman"/>
          <w:i/>
          <w:iCs/>
          <w:color w:val="000000"/>
          <w:sz w:val="24"/>
          <w:szCs w:val="24"/>
        </w:rPr>
        <w:t>Căn cứ Thông tư số 06/2020/TT-BKHCN ngày 10 tháng 12 năm 2020 của Bộ trưởng Bộ Khoa học và công nghệ quy định chi tiết và biện pháp thi hành một số điều Nghị định số 132/2008/NĐ-CP ngày 31 tháng 12 năm 2008, Nghị định số 74/2018/NĐ-CP ngày 15 tháng 5 năm 2018 và Nghị định số 154/2018/NĐ-CP ngày 09 tháng 11 năm 2018 và Nghị định số 119/2017/NĐ-CP ngày 01 tháng 11 năm 2017 của Chính phủ;</w:t>
      </w:r>
    </w:p>
    <w:p w14:paraId="79B12C53" w14:textId="77777777" w:rsidR="004131E6" w:rsidRPr="004131E6" w:rsidRDefault="004131E6" w:rsidP="004131E6">
      <w:pPr>
        <w:shd w:val="clear" w:color="auto" w:fill="FFFFFF"/>
        <w:spacing w:before="120" w:after="120" w:line="276" w:lineRule="auto"/>
        <w:rPr>
          <w:rFonts w:ascii="Times New Roman" w:eastAsia="Times New Roman" w:hAnsi="Times New Roman"/>
          <w:color w:val="000000"/>
          <w:sz w:val="24"/>
          <w:szCs w:val="24"/>
        </w:rPr>
      </w:pPr>
      <w:r w:rsidRPr="004131E6">
        <w:rPr>
          <w:rFonts w:ascii="Times New Roman" w:eastAsia="Times New Roman" w:hAnsi="Times New Roman"/>
          <w:i/>
          <w:iCs/>
          <w:color w:val="000000"/>
          <w:sz w:val="24"/>
          <w:szCs w:val="24"/>
        </w:rPr>
        <w:t>Căn cứ Thông báo kết quả kiểm tra nhờ nước về chất lượng hàng hóa …………….</w:t>
      </w:r>
    </w:p>
    <w:p w14:paraId="1CFE71FA" w14:textId="77777777" w:rsidR="004131E6" w:rsidRPr="004131E6" w:rsidRDefault="004131E6" w:rsidP="004131E6">
      <w:pPr>
        <w:shd w:val="clear" w:color="auto" w:fill="FFFFFF"/>
        <w:spacing w:before="120" w:after="120" w:line="276" w:lineRule="auto"/>
        <w:rPr>
          <w:rFonts w:ascii="Times New Roman" w:eastAsia="Times New Roman" w:hAnsi="Times New Roman"/>
          <w:color w:val="000000"/>
          <w:sz w:val="24"/>
          <w:szCs w:val="24"/>
        </w:rPr>
      </w:pPr>
      <w:r w:rsidRPr="004131E6">
        <w:rPr>
          <w:rFonts w:ascii="Times New Roman" w:eastAsia="Times New Roman" w:hAnsi="Times New Roman"/>
          <w:i/>
          <w:iCs/>
          <w:color w:val="000000"/>
          <w:sz w:val="24"/>
          <w:szCs w:val="24"/>
        </w:rPr>
        <w:t>Căn cứ kết quả hành động khắc phục đối với lô hàng …………….</w:t>
      </w:r>
    </w:p>
    <w:p w14:paraId="6867472E" w14:textId="77777777" w:rsidR="004131E6" w:rsidRPr="004131E6" w:rsidRDefault="004131E6" w:rsidP="004131E6">
      <w:pPr>
        <w:shd w:val="clear" w:color="auto" w:fill="FFFFFF"/>
        <w:spacing w:before="120" w:after="120" w:line="276" w:lineRule="auto"/>
        <w:jc w:val="center"/>
        <w:rPr>
          <w:rFonts w:ascii="Times New Roman" w:eastAsia="Times New Roman" w:hAnsi="Times New Roman"/>
          <w:color w:val="000000"/>
          <w:sz w:val="24"/>
          <w:szCs w:val="24"/>
        </w:rPr>
      </w:pPr>
      <w:r w:rsidRPr="004131E6">
        <w:rPr>
          <w:rFonts w:ascii="Times New Roman" w:eastAsia="Times New Roman" w:hAnsi="Times New Roman"/>
          <w:color w:val="000000"/>
          <w:sz w:val="24"/>
          <w:szCs w:val="24"/>
        </w:rPr>
        <w:t>……………. (1)</w:t>
      </w:r>
      <w:r w:rsidRPr="004131E6">
        <w:rPr>
          <w:rFonts w:ascii="Times New Roman" w:eastAsia="Times New Roman" w:hAnsi="Times New Roman"/>
          <w:b/>
          <w:bCs/>
          <w:color w:val="000000"/>
          <w:sz w:val="24"/>
          <w:szCs w:val="24"/>
        </w:rPr>
        <w:t> THÔNG BÁO</w:t>
      </w:r>
    </w:p>
    <w:p w14:paraId="5D2294DD" w14:textId="77777777" w:rsidR="004131E6" w:rsidRPr="004131E6" w:rsidRDefault="004131E6" w:rsidP="004131E6">
      <w:pPr>
        <w:shd w:val="clear" w:color="auto" w:fill="FFFFFF"/>
        <w:spacing w:before="120" w:after="120" w:line="276" w:lineRule="auto"/>
        <w:rPr>
          <w:rFonts w:ascii="Times New Roman" w:eastAsia="Times New Roman" w:hAnsi="Times New Roman"/>
          <w:color w:val="000000"/>
          <w:sz w:val="24"/>
          <w:szCs w:val="24"/>
        </w:rPr>
      </w:pPr>
      <w:r w:rsidRPr="004131E6">
        <w:rPr>
          <w:rFonts w:ascii="Times New Roman" w:eastAsia="Times New Roman" w:hAnsi="Times New Roman"/>
          <w:color w:val="000000"/>
          <w:sz w:val="24"/>
          <w:szCs w:val="24"/>
        </w:rPr>
        <w:t>1. Lô hàng:... số lượng....</w:t>
      </w:r>
    </w:p>
    <w:p w14:paraId="12B5C45F" w14:textId="77777777" w:rsidR="004131E6" w:rsidRPr="004131E6" w:rsidRDefault="004131E6" w:rsidP="004131E6">
      <w:pPr>
        <w:shd w:val="clear" w:color="auto" w:fill="FFFFFF"/>
        <w:spacing w:before="120" w:after="120" w:line="276" w:lineRule="auto"/>
        <w:rPr>
          <w:rFonts w:ascii="Times New Roman" w:eastAsia="Times New Roman" w:hAnsi="Times New Roman"/>
          <w:color w:val="000000"/>
          <w:sz w:val="24"/>
          <w:szCs w:val="24"/>
        </w:rPr>
      </w:pPr>
      <w:r w:rsidRPr="004131E6">
        <w:rPr>
          <w:rFonts w:ascii="Times New Roman" w:eastAsia="Times New Roman" w:hAnsi="Times New Roman"/>
          <w:color w:val="000000"/>
          <w:sz w:val="24"/>
          <w:szCs w:val="24"/>
        </w:rPr>
        <w:t>- Tên tổ chức, cá nhân (cơ sở được kiểm tra): ……………………………….</w:t>
      </w:r>
    </w:p>
    <w:p w14:paraId="623B1B12" w14:textId="77777777" w:rsidR="004131E6" w:rsidRPr="004131E6" w:rsidRDefault="004131E6" w:rsidP="004131E6">
      <w:pPr>
        <w:shd w:val="clear" w:color="auto" w:fill="FFFFFF"/>
        <w:spacing w:before="120" w:after="120" w:line="276" w:lineRule="auto"/>
        <w:rPr>
          <w:rFonts w:ascii="Times New Roman" w:eastAsia="Times New Roman" w:hAnsi="Times New Roman"/>
          <w:color w:val="000000"/>
          <w:sz w:val="24"/>
          <w:szCs w:val="24"/>
        </w:rPr>
      </w:pPr>
      <w:r w:rsidRPr="004131E6">
        <w:rPr>
          <w:rFonts w:ascii="Times New Roman" w:eastAsia="Times New Roman" w:hAnsi="Times New Roman"/>
          <w:color w:val="000000"/>
          <w:sz w:val="24"/>
          <w:szCs w:val="24"/>
        </w:rPr>
        <w:t>- Địa chỉ: ………………………..</w:t>
      </w:r>
    </w:p>
    <w:p w14:paraId="108A61FA" w14:textId="77777777" w:rsidR="004131E6" w:rsidRPr="004131E6" w:rsidRDefault="004131E6" w:rsidP="004131E6">
      <w:pPr>
        <w:shd w:val="clear" w:color="auto" w:fill="FFFFFF"/>
        <w:spacing w:before="120" w:after="120" w:line="276" w:lineRule="auto"/>
        <w:rPr>
          <w:rFonts w:ascii="Times New Roman" w:eastAsia="Times New Roman" w:hAnsi="Times New Roman"/>
          <w:color w:val="000000"/>
          <w:sz w:val="24"/>
          <w:szCs w:val="24"/>
        </w:rPr>
      </w:pPr>
      <w:r w:rsidRPr="004131E6">
        <w:rPr>
          <w:rFonts w:ascii="Times New Roman" w:eastAsia="Times New Roman" w:hAnsi="Times New Roman"/>
          <w:color w:val="000000"/>
          <w:sz w:val="24"/>
          <w:szCs w:val="24"/>
        </w:rPr>
        <w:t>Được tiếp tục lưu thông trên thị trường kể từ ngày ban hành thông báo này.</w:t>
      </w:r>
    </w:p>
    <w:p w14:paraId="27DD5E88" w14:textId="77777777" w:rsidR="004131E6" w:rsidRPr="004131E6" w:rsidRDefault="004131E6" w:rsidP="004131E6">
      <w:pPr>
        <w:shd w:val="clear" w:color="auto" w:fill="FFFFFF"/>
        <w:spacing w:before="120" w:after="120" w:line="276" w:lineRule="auto"/>
        <w:rPr>
          <w:rFonts w:ascii="Times New Roman" w:eastAsia="Times New Roman" w:hAnsi="Times New Roman"/>
          <w:color w:val="000000"/>
          <w:sz w:val="24"/>
          <w:szCs w:val="24"/>
        </w:rPr>
      </w:pPr>
      <w:r w:rsidRPr="004131E6">
        <w:rPr>
          <w:rFonts w:ascii="Times New Roman" w:eastAsia="Times New Roman" w:hAnsi="Times New Roman"/>
          <w:color w:val="000000"/>
          <w:sz w:val="24"/>
          <w:szCs w:val="24"/>
        </w:rPr>
        <w:t>2- (2), Đoàn kiểm tra chịu trách nhiệm thi hành Thông báo này./.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4131E6" w:rsidRPr="004131E6" w14:paraId="47F6F85C" w14:textId="77777777" w:rsidTr="004131E6">
        <w:trPr>
          <w:tblCellSpacing w:w="0" w:type="dxa"/>
        </w:trPr>
        <w:tc>
          <w:tcPr>
            <w:tcW w:w="2500" w:type="pct"/>
            <w:shd w:val="clear" w:color="auto" w:fill="FFFFFF"/>
            <w:hideMark/>
          </w:tcPr>
          <w:p w14:paraId="72804F69" w14:textId="77777777" w:rsidR="004131E6" w:rsidRPr="004131E6" w:rsidRDefault="004131E6" w:rsidP="004131E6">
            <w:pPr>
              <w:spacing w:before="120" w:after="120" w:line="276" w:lineRule="auto"/>
              <w:rPr>
                <w:rFonts w:ascii="Times New Roman" w:eastAsia="Times New Roman" w:hAnsi="Times New Roman"/>
                <w:color w:val="000000"/>
                <w:sz w:val="24"/>
                <w:szCs w:val="24"/>
              </w:rPr>
            </w:pPr>
            <w:r w:rsidRPr="004131E6">
              <w:rPr>
                <w:rFonts w:ascii="Times New Roman" w:eastAsia="Times New Roman" w:hAnsi="Times New Roman"/>
                <w:b/>
                <w:bCs/>
                <w:i/>
                <w:iCs/>
                <w:color w:val="000000"/>
                <w:sz w:val="24"/>
                <w:szCs w:val="24"/>
              </w:rPr>
              <w:t>Nơi nhận:</w:t>
            </w:r>
            <w:r w:rsidRPr="004131E6">
              <w:rPr>
                <w:rFonts w:ascii="Times New Roman" w:eastAsia="Times New Roman" w:hAnsi="Times New Roman"/>
                <w:b/>
                <w:bCs/>
                <w:i/>
                <w:iCs/>
                <w:color w:val="000000"/>
                <w:sz w:val="24"/>
                <w:szCs w:val="24"/>
              </w:rPr>
              <w:br/>
            </w:r>
            <w:r w:rsidRPr="004131E6">
              <w:rPr>
                <w:rFonts w:ascii="Times New Roman" w:eastAsia="Times New Roman" w:hAnsi="Times New Roman"/>
                <w:color w:val="000000"/>
                <w:sz w:val="24"/>
                <w:szCs w:val="24"/>
              </w:rPr>
              <w:t>- Người nhập khẩu (để thực hiện);</w:t>
            </w:r>
            <w:r w:rsidRPr="004131E6">
              <w:rPr>
                <w:rFonts w:ascii="Times New Roman" w:eastAsia="Times New Roman" w:hAnsi="Times New Roman"/>
                <w:color w:val="000000"/>
                <w:sz w:val="24"/>
                <w:szCs w:val="24"/>
              </w:rPr>
              <w:br/>
              <w:t>- Cơ quan liên quan (để phối hợp);</w:t>
            </w:r>
            <w:r w:rsidRPr="004131E6">
              <w:rPr>
                <w:rFonts w:ascii="Times New Roman" w:eastAsia="Times New Roman" w:hAnsi="Times New Roman"/>
                <w:color w:val="000000"/>
                <w:sz w:val="24"/>
                <w:szCs w:val="24"/>
              </w:rPr>
              <w:br/>
            </w:r>
            <w:r w:rsidRPr="004131E6">
              <w:rPr>
                <w:rFonts w:ascii="Times New Roman" w:eastAsia="Times New Roman" w:hAnsi="Times New Roman"/>
                <w:color w:val="000000"/>
                <w:sz w:val="24"/>
                <w:szCs w:val="24"/>
              </w:rPr>
              <w:lastRenderedPageBreak/>
              <w:t>- Lưu: VT. </w:t>
            </w:r>
            <w:r w:rsidRPr="004131E6">
              <w:rPr>
                <w:rFonts w:ascii="Times New Roman" w:eastAsia="Times New Roman" w:hAnsi="Times New Roman"/>
                <w:i/>
                <w:iCs/>
                <w:color w:val="000000"/>
                <w:sz w:val="24"/>
                <w:szCs w:val="24"/>
              </w:rPr>
              <w:t>(Tên viết tắt DTST)</w:t>
            </w:r>
          </w:p>
        </w:tc>
        <w:tc>
          <w:tcPr>
            <w:tcW w:w="2500" w:type="pct"/>
            <w:shd w:val="clear" w:color="auto" w:fill="FFFFFF"/>
            <w:hideMark/>
          </w:tcPr>
          <w:p w14:paraId="3F735E57" w14:textId="77777777" w:rsidR="004131E6" w:rsidRPr="004131E6" w:rsidRDefault="004131E6" w:rsidP="004131E6">
            <w:pPr>
              <w:spacing w:before="120" w:after="120" w:line="276" w:lineRule="auto"/>
              <w:jc w:val="center"/>
              <w:rPr>
                <w:rFonts w:ascii="Times New Roman" w:eastAsia="Times New Roman" w:hAnsi="Times New Roman"/>
                <w:color w:val="000000"/>
                <w:sz w:val="24"/>
                <w:szCs w:val="24"/>
              </w:rPr>
            </w:pPr>
            <w:r w:rsidRPr="004131E6">
              <w:rPr>
                <w:rFonts w:ascii="Times New Roman" w:eastAsia="Times New Roman" w:hAnsi="Times New Roman"/>
                <w:b/>
                <w:bCs/>
                <w:color w:val="000000"/>
                <w:sz w:val="24"/>
                <w:szCs w:val="24"/>
              </w:rPr>
              <w:lastRenderedPageBreak/>
              <w:t>THỦ TRƯỜNG CƠ QUAN KIỂM TRA</w:t>
            </w:r>
            <w:r w:rsidRPr="004131E6">
              <w:rPr>
                <w:rFonts w:ascii="Times New Roman" w:eastAsia="Times New Roman" w:hAnsi="Times New Roman"/>
                <w:color w:val="000000"/>
                <w:sz w:val="24"/>
                <w:szCs w:val="24"/>
              </w:rPr>
              <w:br/>
              <w:t>(Ký, ghi rõ họ tên và đóng dấu)</w:t>
            </w:r>
          </w:p>
        </w:tc>
      </w:tr>
    </w:tbl>
    <w:p w14:paraId="68A2C992" w14:textId="77777777" w:rsidR="004131E6" w:rsidRPr="004131E6" w:rsidRDefault="004131E6" w:rsidP="004131E6">
      <w:pPr>
        <w:shd w:val="clear" w:color="auto" w:fill="FFFFFF"/>
        <w:spacing w:before="120" w:after="120" w:line="276" w:lineRule="auto"/>
        <w:rPr>
          <w:rFonts w:ascii="Times New Roman" w:eastAsia="Times New Roman" w:hAnsi="Times New Roman"/>
          <w:color w:val="000000"/>
          <w:sz w:val="24"/>
          <w:szCs w:val="24"/>
        </w:rPr>
      </w:pPr>
      <w:r w:rsidRPr="004131E6">
        <w:rPr>
          <w:rFonts w:ascii="Times New Roman" w:eastAsia="Times New Roman" w:hAnsi="Times New Roman"/>
          <w:color w:val="000000"/>
          <w:sz w:val="24"/>
          <w:szCs w:val="24"/>
        </w:rPr>
        <w:t>_____________________</w:t>
      </w:r>
    </w:p>
    <w:p w14:paraId="481BD24F" w14:textId="77777777" w:rsidR="004131E6" w:rsidRPr="004131E6" w:rsidRDefault="004131E6" w:rsidP="004131E6">
      <w:pPr>
        <w:shd w:val="clear" w:color="auto" w:fill="FFFFFF"/>
        <w:spacing w:before="120" w:after="120" w:line="276" w:lineRule="auto"/>
        <w:rPr>
          <w:rFonts w:ascii="Times New Roman" w:eastAsia="Times New Roman" w:hAnsi="Times New Roman"/>
          <w:color w:val="000000"/>
          <w:sz w:val="24"/>
          <w:szCs w:val="24"/>
        </w:rPr>
      </w:pPr>
      <w:r w:rsidRPr="004131E6">
        <w:rPr>
          <w:rFonts w:ascii="Times New Roman" w:eastAsia="Times New Roman" w:hAnsi="Times New Roman"/>
          <w:i/>
          <w:iCs/>
          <w:color w:val="000000"/>
          <w:sz w:val="24"/>
          <w:szCs w:val="24"/>
        </w:rPr>
        <w:t>(1) Cơ quan kiểm tra:</w:t>
      </w:r>
    </w:p>
    <w:p w14:paraId="6E600C98" w14:textId="77777777" w:rsidR="004131E6" w:rsidRPr="004131E6" w:rsidRDefault="004131E6" w:rsidP="004131E6">
      <w:pPr>
        <w:shd w:val="clear" w:color="auto" w:fill="FFFFFF"/>
        <w:spacing w:before="120" w:after="120" w:line="276" w:lineRule="auto"/>
        <w:rPr>
          <w:rFonts w:ascii="Times New Roman" w:eastAsia="Times New Roman" w:hAnsi="Times New Roman"/>
          <w:color w:val="000000"/>
          <w:sz w:val="24"/>
          <w:szCs w:val="24"/>
        </w:rPr>
      </w:pPr>
      <w:r w:rsidRPr="004131E6">
        <w:rPr>
          <w:rFonts w:ascii="Times New Roman" w:eastAsia="Times New Roman" w:hAnsi="Times New Roman"/>
          <w:i/>
          <w:iCs/>
          <w:color w:val="000000"/>
          <w:sz w:val="24"/>
          <w:szCs w:val="24"/>
        </w:rPr>
        <w:t>(2) Tên tổ chức, cá nhân có hàng hóa được tiếp tục lưu thông…</w:t>
      </w:r>
    </w:p>
    <w:p w14:paraId="75D012A2" w14:textId="77777777" w:rsidR="000751D3" w:rsidRPr="004131E6" w:rsidRDefault="004131E6" w:rsidP="004131E6">
      <w:pPr>
        <w:spacing w:before="120" w:line="276" w:lineRule="auto"/>
        <w:rPr>
          <w:rFonts w:ascii="Times New Roman" w:hAnsi="Times New Roman"/>
          <w:sz w:val="24"/>
          <w:szCs w:val="24"/>
        </w:rPr>
      </w:pPr>
      <w:r w:rsidRPr="004131E6">
        <w:rPr>
          <w:rFonts w:ascii="Times New Roman" w:hAnsi="Times New Roman"/>
          <w:b/>
          <w:sz w:val="24"/>
          <w:szCs w:val="24"/>
        </w:rPr>
        <w:t xml:space="preserve">Nguồn: </w:t>
      </w:r>
      <w:r w:rsidRPr="004131E6">
        <w:rPr>
          <w:rFonts w:ascii="Times New Roman" w:hAnsi="Times New Roman"/>
          <w:sz w:val="24"/>
          <w:szCs w:val="24"/>
        </w:rPr>
        <w:t>Thông tư 06/2020/TT-BKHCN</w:t>
      </w:r>
    </w:p>
    <w:sectPr w:rsidR="000751D3" w:rsidRPr="004131E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31E6"/>
    <w:rsid w:val="000751D3"/>
    <w:rsid w:val="004131E6"/>
    <w:rsid w:val="00E80963"/>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7F54E"/>
  <w15:chartTrackingRefBased/>
  <w15:docId w15:val="{6240D1B2-C01B-447A-985C-72829FB21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131E6"/>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4131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146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311</Words>
  <Characters>1779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2026-05-20T16:49:00Z</dcterms:created>
  <dcterms:modified xsi:type="dcterms:W3CDTF">2026-05-20T16:49:00Z</dcterms:modified>
</cp:coreProperties>
</file>