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907C73" w:rsidRPr="00907C73" w14:paraId="4650636C" w14:textId="77777777" w:rsidTr="00907C73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32071" w14:textId="77777777" w:rsidR="00907C73" w:rsidRPr="00907C73" w:rsidRDefault="00907C73" w:rsidP="00907C73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7C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09/QTR-ĐLT</w:t>
            </w:r>
            <w:r w:rsidRPr="00907C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907C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1502EDF2" w14:textId="77777777" w:rsidR="00907C73" w:rsidRPr="00907C73" w:rsidRDefault="00907C73" w:rsidP="00907C73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07C73" w:rsidRPr="00907C73" w14:paraId="6CD042E6" w14:textId="77777777" w:rsidTr="00907C7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F09DF" w14:textId="77777777" w:rsidR="00907C73" w:rsidRPr="00907C73" w:rsidRDefault="00907C73" w:rsidP="00907C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7C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CỤC THUẾ</w:t>
            </w:r>
            <w:r w:rsidRPr="00907C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07C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 THUẾ………</w:t>
            </w:r>
            <w:r w:rsidRPr="00907C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A8941" w14:textId="77777777" w:rsidR="00907C73" w:rsidRPr="00907C73" w:rsidRDefault="00907C73" w:rsidP="00907C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7C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907C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907C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907C73" w:rsidRPr="00907C73" w14:paraId="7D71B497" w14:textId="77777777" w:rsidTr="00907C7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36BEB" w14:textId="77777777" w:rsidR="00907C73" w:rsidRPr="00907C73" w:rsidRDefault="00907C73" w:rsidP="00907C7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7C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………/TB-CT…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BB4F" w14:textId="77777777" w:rsidR="00907C73" w:rsidRPr="00907C73" w:rsidRDefault="00907C73" w:rsidP="00907C7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7C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…… tháng …… năm ……</w:t>
            </w:r>
          </w:p>
        </w:tc>
      </w:tr>
    </w:tbl>
    <w:p w14:paraId="0E29FE78" w14:textId="77777777" w:rsidR="00907C73" w:rsidRPr="00907C73" w:rsidRDefault="00907C73" w:rsidP="00907C7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7C13ED93" w14:textId="77777777" w:rsidR="00907C73" w:rsidRPr="00907C73" w:rsidRDefault="00907C73" w:rsidP="00907C7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Giấy xác nhận đủ điều kiện kinh doanh dịch vụ làm thủ tục về thuế của đại lý thuế hết hiệu lực</w:t>
      </w:r>
    </w:p>
    <w:p w14:paraId="238E1225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Cục Thuế …………… thông báo đến: </w:t>
      </w:r>
      <w:r w:rsidRPr="00907C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</w:t>
      </w:r>
    </w:p>
    <w:p w14:paraId="1C5AE518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</w:t>
      </w:r>
    </w:p>
    <w:p w14:paraId="6613806A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Địa chỉ (nhận thông báo): …………………………………………………………………………</w:t>
      </w:r>
    </w:p>
    <w:p w14:paraId="15325347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Căn cứ Luật Quản lý thuế và các văn bản hướng dẫn thi hành;</w:t>
      </w:r>
    </w:p>
    <w:p w14:paraId="46B18C6E" w14:textId="77777777" w:rsidR="00907C73" w:rsidRPr="00907C73" w:rsidRDefault="00907C73" w:rsidP="00907C7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Căn cứ Thông tư số 10/2021/TT-BTC ngày 26/01/2021 của Bộ Tài chính;</w:t>
      </w:r>
    </w:p>
    <w:p w14:paraId="2465364C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Căn cứ văn bản đề nghị ngừng kinh doanh dịch vụ làm thủ tục về thuế của ....</w:t>
      </w:r>
      <w:r w:rsidRPr="00907C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... ngày... tháng... năm ..../hồ sơ, thông tin chuyển địa điểm đến Tỉnh/Thành phố của ....</w:t>
      </w:r>
      <w:r w:rsidRPr="00907C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...;</w:t>
      </w:r>
    </w:p>
    <w:p w14:paraId="59E0CF62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Cục Thuế ………</w:t>
      </w:r>
      <w:r w:rsidRPr="00907C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 gửi thông báo)</w:t>
      </w: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… thông báo Giấy xác nhận đủ điều kiện kinh doanh dịch vụ làm thủ tục về thuế số ……… do Cục Thuế ……</w:t>
      </w:r>
      <w:r w:rsidRPr="00907C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 gửi thông báo....)</w:t>
      </w: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 cấp ngày … tháng …… năm …… cho …</w:t>
      </w:r>
      <w:r w:rsidRPr="00907C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DN/ĐLT)</w:t>
      </w: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… hết hiệu lực kể từ ngày …… tháng …… năm ………</w:t>
      </w:r>
    </w:p>
    <w:p w14:paraId="2080D146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Nếu có vướng mắc, đề nghị Đại lý thuế liên hệ với ……</w:t>
      </w:r>
      <w:r w:rsidRPr="00907C7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thuế)</w:t>
      </w: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……… theo số điện thoại: …………… địa chỉ: ………………………… để được hướng dẫn cụ thể.</w:t>
      </w:r>
    </w:p>
    <w:p w14:paraId="08E928C6" w14:textId="77777777" w:rsidR="00907C73" w:rsidRPr="00907C73" w:rsidRDefault="00907C73" w:rsidP="00907C7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7C73">
        <w:rPr>
          <w:rFonts w:ascii="Times New Roman" w:eastAsia="Times New Roman" w:hAnsi="Times New Roman"/>
          <w:color w:val="000000"/>
          <w:sz w:val="24"/>
          <w:szCs w:val="24"/>
        </w:rPr>
        <w:t>Cục Thuế thông báo để Đại lý thuế 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07C73" w:rsidRPr="00907C73" w14:paraId="06897EB0" w14:textId="77777777" w:rsidTr="00907C7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DEC33" w14:textId="77777777" w:rsidR="00907C73" w:rsidRPr="00907C73" w:rsidRDefault="00907C73" w:rsidP="00907C7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7C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907C7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907C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907C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B4A2D" w14:textId="77777777" w:rsidR="00907C73" w:rsidRPr="00907C73" w:rsidRDefault="00907C73" w:rsidP="00907C7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7C7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CỤC THUẾ</w:t>
            </w:r>
            <w:r w:rsidRPr="00907C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07C7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63CDCD59" w14:textId="77777777" w:rsidR="000751D3" w:rsidRPr="00907C73" w:rsidRDefault="000751D3" w:rsidP="00907C7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07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C73"/>
    <w:rsid w:val="000751D3"/>
    <w:rsid w:val="00574D78"/>
    <w:rsid w:val="006528B4"/>
    <w:rsid w:val="0090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501D5"/>
  <w15:chartTrackingRefBased/>
  <w15:docId w15:val="{F469A965-9C2E-4204-9BE6-B24E64D8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7C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07C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