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31"/>
        <w:tblW w:w="3336" w:type="dxa"/>
        <w:tblLook w:val="04A0" w:firstRow="1" w:lastRow="0" w:firstColumn="1" w:lastColumn="0" w:noHBand="0" w:noVBand="1"/>
      </w:tblPr>
      <w:tblGrid>
        <w:gridCol w:w="3336"/>
      </w:tblGrid>
      <w:tr w:rsidR="00AC5D80" w:rsidRPr="00AC5D80" w14:paraId="55F61436" w14:textId="77777777" w:rsidTr="00AC5D80">
        <w:trPr>
          <w:trHeight w:val="675"/>
        </w:trPr>
        <w:tc>
          <w:tcPr>
            <w:tcW w:w="3336" w:type="dxa"/>
          </w:tcPr>
          <w:p w14:paraId="502FE39D" w14:textId="77777777" w:rsidR="00AC5D80" w:rsidRPr="00AC5D80" w:rsidRDefault="00AC5D80" w:rsidP="00AC5D80">
            <w:pPr>
              <w:spacing w:before="120" w:line="276" w:lineRule="auto"/>
              <w:jc w:val="center"/>
              <w:rPr>
                <w:rFonts w:ascii="Times New Roman" w:hAnsi="Times New Roman"/>
                <w:b/>
                <w:color w:val="000000"/>
                <w:sz w:val="24"/>
                <w:szCs w:val="24"/>
              </w:rPr>
            </w:pPr>
            <w:r w:rsidRPr="00AC5D80">
              <w:rPr>
                <w:rFonts w:ascii="Times New Roman" w:hAnsi="Times New Roman"/>
                <w:b/>
                <w:color w:val="000000"/>
                <w:sz w:val="24"/>
                <w:szCs w:val="24"/>
              </w:rPr>
              <w:t xml:space="preserve">Mẫu số 10/HC </w:t>
            </w:r>
          </w:p>
          <w:p w14:paraId="583BDE3E" w14:textId="77777777" w:rsidR="00AC5D80" w:rsidRPr="00AC5D80" w:rsidRDefault="00AC5D80" w:rsidP="00AC5D80">
            <w:pPr>
              <w:spacing w:before="120" w:line="276" w:lineRule="auto"/>
              <w:jc w:val="center"/>
              <w:rPr>
                <w:rFonts w:ascii="Times New Roman" w:hAnsi="Times New Roman"/>
                <w:color w:val="000000"/>
                <w:sz w:val="24"/>
                <w:szCs w:val="24"/>
                <w:lang w:val="vi-VN"/>
              </w:rPr>
            </w:pPr>
            <w:r w:rsidRPr="00AC5D80">
              <w:rPr>
                <w:rFonts w:ascii="Times New Roman" w:hAnsi="Times New Roman"/>
                <w:color w:val="000000"/>
                <w:sz w:val="24"/>
                <w:szCs w:val="24"/>
                <w:lang w:val="vi-VN"/>
              </w:rPr>
              <w:t>Theo QĐ số 410/QĐ-VKSTC</w:t>
            </w:r>
          </w:p>
          <w:p w14:paraId="0BC9D30F" w14:textId="77777777" w:rsidR="00AC5D80" w:rsidRPr="00AC5D80" w:rsidRDefault="00AC5D80" w:rsidP="00AC5D80">
            <w:pPr>
              <w:spacing w:before="120" w:line="276" w:lineRule="auto"/>
              <w:jc w:val="center"/>
              <w:rPr>
                <w:rFonts w:ascii="Times New Roman" w:hAnsi="Times New Roman"/>
                <w:color w:val="000000"/>
                <w:sz w:val="24"/>
                <w:szCs w:val="24"/>
                <w:lang w:val="pt-BR"/>
              </w:rPr>
            </w:pPr>
            <w:r w:rsidRPr="00AC5D80">
              <w:rPr>
                <w:rFonts w:ascii="Times New Roman" w:hAnsi="Times New Roman"/>
                <w:color w:val="000000"/>
                <w:sz w:val="24"/>
                <w:szCs w:val="24"/>
                <w:lang w:val="pt-BR"/>
              </w:rPr>
              <w:t>ngày 25 tháng 11 năm 2021</w:t>
            </w:r>
          </w:p>
          <w:p w14:paraId="58B29474" w14:textId="77777777" w:rsidR="00AC5D80" w:rsidRPr="00AC5D80" w:rsidRDefault="00AC5D80" w:rsidP="00AC5D80">
            <w:pPr>
              <w:spacing w:before="120" w:line="276" w:lineRule="auto"/>
              <w:jc w:val="center"/>
              <w:rPr>
                <w:rFonts w:ascii="Times New Roman" w:hAnsi="Times New Roman"/>
                <w:color w:val="000000"/>
                <w:sz w:val="24"/>
                <w:szCs w:val="24"/>
                <w:lang w:val="pt-BR"/>
              </w:rPr>
            </w:pPr>
          </w:p>
        </w:tc>
      </w:tr>
    </w:tbl>
    <w:p w14:paraId="5C722EF0" w14:textId="77777777" w:rsidR="00AC5D80" w:rsidRPr="00AC5D80" w:rsidRDefault="00AC5D80" w:rsidP="00AC5D80">
      <w:pPr>
        <w:pStyle w:val="Header"/>
        <w:spacing w:before="120" w:line="276" w:lineRule="auto"/>
        <w:rPr>
          <w:color w:val="000000"/>
        </w:rPr>
      </w:pPr>
    </w:p>
    <w:p w14:paraId="237F866E" w14:textId="77777777" w:rsidR="00AC5D80" w:rsidRPr="00AC5D80" w:rsidRDefault="00AC5D80" w:rsidP="00AC5D80">
      <w:pPr>
        <w:pStyle w:val="Header"/>
        <w:spacing w:before="120" w:line="276" w:lineRule="auto"/>
        <w:rPr>
          <w:color w:val="000000"/>
        </w:rPr>
      </w:pPr>
    </w:p>
    <w:p w14:paraId="6E54EA3F" w14:textId="77777777" w:rsidR="00AC5D80" w:rsidRPr="00AC5D80" w:rsidRDefault="00AC5D80" w:rsidP="00AC5D80">
      <w:pPr>
        <w:spacing w:before="120" w:line="276" w:lineRule="auto"/>
        <w:rPr>
          <w:rFonts w:ascii="Times New Roman" w:hAnsi="Times New Roman"/>
          <w:color w:val="000000"/>
          <w:sz w:val="24"/>
          <w:szCs w:val="24"/>
        </w:rPr>
      </w:pPr>
      <w:r w:rsidRPr="00AC5D80">
        <w:rPr>
          <w:rFonts w:ascii="Times New Roman" w:hAnsi="Times New Roman"/>
          <w:color w:val="000000"/>
          <w:sz w:val="24"/>
          <w:szCs w:val="24"/>
        </w:rPr>
        <w:tab/>
      </w:r>
    </w:p>
    <w:tbl>
      <w:tblPr>
        <w:tblW w:w="9613" w:type="dxa"/>
        <w:tblInd w:w="-291" w:type="dxa"/>
        <w:tblLook w:val="01E0" w:firstRow="1" w:lastRow="1" w:firstColumn="1" w:lastColumn="1" w:noHBand="0" w:noVBand="0"/>
      </w:tblPr>
      <w:tblGrid>
        <w:gridCol w:w="4368"/>
        <w:gridCol w:w="5245"/>
      </w:tblGrid>
      <w:tr w:rsidR="00AC5D80" w:rsidRPr="00AC5D80" w14:paraId="37BA3695" w14:textId="77777777" w:rsidTr="00AC5D80">
        <w:trPr>
          <w:trHeight w:val="1764"/>
        </w:trPr>
        <w:tc>
          <w:tcPr>
            <w:tcW w:w="4368" w:type="dxa"/>
          </w:tcPr>
          <w:p w14:paraId="4AAB6D3F" w14:textId="77777777" w:rsidR="00AC5D80" w:rsidRPr="00AC5D80" w:rsidRDefault="00AC5D80" w:rsidP="00AC5D80">
            <w:pPr>
              <w:spacing w:before="120" w:line="276" w:lineRule="auto"/>
              <w:jc w:val="center"/>
              <w:rPr>
                <w:rFonts w:ascii="Times New Roman" w:hAnsi="Times New Roman"/>
                <w:bCs/>
                <w:color w:val="000000"/>
                <w:sz w:val="24"/>
                <w:szCs w:val="24"/>
                <w:lang w:val="pt-BR"/>
              </w:rPr>
            </w:pPr>
            <w:r w:rsidRPr="00AC5D80">
              <w:rPr>
                <w:rFonts w:ascii="Times New Roman" w:hAnsi="Times New Roman"/>
                <w:bCs/>
                <w:color w:val="000000"/>
                <w:sz w:val="24"/>
                <w:szCs w:val="24"/>
                <w:lang w:val="pt-BR"/>
              </w:rPr>
              <w:t>VIỆN KIỂM SÁT NHÂN DÂN</w:t>
            </w:r>
            <w:r w:rsidRPr="00AC5D80">
              <w:rPr>
                <w:rFonts w:ascii="Times New Roman" w:hAnsi="Times New Roman"/>
                <w:bCs/>
                <w:color w:val="000000"/>
                <w:sz w:val="24"/>
                <w:szCs w:val="24"/>
                <w:vertAlign w:val="superscript"/>
                <w:lang w:val="pt-BR"/>
              </w:rPr>
              <w:t>(1)</w:t>
            </w:r>
            <w:r w:rsidRPr="00AC5D80">
              <w:rPr>
                <w:rFonts w:ascii="Times New Roman" w:hAnsi="Times New Roman"/>
                <w:bCs/>
                <w:color w:val="000000"/>
                <w:sz w:val="24"/>
                <w:szCs w:val="24"/>
                <w:lang w:val="pt-BR"/>
              </w:rPr>
              <w:t>.....</w:t>
            </w:r>
          </w:p>
          <w:p w14:paraId="2D8AD531" w14:textId="77777777" w:rsidR="00AC5D80" w:rsidRPr="00AC5D80" w:rsidRDefault="00AC5D80" w:rsidP="00AC5D80">
            <w:pPr>
              <w:spacing w:before="120" w:line="276" w:lineRule="auto"/>
              <w:jc w:val="center"/>
              <w:rPr>
                <w:rFonts w:ascii="Times New Roman" w:hAnsi="Times New Roman"/>
                <w:color w:val="000000"/>
                <w:sz w:val="24"/>
                <w:szCs w:val="24"/>
                <w:lang w:val="pt-BR"/>
              </w:rPr>
            </w:pPr>
            <w:r w:rsidRPr="00AC5D80">
              <w:rPr>
                <w:rFonts w:ascii="Times New Roman" w:hAnsi="Times New Roman"/>
                <w:b/>
                <w:bCs/>
                <w:color w:val="000000"/>
                <w:sz w:val="24"/>
                <w:szCs w:val="24"/>
                <w:lang w:val="pt-BR"/>
              </w:rPr>
              <w:t>VIỆN KIỂM SÁT NHÂN DÂN</w:t>
            </w:r>
            <w:r w:rsidRPr="00AC5D80">
              <w:rPr>
                <w:rFonts w:ascii="Times New Roman" w:hAnsi="Times New Roman"/>
                <w:b/>
                <w:bCs/>
                <w:color w:val="000000"/>
                <w:sz w:val="24"/>
                <w:szCs w:val="24"/>
                <w:vertAlign w:val="superscript"/>
                <w:lang w:val="pt-BR"/>
              </w:rPr>
              <w:t>(2)</w:t>
            </w:r>
            <w:r w:rsidRPr="00AC5D80">
              <w:rPr>
                <w:rFonts w:ascii="Times New Roman" w:hAnsi="Times New Roman"/>
                <w:b/>
                <w:bCs/>
                <w:color w:val="000000"/>
                <w:sz w:val="24"/>
                <w:szCs w:val="24"/>
                <w:lang w:val="pt-BR"/>
              </w:rPr>
              <w:t>....</w:t>
            </w:r>
          </w:p>
          <w:p w14:paraId="42218155" w14:textId="77777777" w:rsidR="00AC5D80" w:rsidRPr="00AC5D80" w:rsidRDefault="00AC5D80" w:rsidP="00AC5D80">
            <w:pPr>
              <w:spacing w:before="120" w:line="276" w:lineRule="auto"/>
              <w:jc w:val="center"/>
              <w:rPr>
                <w:rFonts w:ascii="Times New Roman" w:hAnsi="Times New Roman"/>
                <w:color w:val="000000"/>
                <w:sz w:val="24"/>
                <w:szCs w:val="24"/>
                <w:lang w:val="pt-BR"/>
              </w:rPr>
            </w:pPr>
            <w:r w:rsidRPr="00AC5D80">
              <w:rPr>
                <w:rFonts w:ascii="Times New Roman" w:hAnsi="Times New Roman"/>
                <w:noProof/>
                <w:sz w:val="24"/>
                <w:szCs w:val="24"/>
                <w:lang w:eastAsia="zh-CN"/>
              </w:rPr>
              <w:pict w14:anchorId="3754C3D6">
                <v:line id="Line 535" o:spid="_x0000_s1028" style="position:absolute;left:0;text-align:left;z-index:251658240;visibility:visible" from="53.1pt,4.7pt" to="13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44FQ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"/>
              </w:pict>
            </w:r>
          </w:p>
          <w:p w14:paraId="1A6B6D20" w14:textId="77777777" w:rsidR="00AC5D80" w:rsidRPr="00AC5D80" w:rsidRDefault="00AC5D80" w:rsidP="00AC5D80">
            <w:pPr>
              <w:spacing w:before="120" w:line="276" w:lineRule="auto"/>
              <w:rPr>
                <w:rFonts w:ascii="Times New Roman" w:hAnsi="Times New Roman"/>
                <w:color w:val="000000"/>
                <w:sz w:val="24"/>
                <w:szCs w:val="24"/>
              </w:rPr>
            </w:pPr>
            <w:r w:rsidRPr="00AC5D80">
              <w:rPr>
                <w:rFonts w:ascii="Times New Roman" w:hAnsi="Times New Roman"/>
                <w:color w:val="000000"/>
                <w:sz w:val="24"/>
                <w:szCs w:val="24"/>
                <w:lang w:val="pt-BR"/>
              </w:rPr>
              <w:t xml:space="preserve">           Số: …/</w:t>
            </w:r>
            <w:r w:rsidRPr="00AC5D80">
              <w:rPr>
                <w:rFonts w:ascii="Times New Roman" w:hAnsi="Times New Roman"/>
                <w:color w:val="000000"/>
                <w:sz w:val="24"/>
                <w:szCs w:val="24"/>
              </w:rPr>
              <w:t xml:space="preserve">TB-VKS-HC             </w:t>
            </w:r>
          </w:p>
        </w:tc>
        <w:tc>
          <w:tcPr>
            <w:tcW w:w="5245" w:type="dxa"/>
          </w:tcPr>
          <w:p w14:paraId="264636E6" w14:textId="77777777" w:rsidR="00AC5D80" w:rsidRPr="00AC5D80" w:rsidRDefault="00AC5D80" w:rsidP="00AC5D80">
            <w:pPr>
              <w:spacing w:before="120" w:line="276" w:lineRule="auto"/>
              <w:jc w:val="center"/>
              <w:rPr>
                <w:rFonts w:ascii="Times New Roman" w:hAnsi="Times New Roman"/>
                <w:b/>
                <w:bCs/>
                <w:color w:val="000000"/>
                <w:sz w:val="24"/>
                <w:szCs w:val="24"/>
              </w:rPr>
            </w:pPr>
            <w:r w:rsidRPr="00AC5D80">
              <w:rPr>
                <w:rFonts w:ascii="Times New Roman" w:hAnsi="Times New Roman"/>
                <w:b/>
                <w:bCs/>
                <w:color w:val="000000"/>
                <w:sz w:val="24"/>
                <w:szCs w:val="24"/>
              </w:rPr>
              <w:t>CỘNG HÒA XÃ HỘI CHỦ NGHĨA VIỆT NAM</w:t>
            </w:r>
          </w:p>
          <w:p w14:paraId="6EB4D9F6" w14:textId="77777777" w:rsidR="00AC5D80" w:rsidRPr="00AC5D80" w:rsidRDefault="00AC5D80" w:rsidP="00AC5D80">
            <w:pPr>
              <w:spacing w:before="120" w:line="276" w:lineRule="auto"/>
              <w:jc w:val="center"/>
              <w:rPr>
                <w:rFonts w:ascii="Times New Roman" w:hAnsi="Times New Roman"/>
                <w:b/>
                <w:bCs/>
                <w:color w:val="000000"/>
                <w:sz w:val="24"/>
                <w:szCs w:val="24"/>
              </w:rPr>
            </w:pPr>
            <w:r w:rsidRPr="00AC5D80">
              <w:rPr>
                <w:rFonts w:ascii="Times New Roman" w:hAnsi="Times New Roman"/>
                <w:b/>
                <w:bCs/>
                <w:color w:val="000000"/>
                <w:sz w:val="24"/>
                <w:szCs w:val="24"/>
              </w:rPr>
              <w:t>Độc lập - Tự do - Hạnh phúc</w:t>
            </w:r>
          </w:p>
          <w:p w14:paraId="2B1AAC5A" w14:textId="77777777" w:rsidR="00AC5D80" w:rsidRPr="00AC5D80" w:rsidRDefault="00AC5D80" w:rsidP="00AC5D80">
            <w:pPr>
              <w:spacing w:before="120" w:line="276" w:lineRule="auto"/>
              <w:jc w:val="center"/>
              <w:rPr>
                <w:rFonts w:ascii="Times New Roman" w:hAnsi="Times New Roman"/>
                <w:b/>
                <w:bCs/>
                <w:color w:val="000000"/>
                <w:sz w:val="24"/>
                <w:szCs w:val="24"/>
              </w:rPr>
            </w:pPr>
            <w:r w:rsidRPr="00AC5D80">
              <w:rPr>
                <w:rFonts w:ascii="Times New Roman" w:hAnsi="Times New Roman"/>
                <w:noProof/>
                <w:sz w:val="24"/>
                <w:szCs w:val="24"/>
                <w:lang w:eastAsia="zh-CN"/>
              </w:rPr>
              <w:pict w14:anchorId="49E9C774">
                <v:line id="Line 536" o:spid="_x0000_s1029" style="position:absolute;left:0;text-align:left;z-index:251659264;visibility:visible" from="44.2pt,4.75pt" to="210.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FVpFg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"/>
              </w:pict>
            </w:r>
          </w:p>
          <w:p w14:paraId="3952C772" w14:textId="77777777" w:rsidR="00AC5D80" w:rsidRPr="00AC5D80" w:rsidRDefault="00AC5D80" w:rsidP="00AC5D80">
            <w:pPr>
              <w:spacing w:before="120" w:line="276" w:lineRule="auto"/>
              <w:jc w:val="center"/>
              <w:rPr>
                <w:rFonts w:ascii="Times New Roman" w:hAnsi="Times New Roman"/>
                <w:i/>
                <w:iCs/>
                <w:color w:val="000000"/>
                <w:sz w:val="24"/>
                <w:szCs w:val="24"/>
              </w:rPr>
            </w:pPr>
            <w:r w:rsidRPr="00AC5D80">
              <w:rPr>
                <w:rFonts w:ascii="Times New Roman" w:hAnsi="Times New Roman"/>
                <w:i/>
                <w:iCs/>
                <w:color w:val="000000"/>
                <w:sz w:val="24"/>
                <w:szCs w:val="24"/>
              </w:rPr>
              <w:t xml:space="preserve">           ……, ngày … tháng …… năm 20……</w:t>
            </w:r>
          </w:p>
        </w:tc>
      </w:tr>
    </w:tbl>
    <w:p w14:paraId="7DCCC79E" w14:textId="77777777" w:rsidR="00AC5D80" w:rsidRPr="00AC5D80" w:rsidRDefault="00AC5D80" w:rsidP="00AC5D80">
      <w:pPr>
        <w:spacing w:before="120" w:line="276" w:lineRule="auto"/>
        <w:jc w:val="center"/>
        <w:rPr>
          <w:rFonts w:ascii="Times New Roman" w:hAnsi="Times New Roman"/>
          <w:b/>
          <w:color w:val="000000"/>
          <w:spacing w:val="-6"/>
          <w:sz w:val="24"/>
          <w:szCs w:val="24"/>
        </w:rPr>
      </w:pPr>
      <w:r w:rsidRPr="00AC5D80">
        <w:rPr>
          <w:rFonts w:ascii="Times New Roman" w:hAnsi="Times New Roman"/>
          <w:b/>
          <w:color w:val="000000"/>
          <w:spacing w:val="-6"/>
          <w:sz w:val="24"/>
          <w:szCs w:val="24"/>
        </w:rPr>
        <w:t>THÔNG BÁO</w:t>
      </w:r>
    </w:p>
    <w:p w14:paraId="34130244" w14:textId="77777777" w:rsidR="00AC5D80" w:rsidRPr="00AC5D80" w:rsidRDefault="00AC5D80" w:rsidP="00AC5D80">
      <w:pPr>
        <w:spacing w:before="120" w:line="276" w:lineRule="auto"/>
        <w:jc w:val="center"/>
        <w:rPr>
          <w:rFonts w:ascii="Times New Roman" w:hAnsi="Times New Roman"/>
          <w:b/>
          <w:color w:val="000000"/>
          <w:spacing w:val="-6"/>
          <w:sz w:val="24"/>
          <w:szCs w:val="24"/>
        </w:rPr>
      </w:pPr>
      <w:r w:rsidRPr="00AC5D80">
        <w:rPr>
          <w:rFonts w:ascii="Times New Roman" w:hAnsi="Times New Roman"/>
          <w:b/>
          <w:color w:val="000000"/>
          <w:spacing w:val="-6"/>
          <w:sz w:val="24"/>
          <w:szCs w:val="24"/>
        </w:rPr>
        <w:t>Rút kinh nghiệm về kiểm sát việc giải quyết vụ án hành chính</w:t>
      </w:r>
    </w:p>
    <w:p w14:paraId="584ACCEF" w14:textId="77777777" w:rsidR="00AC5D80" w:rsidRPr="00AC5D80" w:rsidRDefault="00AC5D80" w:rsidP="00AC5D80">
      <w:pPr>
        <w:spacing w:before="120" w:line="276" w:lineRule="auto"/>
        <w:jc w:val="center"/>
        <w:rPr>
          <w:rFonts w:ascii="Times New Roman" w:hAnsi="Times New Roman"/>
          <w:color w:val="000000"/>
          <w:sz w:val="24"/>
          <w:szCs w:val="24"/>
        </w:rPr>
      </w:pPr>
      <w:r w:rsidRPr="00AC5D80">
        <w:rPr>
          <w:rFonts w:ascii="Times New Roman" w:hAnsi="Times New Roman"/>
          <w:noProof/>
          <w:sz w:val="24"/>
          <w:szCs w:val="24"/>
          <w:lang w:eastAsia="zh-CN"/>
        </w:rPr>
        <w:pict w14:anchorId="28957765">
          <v:line id="Line 437" o:spid="_x0000_s1027" style="position:absolute;left:0;text-align:left;z-index:251657216;visibility:visible" from="170.3pt,1.9pt" to="283.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TCnFg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"/>
        </w:pict>
      </w:r>
    </w:p>
    <w:p w14:paraId="48A4CBAF" w14:textId="77777777" w:rsidR="00AC5D80" w:rsidRPr="00AC5D80" w:rsidRDefault="00AC5D80" w:rsidP="00AC5D80">
      <w:pPr>
        <w:spacing w:before="120" w:after="120" w:line="276" w:lineRule="auto"/>
        <w:ind w:firstLine="720"/>
        <w:jc w:val="both"/>
        <w:rPr>
          <w:rFonts w:ascii="Times New Roman" w:hAnsi="Times New Roman"/>
          <w:color w:val="000000"/>
          <w:spacing w:val="-4"/>
          <w:sz w:val="24"/>
          <w:szCs w:val="24"/>
          <w:lang w:val="pt-BR"/>
        </w:rPr>
      </w:pPr>
      <w:r w:rsidRPr="00AC5D80">
        <w:rPr>
          <w:rFonts w:ascii="Times New Roman" w:hAnsi="Times New Roman"/>
          <w:color w:val="000000"/>
          <w:spacing w:val="-4"/>
          <w:sz w:val="24"/>
          <w:szCs w:val="24"/>
          <w:lang w:val="pt-BR"/>
        </w:rPr>
        <w:t>Qua công tác kiểm sát việc giải quyết các vụ án hành chính theo thủ tục phúc thẩm (giám đốc thẩm, tái thẩm), Viện kiểm sát nhân dân...(2)...nhận thấy việc giải quyết vụ án hành chính về...(3)...giữa...(4)...của Tòa án nhân dân...(5)...tại Bản án (Quyết định)...(6)...có vi phạm, cần thông báo rút kinh nghiệm, cụ thể như sau:</w:t>
      </w:r>
    </w:p>
    <w:p w14:paraId="7526D0C3" w14:textId="77777777" w:rsidR="00AC5D80" w:rsidRPr="00AC5D80" w:rsidRDefault="00AC5D80" w:rsidP="00AC5D80">
      <w:pPr>
        <w:spacing w:before="120" w:after="120" w:line="276" w:lineRule="auto"/>
        <w:ind w:firstLine="720"/>
        <w:jc w:val="both"/>
        <w:rPr>
          <w:rFonts w:ascii="Times New Roman" w:hAnsi="Times New Roman"/>
          <w:b/>
          <w:color w:val="000000"/>
          <w:spacing w:val="-4"/>
          <w:sz w:val="24"/>
          <w:szCs w:val="24"/>
          <w:lang w:val="pt-BR"/>
        </w:rPr>
      </w:pPr>
      <w:r w:rsidRPr="00AC5D80">
        <w:rPr>
          <w:rFonts w:ascii="Times New Roman" w:hAnsi="Times New Roman"/>
          <w:b/>
          <w:color w:val="000000"/>
          <w:spacing w:val="-4"/>
          <w:sz w:val="24"/>
          <w:szCs w:val="24"/>
          <w:lang w:val="pt-BR"/>
        </w:rPr>
        <w:t>I. NỘI DUNG VỤ ÁN</w:t>
      </w:r>
    </w:p>
    <w:p w14:paraId="6D23C106" w14:textId="77777777" w:rsidR="00AC5D80" w:rsidRPr="00AC5D80" w:rsidRDefault="00AC5D80" w:rsidP="00AC5D80">
      <w:pPr>
        <w:spacing w:before="120" w:after="120" w:line="276" w:lineRule="auto"/>
        <w:ind w:left="720"/>
        <w:jc w:val="both"/>
        <w:rPr>
          <w:rFonts w:ascii="Times New Roman" w:hAnsi="Times New Roman"/>
          <w:color w:val="000000"/>
          <w:sz w:val="24"/>
          <w:szCs w:val="24"/>
          <w:lang w:val="pt-BR"/>
        </w:rPr>
      </w:pPr>
      <w:r w:rsidRPr="00AC5D80">
        <w:rPr>
          <w:rFonts w:ascii="Times New Roman" w:hAnsi="Times New Roman"/>
          <w:color w:val="000000"/>
          <w:sz w:val="24"/>
          <w:szCs w:val="24"/>
          <w:lang w:val="pt-BR"/>
        </w:rPr>
        <w:t>……………………………………(7)……………………………………..…..………………………………………………………………………….</w:t>
      </w:r>
    </w:p>
    <w:p w14:paraId="0FB0EA82" w14:textId="77777777" w:rsidR="00AC5D80" w:rsidRPr="00AC5D80" w:rsidRDefault="00AC5D80" w:rsidP="00AC5D80">
      <w:pPr>
        <w:spacing w:before="120" w:after="120" w:line="276" w:lineRule="auto"/>
        <w:ind w:left="720"/>
        <w:jc w:val="both"/>
        <w:rPr>
          <w:rFonts w:ascii="Times New Roman" w:hAnsi="Times New Roman"/>
          <w:color w:val="000000"/>
          <w:sz w:val="24"/>
          <w:szCs w:val="24"/>
          <w:lang w:val="pt-BR"/>
        </w:rPr>
      </w:pPr>
      <w:r w:rsidRPr="00AC5D80">
        <w:rPr>
          <w:rFonts w:ascii="Times New Roman" w:hAnsi="Times New Roman"/>
          <w:b/>
          <w:color w:val="000000"/>
          <w:sz w:val="24"/>
          <w:szCs w:val="24"/>
          <w:lang w:val="pt-BR"/>
        </w:rPr>
        <w:t>II. QUÁ TRÌNH GIẢI QUYẾT CỦA TÒA ÁN</w:t>
      </w:r>
    </w:p>
    <w:p w14:paraId="1121434A" w14:textId="77777777" w:rsidR="00AC5D80" w:rsidRPr="00AC5D80" w:rsidRDefault="00AC5D80" w:rsidP="00AC5D80">
      <w:pPr>
        <w:spacing w:before="120" w:after="120" w:line="276" w:lineRule="auto"/>
        <w:ind w:left="720"/>
        <w:jc w:val="both"/>
        <w:rPr>
          <w:rFonts w:ascii="Times New Roman" w:hAnsi="Times New Roman"/>
          <w:color w:val="000000"/>
          <w:sz w:val="24"/>
          <w:szCs w:val="24"/>
          <w:lang w:val="pt-BR"/>
        </w:rPr>
      </w:pPr>
      <w:r w:rsidRPr="00AC5D80">
        <w:rPr>
          <w:rFonts w:ascii="Times New Roman" w:hAnsi="Times New Roman"/>
          <w:color w:val="000000"/>
          <w:sz w:val="24"/>
          <w:szCs w:val="24"/>
          <w:lang w:val="pt-BR"/>
        </w:rPr>
        <w:t>…………………………………(8)……………………………………..…..…………………………………………………………………………...</w:t>
      </w:r>
    </w:p>
    <w:p w14:paraId="441F1AFD" w14:textId="77777777" w:rsidR="00AC5D80" w:rsidRPr="00AC5D80" w:rsidRDefault="00AC5D80" w:rsidP="00AC5D80">
      <w:pPr>
        <w:spacing w:before="120" w:after="120" w:line="276" w:lineRule="auto"/>
        <w:ind w:left="720"/>
        <w:jc w:val="both"/>
        <w:rPr>
          <w:rFonts w:ascii="Times New Roman" w:hAnsi="Times New Roman"/>
          <w:b/>
          <w:color w:val="000000"/>
          <w:sz w:val="24"/>
          <w:szCs w:val="24"/>
          <w:lang w:val="pt-BR"/>
        </w:rPr>
      </w:pPr>
      <w:r w:rsidRPr="00AC5D80">
        <w:rPr>
          <w:rFonts w:ascii="Times New Roman" w:hAnsi="Times New Roman"/>
          <w:b/>
          <w:color w:val="000000"/>
          <w:sz w:val="24"/>
          <w:szCs w:val="24"/>
          <w:lang w:val="pt-BR"/>
        </w:rPr>
        <w:t>III. NHỮNG VẤN ĐỀ CẦN RÚT KINH NGHIỆM</w:t>
      </w:r>
    </w:p>
    <w:p w14:paraId="785B4315" w14:textId="77777777" w:rsidR="00AC5D80" w:rsidRPr="00AC5D80" w:rsidRDefault="00AC5D80" w:rsidP="00AC5D80">
      <w:pPr>
        <w:spacing w:before="120" w:after="120" w:line="276" w:lineRule="auto"/>
        <w:ind w:left="720"/>
        <w:jc w:val="both"/>
        <w:rPr>
          <w:rFonts w:ascii="Times New Roman" w:hAnsi="Times New Roman"/>
          <w:color w:val="000000"/>
          <w:sz w:val="24"/>
          <w:szCs w:val="24"/>
          <w:lang w:val="pt-BR"/>
        </w:rPr>
      </w:pPr>
      <w:r w:rsidRPr="00AC5D80">
        <w:rPr>
          <w:rFonts w:ascii="Times New Roman" w:hAnsi="Times New Roman"/>
          <w:color w:val="000000"/>
          <w:sz w:val="24"/>
          <w:szCs w:val="24"/>
          <w:lang w:val="pt-BR"/>
        </w:rPr>
        <w:t>…………………………………(9)……………………………………..…..…………………………………………………………………………...</w:t>
      </w:r>
    </w:p>
    <w:p w14:paraId="60298166" w14:textId="77777777" w:rsidR="00AC5D80" w:rsidRPr="00AC5D80" w:rsidRDefault="00AC5D80" w:rsidP="00AC5D80">
      <w:pPr>
        <w:spacing w:before="120" w:after="120" w:line="276" w:lineRule="auto"/>
        <w:jc w:val="both"/>
        <w:rPr>
          <w:rFonts w:ascii="Times New Roman" w:hAnsi="Times New Roman"/>
          <w:color w:val="000000"/>
          <w:sz w:val="24"/>
          <w:szCs w:val="24"/>
          <w:lang w:val="pt-BR"/>
        </w:rPr>
      </w:pPr>
      <w:r w:rsidRPr="00AC5D80">
        <w:rPr>
          <w:rFonts w:ascii="Times New Roman" w:hAnsi="Times New Roman"/>
          <w:color w:val="000000"/>
          <w:sz w:val="24"/>
          <w:szCs w:val="24"/>
          <w:lang w:val="pt-BR"/>
        </w:rPr>
        <w:tab/>
        <w:t>Trên đây là những vi phạm của Tòa án nhân dân...(5)...trong việc giải quyết vụ án hành chính nêu trên mà Viện kiểm sát nhân dân...(10)...không phát hiện kịp thời để thực hiện...(11)...Để nâng cao chất lượng, hiệu quả công tác kiểm sát, Viện kiểm sát nhân dân...(2)...thông báo đến...(12)...cùng tham khảo và rút kinh nghiệm khi kiểm sát việc giải quyết các vụ án hành chính tương tự.</w:t>
      </w:r>
    </w:p>
    <w:p w14:paraId="3356212A" w14:textId="77777777" w:rsidR="00AC5D80" w:rsidRPr="00AC5D80" w:rsidRDefault="00AC5D80" w:rsidP="00AC5D80">
      <w:pPr>
        <w:spacing w:before="120" w:line="276" w:lineRule="auto"/>
        <w:ind w:firstLine="720"/>
        <w:jc w:val="both"/>
        <w:rPr>
          <w:rFonts w:ascii="Times New Roman" w:hAnsi="Times New Roman"/>
          <w:color w:val="000000"/>
          <w:sz w:val="24"/>
          <w:szCs w:val="24"/>
          <w:lang w:val="pt-BR"/>
        </w:rPr>
      </w:pPr>
    </w:p>
    <w:p w14:paraId="0A430C72" w14:textId="77777777" w:rsidR="00AC5D80" w:rsidRPr="00AC5D80" w:rsidRDefault="00AC5D80" w:rsidP="00AC5D80">
      <w:pPr>
        <w:spacing w:before="120" w:line="276" w:lineRule="auto"/>
        <w:ind w:firstLine="720"/>
        <w:jc w:val="both"/>
        <w:rPr>
          <w:rFonts w:ascii="Times New Roman" w:hAnsi="Times New Roman"/>
          <w:color w:val="000000"/>
          <w:sz w:val="24"/>
          <w:szCs w:val="24"/>
          <w:lang w:val="pt-BR"/>
        </w:rPr>
      </w:pPr>
    </w:p>
    <w:tbl>
      <w:tblPr>
        <w:tblW w:w="0" w:type="auto"/>
        <w:tblLook w:val="01E0" w:firstRow="1" w:lastRow="1" w:firstColumn="1" w:lastColumn="1" w:noHBand="0" w:noVBand="0"/>
      </w:tblPr>
      <w:tblGrid>
        <w:gridCol w:w="4361"/>
        <w:gridCol w:w="4927"/>
      </w:tblGrid>
      <w:tr w:rsidR="00AC5D80" w:rsidRPr="00AC5D80" w14:paraId="19D5FF47" w14:textId="77777777" w:rsidTr="00AC5D80">
        <w:tc>
          <w:tcPr>
            <w:tcW w:w="4361" w:type="dxa"/>
          </w:tcPr>
          <w:p w14:paraId="49413021" w14:textId="77777777" w:rsidR="00AC5D80" w:rsidRPr="00AC5D80" w:rsidRDefault="00AC5D80" w:rsidP="00AC5D80">
            <w:pPr>
              <w:spacing w:before="120" w:line="276" w:lineRule="auto"/>
              <w:rPr>
                <w:rFonts w:ascii="Times New Roman" w:hAnsi="Times New Roman"/>
                <w:b/>
                <w:i/>
                <w:color w:val="000000"/>
                <w:sz w:val="24"/>
                <w:szCs w:val="24"/>
                <w:lang w:val="pt-BR"/>
              </w:rPr>
            </w:pPr>
            <w:r w:rsidRPr="00AC5D80">
              <w:rPr>
                <w:rFonts w:ascii="Times New Roman" w:hAnsi="Times New Roman"/>
                <w:b/>
                <w:i/>
                <w:color w:val="000000"/>
                <w:sz w:val="24"/>
                <w:szCs w:val="24"/>
                <w:lang w:val="pt-BR"/>
              </w:rPr>
              <w:t xml:space="preserve">Nơi nhận:    </w:t>
            </w:r>
          </w:p>
          <w:p w14:paraId="64E03D19" w14:textId="77777777" w:rsidR="00AC5D80" w:rsidRPr="00AC5D80" w:rsidRDefault="00AC5D80" w:rsidP="00AC5D80">
            <w:pPr>
              <w:tabs>
                <w:tab w:val="center" w:pos="4320"/>
                <w:tab w:val="right" w:pos="8640"/>
              </w:tabs>
              <w:spacing w:before="120" w:line="276" w:lineRule="auto"/>
              <w:rPr>
                <w:rFonts w:ascii="Times New Roman" w:hAnsi="Times New Roman"/>
                <w:color w:val="000000"/>
                <w:sz w:val="24"/>
                <w:szCs w:val="24"/>
                <w:lang w:val="pt-BR"/>
              </w:rPr>
            </w:pPr>
            <w:r w:rsidRPr="00AC5D80">
              <w:rPr>
                <w:rFonts w:ascii="Times New Roman" w:hAnsi="Times New Roman"/>
                <w:color w:val="000000"/>
                <w:sz w:val="24"/>
                <w:szCs w:val="24"/>
                <w:lang w:val="pt-BR"/>
              </w:rPr>
              <w:t>- …(12)…;</w:t>
            </w:r>
          </w:p>
          <w:p w14:paraId="0994E37E" w14:textId="77777777" w:rsidR="00AC5D80" w:rsidRPr="00AC5D80" w:rsidRDefault="00AC5D80" w:rsidP="00AC5D80">
            <w:pPr>
              <w:tabs>
                <w:tab w:val="center" w:pos="4320"/>
                <w:tab w:val="right" w:pos="8640"/>
              </w:tabs>
              <w:spacing w:before="120" w:line="276" w:lineRule="auto"/>
              <w:jc w:val="both"/>
              <w:rPr>
                <w:rFonts w:ascii="Times New Roman" w:hAnsi="Times New Roman"/>
                <w:color w:val="000000"/>
                <w:sz w:val="24"/>
                <w:szCs w:val="24"/>
                <w:lang w:val="pt-BR"/>
              </w:rPr>
            </w:pPr>
            <w:r w:rsidRPr="00AC5D80">
              <w:rPr>
                <w:rFonts w:ascii="Times New Roman" w:hAnsi="Times New Roman"/>
                <w:color w:val="000000"/>
                <w:sz w:val="24"/>
                <w:szCs w:val="24"/>
                <w:lang w:val="pt-BR"/>
              </w:rPr>
              <w:t>- Văn phòng, Vụ Pháp chế và Quản lý khoa học Viện kiểm sát nhân dân tối cao (để biết);</w:t>
            </w:r>
          </w:p>
          <w:p w14:paraId="2FE81278" w14:textId="77777777" w:rsidR="00AC5D80" w:rsidRPr="00AC5D80" w:rsidRDefault="00AC5D80" w:rsidP="00AC5D80">
            <w:pPr>
              <w:tabs>
                <w:tab w:val="center" w:pos="4320"/>
                <w:tab w:val="right" w:pos="8640"/>
              </w:tabs>
              <w:spacing w:before="120" w:line="276" w:lineRule="auto"/>
              <w:rPr>
                <w:rFonts w:ascii="Times New Roman" w:hAnsi="Times New Roman"/>
                <w:color w:val="000000"/>
                <w:sz w:val="24"/>
                <w:szCs w:val="24"/>
                <w:lang w:val="pt-BR"/>
              </w:rPr>
            </w:pPr>
            <w:r w:rsidRPr="00AC5D80">
              <w:rPr>
                <w:rFonts w:ascii="Times New Roman" w:hAnsi="Times New Roman"/>
                <w:color w:val="000000"/>
                <w:sz w:val="24"/>
                <w:szCs w:val="24"/>
                <w:lang w:val="pt-BR"/>
              </w:rPr>
              <w:t>-...........;</w:t>
            </w:r>
          </w:p>
          <w:p w14:paraId="75195A2F" w14:textId="77777777" w:rsidR="00AC5D80" w:rsidRPr="00AC5D80" w:rsidRDefault="00AC5D80" w:rsidP="00AC5D80">
            <w:pPr>
              <w:tabs>
                <w:tab w:val="center" w:pos="4320"/>
                <w:tab w:val="right" w:pos="8640"/>
              </w:tabs>
              <w:spacing w:before="120" w:line="276" w:lineRule="auto"/>
              <w:rPr>
                <w:rFonts w:ascii="Times New Roman" w:hAnsi="Times New Roman"/>
                <w:color w:val="000000"/>
                <w:sz w:val="24"/>
                <w:szCs w:val="24"/>
              </w:rPr>
            </w:pPr>
            <w:r w:rsidRPr="00AC5D80">
              <w:rPr>
                <w:rFonts w:ascii="Times New Roman" w:hAnsi="Times New Roman"/>
                <w:color w:val="000000"/>
                <w:sz w:val="24"/>
                <w:szCs w:val="24"/>
              </w:rPr>
              <w:t>- Lưu: VT, HSKS.</w:t>
            </w:r>
          </w:p>
          <w:p w14:paraId="68A5C00C" w14:textId="77777777" w:rsidR="00AC5D80" w:rsidRPr="00AC5D80" w:rsidRDefault="00AC5D80" w:rsidP="00AC5D80">
            <w:pPr>
              <w:spacing w:before="120" w:line="276" w:lineRule="auto"/>
              <w:rPr>
                <w:rFonts w:ascii="Times New Roman" w:hAnsi="Times New Roman"/>
                <w:color w:val="000000"/>
                <w:sz w:val="24"/>
                <w:szCs w:val="24"/>
                <w:lang w:val="pt-BR"/>
              </w:rPr>
            </w:pPr>
            <w:r w:rsidRPr="00AC5D80">
              <w:rPr>
                <w:rFonts w:ascii="Times New Roman" w:hAnsi="Times New Roman"/>
                <w:color w:val="000000"/>
                <w:sz w:val="24"/>
                <w:szCs w:val="24"/>
                <w:lang w:val="pt-BR"/>
              </w:rPr>
              <w:t xml:space="preserve">                                                                                                                       </w:t>
            </w:r>
          </w:p>
        </w:tc>
        <w:tc>
          <w:tcPr>
            <w:tcW w:w="4927" w:type="dxa"/>
          </w:tcPr>
          <w:p w14:paraId="39C579AE" w14:textId="77777777" w:rsidR="00AC5D80" w:rsidRPr="00AC5D80" w:rsidRDefault="00AC5D80" w:rsidP="00AC5D80">
            <w:pPr>
              <w:spacing w:before="120" w:line="276" w:lineRule="auto"/>
              <w:jc w:val="center"/>
              <w:rPr>
                <w:rFonts w:ascii="Times New Roman" w:hAnsi="Times New Roman"/>
                <w:b/>
                <w:color w:val="000000"/>
                <w:sz w:val="24"/>
                <w:szCs w:val="24"/>
                <w:lang w:val="pt-BR"/>
              </w:rPr>
            </w:pPr>
            <w:r w:rsidRPr="00AC5D80">
              <w:rPr>
                <w:rFonts w:ascii="Times New Roman" w:hAnsi="Times New Roman"/>
                <w:b/>
                <w:color w:val="000000"/>
                <w:sz w:val="24"/>
                <w:szCs w:val="24"/>
                <w:lang w:val="pt-BR"/>
              </w:rPr>
              <w:t>VIỆN TRƯỞNG</w:t>
            </w:r>
          </w:p>
          <w:p w14:paraId="67D9E293" w14:textId="77777777" w:rsidR="00AC5D80" w:rsidRPr="00AC5D80" w:rsidRDefault="00AC5D80" w:rsidP="00AC5D80">
            <w:pPr>
              <w:spacing w:before="120" w:line="276" w:lineRule="auto"/>
              <w:jc w:val="center"/>
              <w:rPr>
                <w:rFonts w:ascii="Times New Roman" w:hAnsi="Times New Roman"/>
                <w:i/>
                <w:color w:val="000000"/>
                <w:sz w:val="24"/>
                <w:szCs w:val="24"/>
                <w:lang w:val="pt-BR"/>
              </w:rPr>
            </w:pPr>
            <w:r w:rsidRPr="00AC5D80">
              <w:rPr>
                <w:rFonts w:ascii="Times New Roman" w:hAnsi="Times New Roman"/>
                <w:i/>
                <w:color w:val="000000"/>
                <w:sz w:val="24"/>
                <w:szCs w:val="24"/>
                <w:lang w:val="pt-BR"/>
              </w:rPr>
              <w:t>(Ký tên, ghi rõ họ tên, đóng dấu)</w:t>
            </w:r>
          </w:p>
          <w:p w14:paraId="2CD5FD7E" w14:textId="77777777" w:rsidR="00AC5D80" w:rsidRPr="00AC5D80" w:rsidRDefault="00AC5D80" w:rsidP="00AC5D80">
            <w:pPr>
              <w:spacing w:before="120" w:line="276" w:lineRule="auto"/>
              <w:jc w:val="center"/>
              <w:rPr>
                <w:rFonts w:ascii="Times New Roman" w:hAnsi="Times New Roman"/>
                <w:color w:val="000000"/>
                <w:sz w:val="24"/>
                <w:szCs w:val="24"/>
              </w:rPr>
            </w:pPr>
            <w:r w:rsidRPr="00AC5D80">
              <w:rPr>
                <w:rFonts w:ascii="Times New Roman" w:hAnsi="Times New Roman"/>
                <w:color w:val="000000"/>
                <w:sz w:val="24"/>
                <w:szCs w:val="24"/>
              </w:rPr>
              <w:t>(13)</w:t>
            </w:r>
          </w:p>
          <w:p w14:paraId="286A8751" w14:textId="77777777" w:rsidR="00AC5D80" w:rsidRPr="00AC5D80" w:rsidRDefault="00AC5D80" w:rsidP="00AC5D80">
            <w:pPr>
              <w:spacing w:before="120" w:line="276" w:lineRule="auto"/>
              <w:jc w:val="center"/>
              <w:rPr>
                <w:rFonts w:ascii="Times New Roman" w:hAnsi="Times New Roman"/>
                <w:color w:val="000000"/>
                <w:sz w:val="24"/>
                <w:szCs w:val="24"/>
              </w:rPr>
            </w:pPr>
          </w:p>
        </w:tc>
      </w:tr>
    </w:tbl>
    <w:p w14:paraId="41AEF9E5" w14:textId="77777777" w:rsidR="00AC5D80" w:rsidRPr="00AC5D80" w:rsidRDefault="00AC5D80" w:rsidP="00AC5D80">
      <w:pPr>
        <w:spacing w:before="120" w:line="276" w:lineRule="auto"/>
        <w:jc w:val="both"/>
        <w:rPr>
          <w:rFonts w:ascii="Times New Roman" w:hAnsi="Times New Roman"/>
          <w:b/>
          <w:color w:val="000000"/>
          <w:sz w:val="24"/>
          <w:szCs w:val="24"/>
        </w:rPr>
      </w:pPr>
      <w:r w:rsidRPr="00AC5D80">
        <w:rPr>
          <w:rFonts w:ascii="Times New Roman" w:hAnsi="Times New Roman"/>
          <w:noProof/>
          <w:sz w:val="24"/>
          <w:szCs w:val="24"/>
          <w:lang w:eastAsia="zh-CN"/>
        </w:rPr>
        <w:pict w14:anchorId="091237C2">
          <v:line id="Line 436" o:spid="_x0000_s1026" style="position:absolute;left:0;text-align:left;flip:y;z-index:251656192;visibility:visible;mso-position-horizontal-relative:text;mso-position-vertical-relative:text" from=".45pt,6.1pt" to="166.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4wfGwIAADU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"/>
        </w:pict>
      </w:r>
    </w:p>
    <w:p w14:paraId="70B59B62" w14:textId="77777777" w:rsidR="00AC5D80" w:rsidRPr="00AC5D80" w:rsidRDefault="00AC5D80" w:rsidP="00AC5D80">
      <w:pPr>
        <w:spacing w:before="120" w:line="276" w:lineRule="auto"/>
        <w:jc w:val="both"/>
        <w:rPr>
          <w:rFonts w:ascii="Times New Roman" w:hAnsi="Times New Roman"/>
          <w:i/>
          <w:color w:val="000000"/>
          <w:sz w:val="24"/>
          <w:szCs w:val="24"/>
          <w:lang w:val="de-DE"/>
        </w:rPr>
      </w:pPr>
      <w:r w:rsidRPr="00AC5D80">
        <w:rPr>
          <w:rFonts w:ascii="Times New Roman" w:hAnsi="Times New Roman"/>
          <w:b/>
          <w:color w:val="000000"/>
          <w:sz w:val="24"/>
          <w:szCs w:val="24"/>
        </w:rPr>
        <w:t xml:space="preserve">Hướng dẫn sử dụng Mẫu số 10/HC: </w:t>
      </w:r>
      <w:r w:rsidRPr="00AC5D80">
        <w:rPr>
          <w:rFonts w:ascii="Times New Roman" w:hAnsi="Times New Roman"/>
          <w:i/>
          <w:color w:val="000000"/>
          <w:sz w:val="24"/>
          <w:szCs w:val="24"/>
          <w:lang w:val="de-DE"/>
        </w:rPr>
        <w:t>Biểu mẫu được sử dụng để thông báo rút kinh nghiệm đối với việc kiểm sát vụ việc cụ thể hoặc thông báo rút kinh nghiệm chung (đối với các vi phạm của Tòa án nhân dân và Viện kiểm sát).</w:t>
      </w:r>
    </w:p>
    <w:p w14:paraId="0216EC9A" w14:textId="77777777" w:rsidR="00AC5D80" w:rsidRPr="00AC5D80" w:rsidRDefault="00AC5D80" w:rsidP="00AC5D80">
      <w:pPr>
        <w:spacing w:before="120" w:after="60" w:line="276" w:lineRule="auto"/>
        <w:ind w:firstLine="720"/>
        <w:jc w:val="both"/>
        <w:rPr>
          <w:rFonts w:ascii="Times New Roman" w:hAnsi="Times New Roman"/>
          <w:color w:val="000000"/>
          <w:sz w:val="24"/>
          <w:szCs w:val="24"/>
          <w:lang w:val="de-DE"/>
        </w:rPr>
      </w:pPr>
      <w:r w:rsidRPr="00AC5D80">
        <w:rPr>
          <w:rFonts w:ascii="Times New Roman" w:hAnsi="Times New Roman"/>
          <w:color w:val="000000"/>
          <w:sz w:val="24"/>
          <w:szCs w:val="24"/>
          <w:lang w:val="de-DE"/>
        </w:rPr>
        <w:t xml:space="preserve">(1) Ghi tên Viện kiểm sát nhân dân </w:t>
      </w:r>
      <w:r w:rsidRPr="00AC5D80">
        <w:rPr>
          <w:rFonts w:ascii="Times New Roman" w:hAnsi="Times New Roman"/>
          <w:bCs/>
          <w:iCs/>
          <w:color w:val="000000"/>
          <w:sz w:val="24"/>
          <w:szCs w:val="24"/>
          <w:lang w:val="de-DE"/>
        </w:rPr>
        <w:t>chủ quản cấp trên trực tiếp.</w:t>
      </w:r>
    </w:p>
    <w:p w14:paraId="447F75EF" w14:textId="77777777" w:rsidR="00AC5D80" w:rsidRPr="00AC5D80" w:rsidRDefault="00AC5D80" w:rsidP="00AC5D80">
      <w:pPr>
        <w:spacing w:before="120" w:line="276" w:lineRule="auto"/>
        <w:ind w:firstLine="720"/>
        <w:jc w:val="both"/>
        <w:rPr>
          <w:rFonts w:ascii="Times New Roman" w:hAnsi="Times New Roman"/>
          <w:b/>
          <w:color w:val="000000"/>
          <w:sz w:val="24"/>
          <w:szCs w:val="24"/>
          <w:lang w:val="de-DE"/>
        </w:rPr>
      </w:pPr>
      <w:r w:rsidRPr="00AC5D80">
        <w:rPr>
          <w:rFonts w:ascii="Times New Roman" w:hAnsi="Times New Roman"/>
          <w:color w:val="000000"/>
          <w:sz w:val="24"/>
          <w:szCs w:val="24"/>
          <w:lang w:val="de-DE"/>
        </w:rPr>
        <w:t>(2)</w:t>
      </w:r>
      <w:r w:rsidRPr="00AC5D80">
        <w:rPr>
          <w:rFonts w:ascii="Times New Roman" w:hAnsi="Times New Roman"/>
          <w:b/>
          <w:color w:val="000000"/>
          <w:sz w:val="24"/>
          <w:szCs w:val="24"/>
          <w:lang w:val="de-DE"/>
        </w:rPr>
        <w:t xml:space="preserve"> </w:t>
      </w:r>
      <w:r w:rsidRPr="00AC5D80">
        <w:rPr>
          <w:rFonts w:ascii="Times New Roman" w:hAnsi="Times New Roman"/>
          <w:color w:val="000000"/>
          <w:sz w:val="24"/>
          <w:szCs w:val="24"/>
          <w:lang w:val="de-DE"/>
        </w:rPr>
        <w:t>Ghi tên Viện kiểm sát nhân dân ban hành Thông báo rút kinh nghiệm. Trường hợp Viện kiểm sát nhân dân tối cao ban hành Thông báo rút kinh nghiệm thì bỏ Mục (1).</w:t>
      </w:r>
    </w:p>
    <w:p w14:paraId="68DC2F2F" w14:textId="77777777" w:rsidR="00AC5D80" w:rsidRPr="00AC5D80" w:rsidRDefault="00AC5D80" w:rsidP="00AC5D80">
      <w:pPr>
        <w:spacing w:before="120" w:after="60" w:line="276" w:lineRule="auto"/>
        <w:ind w:firstLine="720"/>
        <w:rPr>
          <w:rFonts w:ascii="Times New Roman" w:hAnsi="Times New Roman"/>
          <w:color w:val="000000"/>
          <w:sz w:val="24"/>
          <w:szCs w:val="24"/>
          <w:lang w:val="de-DE"/>
        </w:rPr>
      </w:pPr>
      <w:r w:rsidRPr="00AC5D80">
        <w:rPr>
          <w:rFonts w:ascii="Times New Roman" w:hAnsi="Times New Roman"/>
          <w:color w:val="000000"/>
          <w:sz w:val="24"/>
          <w:szCs w:val="24"/>
          <w:lang w:val="de-DE"/>
        </w:rPr>
        <w:t>(3) Ghi trích yếu khiếu kiện của vụ án hành chính (ví dụ: Khiếu kiện quyết định thu hồi đất).</w:t>
      </w:r>
    </w:p>
    <w:p w14:paraId="620B1B5A" w14:textId="77777777" w:rsidR="00AC5D80" w:rsidRPr="00AC5D80" w:rsidRDefault="00AC5D80" w:rsidP="00AC5D80">
      <w:pPr>
        <w:spacing w:before="120" w:after="60" w:line="276" w:lineRule="auto"/>
        <w:ind w:firstLine="720"/>
        <w:jc w:val="both"/>
        <w:rPr>
          <w:rFonts w:ascii="Times New Roman" w:hAnsi="Times New Roman"/>
          <w:color w:val="000000"/>
          <w:sz w:val="24"/>
          <w:szCs w:val="24"/>
          <w:lang w:val="de-DE"/>
        </w:rPr>
      </w:pPr>
      <w:r w:rsidRPr="00AC5D80">
        <w:rPr>
          <w:rFonts w:ascii="Times New Roman" w:hAnsi="Times New Roman"/>
          <w:color w:val="000000"/>
          <w:sz w:val="24"/>
          <w:szCs w:val="24"/>
          <w:lang w:val="de-DE"/>
        </w:rPr>
        <w:t>(4) Ghi thông tin của của đương sự trong vụ án hành chính. Trường hợp Thông báo rút kinh nghiệm chung thì bỏ mục này.</w:t>
      </w:r>
    </w:p>
    <w:p w14:paraId="5F254082" w14:textId="77777777" w:rsidR="00AC5D80" w:rsidRPr="00AC5D80" w:rsidRDefault="00AC5D80" w:rsidP="00AC5D80">
      <w:pPr>
        <w:spacing w:before="120" w:after="60" w:line="276" w:lineRule="auto"/>
        <w:ind w:firstLine="720"/>
        <w:jc w:val="both"/>
        <w:rPr>
          <w:rFonts w:ascii="Times New Roman" w:hAnsi="Times New Roman"/>
          <w:color w:val="000000"/>
          <w:sz w:val="24"/>
          <w:szCs w:val="24"/>
          <w:lang w:val="de-DE"/>
        </w:rPr>
      </w:pPr>
      <w:r w:rsidRPr="00AC5D80">
        <w:rPr>
          <w:rFonts w:ascii="Times New Roman" w:hAnsi="Times New Roman"/>
          <w:color w:val="000000"/>
          <w:sz w:val="24"/>
          <w:szCs w:val="24"/>
          <w:lang w:val="de-DE"/>
        </w:rPr>
        <w:t>(5) Ghi mã hóa tên của Tòa án nhân dân ban hành Bản án (Quyết định) giải quyết vụ án có vi phạm.</w:t>
      </w:r>
    </w:p>
    <w:p w14:paraId="33289BE3" w14:textId="77777777" w:rsidR="00AC5D80" w:rsidRPr="00AC5D80" w:rsidRDefault="00AC5D80" w:rsidP="00AC5D80">
      <w:pPr>
        <w:spacing w:before="120" w:after="60" w:line="276" w:lineRule="auto"/>
        <w:ind w:firstLine="720"/>
        <w:rPr>
          <w:rFonts w:ascii="Times New Roman" w:hAnsi="Times New Roman"/>
          <w:color w:val="000000"/>
          <w:sz w:val="24"/>
          <w:szCs w:val="24"/>
          <w:lang w:val="de-DE"/>
        </w:rPr>
      </w:pPr>
      <w:r w:rsidRPr="00AC5D80">
        <w:rPr>
          <w:rFonts w:ascii="Times New Roman" w:hAnsi="Times New Roman"/>
          <w:color w:val="000000"/>
          <w:sz w:val="24"/>
          <w:szCs w:val="24"/>
          <w:lang w:val="de-DE"/>
        </w:rPr>
        <w:t>(6) Số, kí hiệu, ngày, tháng, năm ban hành Bản án (Quyết định) giải quyết vụ án.</w:t>
      </w:r>
    </w:p>
    <w:p w14:paraId="37F11314" w14:textId="77777777" w:rsidR="00AC5D80" w:rsidRPr="00AC5D80" w:rsidRDefault="00AC5D80" w:rsidP="00AC5D80">
      <w:pPr>
        <w:spacing w:before="120" w:after="60" w:line="276" w:lineRule="auto"/>
        <w:ind w:firstLine="720"/>
        <w:jc w:val="both"/>
        <w:rPr>
          <w:rFonts w:ascii="Times New Roman" w:hAnsi="Times New Roman"/>
          <w:color w:val="000000"/>
          <w:spacing w:val="-4"/>
          <w:sz w:val="24"/>
          <w:szCs w:val="24"/>
          <w:lang w:val="de-DE"/>
        </w:rPr>
      </w:pPr>
      <w:r w:rsidRPr="00AC5D80">
        <w:rPr>
          <w:rFonts w:ascii="Times New Roman" w:hAnsi="Times New Roman"/>
          <w:color w:val="000000"/>
          <w:spacing w:val="-4"/>
          <w:sz w:val="24"/>
          <w:szCs w:val="24"/>
          <w:lang w:val="de-DE"/>
        </w:rPr>
        <w:t>(7) Nêu tóm tắt nội dung vụ án. Trường hợp Thông báo rút kinh nghiệm chung thì bỏ mục này.</w:t>
      </w:r>
    </w:p>
    <w:p w14:paraId="3675C846" w14:textId="77777777" w:rsidR="00AC5D80" w:rsidRPr="00AC5D80" w:rsidRDefault="00AC5D80" w:rsidP="00AC5D80">
      <w:pPr>
        <w:spacing w:before="120" w:after="60" w:line="276" w:lineRule="auto"/>
        <w:ind w:firstLine="720"/>
        <w:jc w:val="both"/>
        <w:rPr>
          <w:rFonts w:ascii="Times New Roman" w:hAnsi="Times New Roman"/>
          <w:color w:val="000000"/>
          <w:spacing w:val="-4"/>
          <w:sz w:val="24"/>
          <w:szCs w:val="24"/>
          <w:lang w:val="de-DE"/>
        </w:rPr>
      </w:pPr>
      <w:r w:rsidRPr="00AC5D80">
        <w:rPr>
          <w:rFonts w:ascii="Times New Roman" w:hAnsi="Times New Roman"/>
          <w:color w:val="000000"/>
          <w:spacing w:val="-4"/>
          <w:sz w:val="24"/>
          <w:szCs w:val="24"/>
          <w:lang w:val="de-DE"/>
        </w:rPr>
        <w:t>(8) Nêu phần quyết định của Bản án (Quyết định) giải quyết vụ án theo trình tự tố tụng (sơ thẩm, phúc thẩm, giám đốc thẩm (tái thẩm). Trường hợp Thông báo rút kinh nghiệm chung thì bỏ mục này.</w:t>
      </w:r>
    </w:p>
    <w:p w14:paraId="5F90EF62" w14:textId="77777777" w:rsidR="00AC5D80" w:rsidRPr="00AC5D80" w:rsidRDefault="00AC5D80" w:rsidP="00AC5D80">
      <w:pPr>
        <w:spacing w:before="120" w:after="60" w:line="276" w:lineRule="auto"/>
        <w:ind w:firstLine="720"/>
        <w:jc w:val="both"/>
        <w:rPr>
          <w:rFonts w:ascii="Times New Roman" w:hAnsi="Times New Roman"/>
          <w:color w:val="000000"/>
          <w:sz w:val="24"/>
          <w:szCs w:val="24"/>
          <w:lang w:val="de-DE"/>
        </w:rPr>
      </w:pPr>
      <w:r w:rsidRPr="00AC5D80">
        <w:rPr>
          <w:rFonts w:ascii="Times New Roman" w:hAnsi="Times New Roman"/>
          <w:color w:val="000000"/>
          <w:sz w:val="24"/>
          <w:szCs w:val="24"/>
          <w:lang w:val="de-DE"/>
        </w:rPr>
        <w:t>(9) Phân tích, lập luận rõ ràng, cụ thể về vi phạm của Tòa án trong việc giải quyết vụ án, lỗi của Viện kiểm sát cấp dưới trong quá trình kiểm sát giải quyết vụ án.</w:t>
      </w:r>
    </w:p>
    <w:p w14:paraId="563C6728" w14:textId="77777777" w:rsidR="00AC5D80" w:rsidRPr="00AC5D80" w:rsidRDefault="00AC5D80" w:rsidP="00AC5D80">
      <w:pPr>
        <w:spacing w:before="120" w:after="60" w:line="276" w:lineRule="auto"/>
        <w:ind w:firstLine="720"/>
        <w:jc w:val="both"/>
        <w:rPr>
          <w:rFonts w:ascii="Times New Roman" w:hAnsi="Times New Roman"/>
          <w:color w:val="000000"/>
          <w:sz w:val="24"/>
          <w:szCs w:val="24"/>
          <w:lang w:val="de-DE"/>
        </w:rPr>
      </w:pPr>
      <w:r w:rsidRPr="00AC5D80">
        <w:rPr>
          <w:rFonts w:ascii="Times New Roman" w:hAnsi="Times New Roman"/>
          <w:color w:val="000000"/>
          <w:sz w:val="24"/>
          <w:szCs w:val="24"/>
          <w:lang w:val="de-DE"/>
        </w:rPr>
        <w:t>(10) Ghi mã hóa tên của Viện kiểm sát nhân dân cùng cấp với Tòa án có vi phạm.</w:t>
      </w:r>
    </w:p>
    <w:p w14:paraId="664E3A3A" w14:textId="77777777" w:rsidR="00AC5D80" w:rsidRPr="00AC5D80" w:rsidRDefault="00AC5D80" w:rsidP="00AC5D80">
      <w:pPr>
        <w:spacing w:before="120" w:after="60" w:line="276" w:lineRule="auto"/>
        <w:ind w:firstLine="720"/>
        <w:jc w:val="both"/>
        <w:rPr>
          <w:rFonts w:ascii="Times New Roman" w:hAnsi="Times New Roman"/>
          <w:color w:val="000000"/>
          <w:sz w:val="24"/>
          <w:szCs w:val="24"/>
          <w:lang w:val="de-DE"/>
        </w:rPr>
      </w:pPr>
      <w:r w:rsidRPr="00AC5D80">
        <w:rPr>
          <w:rFonts w:ascii="Times New Roman" w:hAnsi="Times New Roman"/>
          <w:color w:val="000000"/>
          <w:sz w:val="24"/>
          <w:szCs w:val="24"/>
          <w:lang w:val="de-DE"/>
        </w:rPr>
        <w:lastRenderedPageBreak/>
        <w:t>(11) Ghi rõ thực hiện quyền kháng nghị hoặc báo cáo đề nghị Viện kiểm sát cấp có thẩm quyền kháng nghị (phúc thẩm, giám đốc thẩm, tái thẩm).</w:t>
      </w:r>
    </w:p>
    <w:p w14:paraId="621CB4F6" w14:textId="77777777" w:rsidR="00AC5D80" w:rsidRPr="00AC5D80" w:rsidRDefault="00AC5D80" w:rsidP="00AC5D80">
      <w:pPr>
        <w:spacing w:before="120" w:after="60" w:line="276" w:lineRule="auto"/>
        <w:ind w:firstLine="720"/>
        <w:jc w:val="both"/>
        <w:rPr>
          <w:rFonts w:ascii="Times New Roman" w:hAnsi="Times New Roman"/>
          <w:color w:val="000000"/>
          <w:sz w:val="24"/>
          <w:szCs w:val="24"/>
          <w:lang w:val="de-DE"/>
        </w:rPr>
      </w:pPr>
      <w:r w:rsidRPr="00AC5D80">
        <w:rPr>
          <w:rFonts w:ascii="Times New Roman" w:hAnsi="Times New Roman"/>
          <w:color w:val="000000"/>
          <w:sz w:val="24"/>
          <w:szCs w:val="24"/>
          <w:lang w:val="de-DE"/>
        </w:rPr>
        <w:t>(12) Ghi tên các đơn vị kiểm sát cấp dưới.</w:t>
      </w:r>
    </w:p>
    <w:p w14:paraId="02571ECF" w14:textId="77777777" w:rsidR="00AC5D80" w:rsidRPr="00AC5D80" w:rsidRDefault="00AC5D80" w:rsidP="00AC5D80">
      <w:pPr>
        <w:spacing w:before="120" w:after="60" w:line="276" w:lineRule="auto"/>
        <w:ind w:firstLine="720"/>
        <w:jc w:val="both"/>
        <w:rPr>
          <w:rFonts w:ascii="Times New Roman" w:hAnsi="Times New Roman"/>
          <w:color w:val="000000"/>
          <w:sz w:val="24"/>
          <w:szCs w:val="24"/>
          <w:lang w:val="de-DE"/>
        </w:rPr>
      </w:pPr>
      <w:r w:rsidRPr="00AC5D80">
        <w:rPr>
          <w:rFonts w:ascii="Times New Roman" w:hAnsi="Times New Roman"/>
          <w:color w:val="000000"/>
          <w:sz w:val="24"/>
          <w:szCs w:val="24"/>
          <w:lang w:val="de-DE"/>
        </w:rPr>
        <w:t>(13) - Ở Viện kiểm sát nhân dân cấp tỉnh, Viện kiểm sát nhân dân cấp cao, trường hợp Phó Viện trưởng ký thay Viện trưởng thì ghi là:</w:t>
      </w:r>
    </w:p>
    <w:p w14:paraId="63458BB7" w14:textId="77777777" w:rsidR="00AC5D80" w:rsidRPr="00AC5D80" w:rsidRDefault="00AC5D80" w:rsidP="00AC5D80">
      <w:pPr>
        <w:spacing w:before="120" w:after="60" w:line="276" w:lineRule="auto"/>
        <w:jc w:val="center"/>
        <w:rPr>
          <w:rFonts w:ascii="Times New Roman" w:hAnsi="Times New Roman"/>
          <w:color w:val="000000"/>
          <w:sz w:val="24"/>
          <w:szCs w:val="24"/>
          <w:lang w:val="de-DE"/>
        </w:rPr>
      </w:pPr>
      <w:r w:rsidRPr="00AC5D80">
        <w:rPr>
          <w:rFonts w:ascii="Times New Roman" w:hAnsi="Times New Roman"/>
          <w:b/>
          <w:color w:val="000000"/>
          <w:sz w:val="24"/>
          <w:szCs w:val="24"/>
          <w:lang w:val="de-DE"/>
        </w:rPr>
        <w:t>“KT. VIỆN TRƯỞNG</w:t>
      </w:r>
    </w:p>
    <w:p w14:paraId="7E0DE53D" w14:textId="77777777" w:rsidR="00AC5D80" w:rsidRPr="00AC5D80" w:rsidRDefault="00AC5D80" w:rsidP="00AC5D80">
      <w:pPr>
        <w:pStyle w:val="Header"/>
        <w:spacing w:before="120" w:after="60" w:line="276" w:lineRule="auto"/>
        <w:jc w:val="center"/>
        <w:rPr>
          <w:b/>
          <w:color w:val="000000"/>
          <w:lang w:val="de-DE"/>
        </w:rPr>
      </w:pPr>
      <w:r w:rsidRPr="00AC5D80">
        <w:rPr>
          <w:b/>
          <w:color w:val="000000"/>
          <w:lang w:val="de-DE"/>
        </w:rPr>
        <w:t>PHÓ VIỆN TRƯỞNG”</w:t>
      </w:r>
    </w:p>
    <w:p w14:paraId="76204C5E" w14:textId="77777777" w:rsidR="00AC5D80" w:rsidRPr="00AC5D80" w:rsidRDefault="00AC5D80" w:rsidP="00AC5D80">
      <w:pPr>
        <w:pStyle w:val="Header"/>
        <w:spacing w:before="120" w:after="60" w:line="276" w:lineRule="auto"/>
        <w:jc w:val="both"/>
        <w:rPr>
          <w:color w:val="000000"/>
          <w:lang w:val="de-DE"/>
        </w:rPr>
      </w:pPr>
      <w:r w:rsidRPr="00AC5D80">
        <w:rPr>
          <w:b/>
          <w:color w:val="000000"/>
          <w:lang w:val="de-DE"/>
        </w:rPr>
        <w:t xml:space="preserve"> </w:t>
      </w:r>
      <w:r w:rsidRPr="00AC5D80">
        <w:rPr>
          <w:color w:val="000000"/>
          <w:lang w:val="de-DE"/>
        </w:rPr>
        <w:t xml:space="preserve">       </w:t>
      </w:r>
      <w:r w:rsidRPr="00AC5D80">
        <w:rPr>
          <w:color w:val="000000"/>
          <w:lang w:val="de-DE"/>
        </w:rPr>
        <w:tab/>
        <w:t xml:space="preserve">     - Ở Viện kiểm sát nhân dân tối cao, Thủ trưởng đơn vị nghiệp vụ ký thừa lệnh Viện trưởng thì ghi là:       </w:t>
      </w:r>
    </w:p>
    <w:tbl>
      <w:tblPr>
        <w:tblW w:w="0" w:type="auto"/>
        <w:tblInd w:w="3299" w:type="dxa"/>
        <w:tblLook w:val="04A0" w:firstRow="1" w:lastRow="0" w:firstColumn="1" w:lastColumn="0" w:noHBand="0" w:noVBand="1"/>
      </w:tblPr>
      <w:tblGrid>
        <w:gridCol w:w="2722"/>
      </w:tblGrid>
      <w:tr w:rsidR="00AC5D80" w:rsidRPr="00AC5D80" w14:paraId="44A178F6" w14:textId="77777777" w:rsidTr="00AC5D80">
        <w:trPr>
          <w:trHeight w:val="213"/>
        </w:trPr>
        <w:tc>
          <w:tcPr>
            <w:tcW w:w="2722" w:type="dxa"/>
          </w:tcPr>
          <w:p w14:paraId="501EB20D" w14:textId="77777777" w:rsidR="00AC5D80" w:rsidRPr="00AC5D80" w:rsidRDefault="00AC5D80" w:rsidP="00AC5D80">
            <w:pPr>
              <w:pStyle w:val="Header"/>
              <w:spacing w:before="120" w:line="276" w:lineRule="auto"/>
              <w:jc w:val="both"/>
              <w:rPr>
                <w:b/>
                <w:color w:val="000000"/>
              </w:rPr>
            </w:pPr>
            <w:r w:rsidRPr="00AC5D80">
              <w:rPr>
                <w:b/>
                <w:color w:val="000000"/>
                <w:lang w:val="de-DE"/>
              </w:rPr>
              <w:t xml:space="preserve">  </w:t>
            </w:r>
            <w:r w:rsidRPr="00AC5D80">
              <w:rPr>
                <w:b/>
                <w:color w:val="000000"/>
              </w:rPr>
              <w:t>“TL.VIỆN TRƯỞNG</w:t>
            </w:r>
          </w:p>
        </w:tc>
      </w:tr>
      <w:tr w:rsidR="00AC5D80" w:rsidRPr="00AC5D80" w14:paraId="342F12E7" w14:textId="77777777" w:rsidTr="00AC5D80">
        <w:trPr>
          <w:trHeight w:val="577"/>
        </w:trPr>
        <w:tc>
          <w:tcPr>
            <w:tcW w:w="2722" w:type="dxa"/>
          </w:tcPr>
          <w:p w14:paraId="01AA3FDA" w14:textId="77777777" w:rsidR="00AC5D80" w:rsidRPr="00AC5D80" w:rsidRDefault="00AC5D80" w:rsidP="00AC5D80">
            <w:pPr>
              <w:pStyle w:val="Header"/>
              <w:spacing w:before="120" w:line="276" w:lineRule="auto"/>
              <w:jc w:val="both"/>
              <w:rPr>
                <w:b/>
                <w:color w:val="000000"/>
              </w:rPr>
            </w:pPr>
            <w:r w:rsidRPr="00AC5D80">
              <w:rPr>
                <w:b/>
                <w:color w:val="000000"/>
              </w:rPr>
              <w:t xml:space="preserve">        VỤ TRƯỞNG</w:t>
            </w:r>
          </w:p>
          <w:p w14:paraId="7B60306F" w14:textId="77777777" w:rsidR="00AC5D80" w:rsidRPr="00AC5D80" w:rsidRDefault="00AC5D80" w:rsidP="00AC5D80">
            <w:pPr>
              <w:pStyle w:val="Header"/>
              <w:spacing w:before="120" w:line="276" w:lineRule="auto"/>
              <w:jc w:val="both"/>
              <w:rPr>
                <w:b/>
                <w:color w:val="000000"/>
              </w:rPr>
            </w:pPr>
            <w:r w:rsidRPr="00AC5D80">
              <w:rPr>
                <w:b/>
                <w:color w:val="000000"/>
              </w:rPr>
              <w:t xml:space="preserve">        TÊN ĐƠN VỊ”</w:t>
            </w:r>
          </w:p>
        </w:tc>
      </w:tr>
    </w:tbl>
    <w:p w14:paraId="0CF5019C" w14:textId="77777777" w:rsidR="00AC5D80" w:rsidRPr="00AC5D80" w:rsidRDefault="00AC5D80" w:rsidP="00AC5D80">
      <w:pPr>
        <w:spacing w:before="120" w:line="276" w:lineRule="auto"/>
        <w:jc w:val="both"/>
        <w:rPr>
          <w:rFonts w:ascii="Times New Roman" w:hAnsi="Times New Roman"/>
          <w:color w:val="000000"/>
          <w:sz w:val="24"/>
          <w:szCs w:val="24"/>
        </w:rPr>
      </w:pPr>
      <w:r w:rsidRPr="00AC5D80">
        <w:rPr>
          <w:rFonts w:ascii="Times New Roman" w:hAnsi="Times New Roman"/>
          <w:color w:val="000000"/>
          <w:sz w:val="24"/>
          <w:szCs w:val="24"/>
        </w:rPr>
        <w:t xml:space="preserve">            Trường hợp Phó Vụ trưởng đơn vị nghiệp vụ ở Viện kiểm sát nhân dân tối cao ký thay Thủ trưởng đơn vị thì ghi là:</w:t>
      </w:r>
    </w:p>
    <w:p w14:paraId="2E4B8169" w14:textId="77777777" w:rsidR="00AC5D80" w:rsidRPr="00AC5D80" w:rsidRDefault="00AC5D80" w:rsidP="00AC5D80">
      <w:pPr>
        <w:pStyle w:val="Header"/>
        <w:spacing w:before="120" w:line="276" w:lineRule="auto"/>
        <w:jc w:val="center"/>
        <w:rPr>
          <w:b/>
          <w:color w:val="000000"/>
        </w:rPr>
      </w:pPr>
      <w:r w:rsidRPr="00AC5D80">
        <w:rPr>
          <w:b/>
          <w:color w:val="000000"/>
        </w:rPr>
        <w:t>“TL.VIỆN TRƯỞNG</w:t>
      </w:r>
    </w:p>
    <w:p w14:paraId="21B0546A" w14:textId="77777777" w:rsidR="00AC5D80" w:rsidRPr="00AC5D80" w:rsidRDefault="00AC5D80" w:rsidP="00AC5D80">
      <w:pPr>
        <w:pStyle w:val="Header"/>
        <w:spacing w:before="120" w:line="276" w:lineRule="auto"/>
        <w:jc w:val="center"/>
        <w:rPr>
          <w:b/>
          <w:color w:val="000000"/>
        </w:rPr>
      </w:pPr>
      <w:r w:rsidRPr="00AC5D80">
        <w:rPr>
          <w:b/>
          <w:color w:val="000000"/>
        </w:rPr>
        <w:t>KT.VỤ TRƯỞNG</w:t>
      </w:r>
    </w:p>
    <w:p w14:paraId="04A333FD" w14:textId="77777777" w:rsidR="00AC5D80" w:rsidRPr="00AC5D80" w:rsidRDefault="00AC5D80" w:rsidP="00AC5D80">
      <w:pPr>
        <w:pStyle w:val="Header"/>
        <w:spacing w:before="120" w:line="276" w:lineRule="auto"/>
        <w:jc w:val="center"/>
        <w:rPr>
          <w:b/>
          <w:color w:val="000000"/>
        </w:rPr>
      </w:pPr>
      <w:r w:rsidRPr="00AC5D80">
        <w:rPr>
          <w:b/>
          <w:color w:val="000000"/>
        </w:rPr>
        <w:t>TÊN ĐƠN VỊ</w:t>
      </w:r>
    </w:p>
    <w:p w14:paraId="040E1D59" w14:textId="77777777" w:rsidR="00AC5D80" w:rsidRPr="00AC5D80" w:rsidRDefault="00AC5D80" w:rsidP="00AC5D80">
      <w:pPr>
        <w:pStyle w:val="Header"/>
        <w:spacing w:before="120" w:line="276" w:lineRule="auto"/>
        <w:jc w:val="center"/>
        <w:rPr>
          <w:b/>
          <w:color w:val="000000"/>
        </w:rPr>
      </w:pPr>
      <w:r w:rsidRPr="00AC5D80">
        <w:rPr>
          <w:b/>
          <w:color w:val="000000"/>
        </w:rPr>
        <w:t xml:space="preserve">PHÓ VỤ TRƯỞNG”    </w:t>
      </w:r>
    </w:p>
    <w:p w14:paraId="2C8887CB" w14:textId="77777777" w:rsidR="00AC5D80" w:rsidRPr="00AC5D80" w:rsidRDefault="00AC5D80" w:rsidP="00AC5D80">
      <w:pPr>
        <w:pStyle w:val="Header"/>
        <w:spacing w:before="120" w:line="276" w:lineRule="auto"/>
        <w:jc w:val="both"/>
        <w:rPr>
          <w:b/>
          <w:color w:val="000000"/>
        </w:rPr>
      </w:pPr>
    </w:p>
    <w:p w14:paraId="0CCE53E3" w14:textId="77777777" w:rsidR="00AC5D80" w:rsidRPr="00AC5D80" w:rsidRDefault="00AC5D80" w:rsidP="00AC5D80">
      <w:pPr>
        <w:spacing w:before="120" w:line="276" w:lineRule="auto"/>
        <w:jc w:val="both"/>
        <w:rPr>
          <w:rFonts w:ascii="Times New Roman" w:hAnsi="Times New Roman"/>
          <w:color w:val="000000"/>
          <w:sz w:val="24"/>
          <w:szCs w:val="24"/>
        </w:rPr>
      </w:pPr>
    </w:p>
    <w:p w14:paraId="6274D679" w14:textId="77777777" w:rsidR="000751D3" w:rsidRPr="00AC5D80" w:rsidRDefault="000751D3" w:rsidP="00AC5D80">
      <w:pPr>
        <w:spacing w:before="120" w:line="276" w:lineRule="auto"/>
        <w:rPr>
          <w:rFonts w:ascii="Times New Roman" w:hAnsi="Times New Roman"/>
          <w:sz w:val="24"/>
          <w:szCs w:val="24"/>
        </w:rPr>
      </w:pPr>
    </w:p>
    <w:sectPr w:rsidR="000751D3" w:rsidRPr="00AC5D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5D80"/>
    <w:rsid w:val="000751D3"/>
    <w:rsid w:val="00574D78"/>
    <w:rsid w:val="00A808C6"/>
    <w:rsid w:val="00AC5D8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56DE2D6"/>
  <w15:chartTrackingRefBased/>
  <w15:docId w15:val="{5675F713-8EBC-4233-ABF7-5814D412E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5D80"/>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AC5D80"/>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3195</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2026-05-20T16:53:00Z</dcterms:created>
  <dcterms:modified xsi:type="dcterms:W3CDTF">2026-05-20T16:53:00Z</dcterms:modified>
</cp:coreProperties>
</file>