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5D0F" w14:textId="77777777" w:rsidR="00A43D81" w:rsidRPr="00A53E90" w:rsidRDefault="00A43D81" w:rsidP="00A43D81">
      <w:pPr>
        <w:spacing w:before="120"/>
        <w:jc w:val="right"/>
        <w:rPr>
          <w:b/>
          <w:sz w:val="26"/>
          <w:szCs w:val="26"/>
        </w:rPr>
      </w:pPr>
      <w:proofErr w:type="spellStart"/>
      <w:r w:rsidRPr="00A53E90">
        <w:rPr>
          <w:b/>
          <w:sz w:val="26"/>
          <w:szCs w:val="26"/>
        </w:rPr>
        <w:t>Mẫu</w:t>
      </w:r>
      <w:proofErr w:type="spellEnd"/>
      <w:r w:rsidRPr="00A53E90">
        <w:rPr>
          <w:b/>
          <w:sz w:val="26"/>
          <w:szCs w:val="26"/>
        </w:rPr>
        <w:t xml:space="preserve"> </w:t>
      </w:r>
      <w:proofErr w:type="spellStart"/>
      <w:r w:rsidRPr="00A53E90">
        <w:rPr>
          <w:b/>
          <w:sz w:val="26"/>
          <w:szCs w:val="26"/>
        </w:rPr>
        <w:t>số</w:t>
      </w:r>
      <w:proofErr w:type="spellEnd"/>
      <w:r w:rsidRPr="00A53E90">
        <w:rPr>
          <w:b/>
          <w:sz w:val="26"/>
          <w:szCs w:val="26"/>
        </w:rPr>
        <w:t xml:space="preserve"> 34</w:t>
      </w:r>
    </w:p>
    <w:tbl>
      <w:tblPr>
        <w:tblW w:w="5000" w:type="pct"/>
        <w:tblCellMar>
          <w:left w:w="0" w:type="dxa"/>
          <w:right w:w="0" w:type="dxa"/>
        </w:tblCellMar>
        <w:tblLook w:val="01E0" w:firstRow="1" w:lastRow="1" w:firstColumn="1" w:lastColumn="1" w:noHBand="0" w:noVBand="0"/>
      </w:tblPr>
      <w:tblGrid>
        <w:gridCol w:w="3639"/>
        <w:gridCol w:w="5721"/>
      </w:tblGrid>
      <w:tr w:rsidR="00A43D81" w:rsidRPr="00A53E90" w14:paraId="636412E6" w14:textId="77777777" w:rsidTr="00A43D81">
        <w:tc>
          <w:tcPr>
            <w:tcW w:w="1944" w:type="pct"/>
          </w:tcPr>
          <w:p w14:paraId="03A8CC6A" w14:textId="77777777" w:rsidR="00A43D81" w:rsidRPr="00A53E90" w:rsidRDefault="00A43D81" w:rsidP="00A43D81">
            <w:pPr>
              <w:spacing w:before="120"/>
              <w:jc w:val="center"/>
              <w:rPr>
                <w:rFonts w:eastAsia="Arial Unicode MS"/>
                <w:b/>
                <w:sz w:val="26"/>
                <w:szCs w:val="26"/>
              </w:rPr>
            </w:pPr>
            <w:r w:rsidRPr="00A53E90">
              <w:rPr>
                <w:rFonts w:eastAsia="Arial Unicode MS"/>
                <w:sz w:val="26"/>
                <w:szCs w:val="26"/>
              </w:rPr>
              <w:t xml:space="preserve">BỘ NÔNG NGHIỆP VÀ </w:t>
            </w:r>
            <w:r w:rsidRPr="00A53E90">
              <w:rPr>
                <w:rFonts w:eastAsia="Arial Unicode MS"/>
                <w:sz w:val="26"/>
                <w:szCs w:val="26"/>
              </w:rPr>
              <w:br/>
              <w:t>MÔI TRƯỜNG</w:t>
            </w:r>
            <w:r w:rsidRPr="00A53E90">
              <w:rPr>
                <w:rFonts w:eastAsia="Arial Unicode MS"/>
                <w:sz w:val="26"/>
                <w:szCs w:val="26"/>
              </w:rPr>
              <w:br/>
            </w:r>
            <w:r w:rsidRPr="00A53E90">
              <w:rPr>
                <w:rFonts w:eastAsia="Arial Unicode MS"/>
                <w:b/>
                <w:sz w:val="26"/>
                <w:szCs w:val="26"/>
              </w:rPr>
              <w:t>CỤC LÂM NGHIỆP VÀ</w:t>
            </w:r>
            <w:r w:rsidRPr="00A53E90">
              <w:rPr>
                <w:rFonts w:eastAsia="Arial Unicode MS"/>
                <w:b/>
                <w:sz w:val="26"/>
                <w:szCs w:val="26"/>
              </w:rPr>
              <w:br/>
              <w:t>KIỂM LÂM</w:t>
            </w:r>
            <w:r w:rsidRPr="00A53E90">
              <w:rPr>
                <w:rFonts w:eastAsia="Arial Unicode MS"/>
                <w:b/>
                <w:sz w:val="26"/>
                <w:szCs w:val="26"/>
              </w:rPr>
              <w:br/>
              <w:t>-------</w:t>
            </w:r>
          </w:p>
        </w:tc>
        <w:tc>
          <w:tcPr>
            <w:tcW w:w="3056" w:type="pct"/>
          </w:tcPr>
          <w:p w14:paraId="7DB6A850" w14:textId="77777777" w:rsidR="00A43D81" w:rsidRPr="00A53E90" w:rsidRDefault="00A43D81" w:rsidP="00A43D81">
            <w:pPr>
              <w:spacing w:before="120"/>
              <w:jc w:val="center"/>
              <w:rPr>
                <w:rFonts w:eastAsia="Arial Unicode MS"/>
                <w:sz w:val="26"/>
                <w:szCs w:val="26"/>
              </w:rPr>
            </w:pPr>
            <w:r w:rsidRPr="00A53E90">
              <w:rPr>
                <w:rFonts w:eastAsia="Arial Unicode MS"/>
                <w:b/>
                <w:sz w:val="26"/>
                <w:szCs w:val="26"/>
              </w:rPr>
              <w:t>CỘNG HÒA XÃ HỘI CHỦ NGHĨA VIỆT NAM</w:t>
            </w:r>
            <w:r w:rsidRPr="00A53E90">
              <w:rPr>
                <w:rFonts w:eastAsia="Arial Unicode MS"/>
                <w:b/>
                <w:sz w:val="26"/>
                <w:szCs w:val="26"/>
              </w:rPr>
              <w:br/>
            </w:r>
            <w:proofErr w:type="spellStart"/>
            <w:r w:rsidRPr="00A53E90">
              <w:rPr>
                <w:rFonts w:eastAsia="Arial Unicode MS"/>
                <w:b/>
                <w:sz w:val="26"/>
                <w:szCs w:val="26"/>
              </w:rPr>
              <w:t>Độc</w:t>
            </w:r>
            <w:proofErr w:type="spellEnd"/>
            <w:r w:rsidRPr="00A53E90">
              <w:rPr>
                <w:rFonts w:eastAsia="Arial Unicode MS"/>
                <w:b/>
                <w:sz w:val="26"/>
                <w:szCs w:val="26"/>
              </w:rPr>
              <w:t xml:space="preserve"> </w:t>
            </w:r>
            <w:proofErr w:type="spellStart"/>
            <w:r w:rsidRPr="00A53E90">
              <w:rPr>
                <w:rFonts w:eastAsia="Arial Unicode MS"/>
                <w:b/>
                <w:sz w:val="26"/>
                <w:szCs w:val="26"/>
              </w:rPr>
              <w:t>lập</w:t>
            </w:r>
            <w:proofErr w:type="spellEnd"/>
            <w:r w:rsidRPr="00A53E90">
              <w:rPr>
                <w:rFonts w:eastAsia="Arial Unicode MS"/>
                <w:b/>
                <w:sz w:val="26"/>
                <w:szCs w:val="26"/>
              </w:rPr>
              <w:t xml:space="preserve"> - </w:t>
            </w:r>
            <w:proofErr w:type="spellStart"/>
            <w:r w:rsidRPr="00A53E90">
              <w:rPr>
                <w:rFonts w:eastAsia="Arial Unicode MS"/>
                <w:b/>
                <w:sz w:val="26"/>
                <w:szCs w:val="26"/>
              </w:rPr>
              <w:t>Tự</w:t>
            </w:r>
            <w:proofErr w:type="spellEnd"/>
            <w:r w:rsidRPr="00A53E90">
              <w:rPr>
                <w:rFonts w:eastAsia="Arial Unicode MS"/>
                <w:b/>
                <w:sz w:val="26"/>
                <w:szCs w:val="26"/>
              </w:rPr>
              <w:t xml:space="preserve"> do - </w:t>
            </w:r>
            <w:proofErr w:type="spellStart"/>
            <w:r w:rsidRPr="00A53E90">
              <w:rPr>
                <w:rFonts w:eastAsia="Arial Unicode MS"/>
                <w:b/>
                <w:sz w:val="26"/>
                <w:szCs w:val="26"/>
              </w:rPr>
              <w:t>Hạnh</w:t>
            </w:r>
            <w:proofErr w:type="spellEnd"/>
            <w:r w:rsidRPr="00A53E90">
              <w:rPr>
                <w:rFonts w:eastAsia="Arial Unicode MS"/>
                <w:b/>
                <w:sz w:val="26"/>
                <w:szCs w:val="26"/>
              </w:rPr>
              <w:t xml:space="preserve"> </w:t>
            </w:r>
            <w:proofErr w:type="spellStart"/>
            <w:r w:rsidRPr="00A53E90">
              <w:rPr>
                <w:rFonts w:eastAsia="Arial Unicode MS"/>
                <w:b/>
                <w:sz w:val="26"/>
                <w:szCs w:val="26"/>
              </w:rPr>
              <w:t>phúc</w:t>
            </w:r>
            <w:proofErr w:type="spellEnd"/>
            <w:r w:rsidRPr="00A53E90">
              <w:rPr>
                <w:rFonts w:eastAsia="Arial Unicode MS"/>
                <w:b/>
                <w:sz w:val="26"/>
                <w:szCs w:val="26"/>
              </w:rPr>
              <w:t xml:space="preserve"> </w:t>
            </w:r>
            <w:r w:rsidRPr="00A53E90">
              <w:rPr>
                <w:rFonts w:eastAsia="Arial Unicode MS"/>
                <w:b/>
                <w:sz w:val="26"/>
                <w:szCs w:val="26"/>
              </w:rPr>
              <w:br/>
              <w:t>---------------</w:t>
            </w:r>
          </w:p>
        </w:tc>
      </w:tr>
      <w:tr w:rsidR="00A43D81" w:rsidRPr="00A53E90" w14:paraId="38D1E4B9" w14:textId="77777777" w:rsidTr="00A43D81">
        <w:tc>
          <w:tcPr>
            <w:tcW w:w="1944" w:type="pct"/>
          </w:tcPr>
          <w:p w14:paraId="1135FBEA" w14:textId="77777777" w:rsidR="00A43D81" w:rsidRPr="00A53E90" w:rsidRDefault="00A43D81" w:rsidP="00A43D81">
            <w:pPr>
              <w:spacing w:before="120"/>
              <w:jc w:val="center"/>
              <w:rPr>
                <w:rFonts w:eastAsia="Arial Unicode MS"/>
                <w:sz w:val="26"/>
                <w:szCs w:val="26"/>
              </w:rPr>
            </w:pPr>
            <w:proofErr w:type="spellStart"/>
            <w:r w:rsidRPr="00A53E90">
              <w:rPr>
                <w:rFonts w:eastAsia="Arial Unicode MS"/>
                <w:sz w:val="26"/>
                <w:szCs w:val="26"/>
              </w:rPr>
              <w:t>Số</w:t>
            </w:r>
            <w:proofErr w:type="spellEnd"/>
            <w:r w:rsidRPr="00A53E90">
              <w:rPr>
                <w:rFonts w:eastAsia="Arial Unicode MS"/>
                <w:sz w:val="26"/>
                <w:szCs w:val="26"/>
              </w:rPr>
              <w:t>:   /TB-LNKL</w:t>
            </w:r>
          </w:p>
        </w:tc>
        <w:tc>
          <w:tcPr>
            <w:tcW w:w="3056" w:type="pct"/>
          </w:tcPr>
          <w:p w14:paraId="5F0E0B3C" w14:textId="77777777" w:rsidR="00A43D81" w:rsidRPr="00A53E90" w:rsidRDefault="00A43D81" w:rsidP="00A43D81">
            <w:pPr>
              <w:spacing w:before="120"/>
              <w:jc w:val="right"/>
              <w:rPr>
                <w:rFonts w:eastAsia="Arial Unicode MS"/>
                <w:i/>
                <w:sz w:val="26"/>
                <w:szCs w:val="26"/>
              </w:rPr>
            </w:pPr>
            <w:proofErr w:type="spellStart"/>
            <w:r w:rsidRPr="00A53E90">
              <w:rPr>
                <w:rFonts w:eastAsia="Arial Unicode MS"/>
                <w:i/>
                <w:sz w:val="26"/>
                <w:szCs w:val="26"/>
              </w:rPr>
              <w:t>Hà</w:t>
            </w:r>
            <w:proofErr w:type="spellEnd"/>
            <w:r w:rsidRPr="00A53E90">
              <w:rPr>
                <w:rFonts w:eastAsia="Arial Unicode MS"/>
                <w:i/>
                <w:sz w:val="26"/>
                <w:szCs w:val="26"/>
              </w:rPr>
              <w:t xml:space="preserve"> </w:t>
            </w:r>
            <w:proofErr w:type="spellStart"/>
            <w:r w:rsidRPr="00A53E90">
              <w:rPr>
                <w:rFonts w:eastAsia="Arial Unicode MS"/>
                <w:i/>
                <w:sz w:val="26"/>
                <w:szCs w:val="26"/>
              </w:rPr>
              <w:t>Nội</w:t>
            </w:r>
            <w:proofErr w:type="spellEnd"/>
            <w:r w:rsidRPr="00A53E90">
              <w:rPr>
                <w:rFonts w:eastAsia="Arial Unicode MS"/>
                <w:i/>
                <w:sz w:val="26"/>
                <w:szCs w:val="26"/>
              </w:rPr>
              <w:t xml:space="preserve">, </w:t>
            </w:r>
            <w:proofErr w:type="spellStart"/>
            <w:r w:rsidRPr="00A53E90">
              <w:rPr>
                <w:rFonts w:eastAsia="Arial Unicode MS"/>
                <w:i/>
                <w:sz w:val="26"/>
                <w:szCs w:val="26"/>
              </w:rPr>
              <w:t>ngày</w:t>
            </w:r>
            <w:proofErr w:type="spellEnd"/>
            <w:r w:rsidRPr="00A53E90">
              <w:rPr>
                <w:rFonts w:eastAsia="Arial Unicode MS"/>
                <w:i/>
                <w:sz w:val="26"/>
                <w:szCs w:val="26"/>
              </w:rPr>
              <w:t xml:space="preserve"> ... </w:t>
            </w:r>
            <w:proofErr w:type="spellStart"/>
            <w:r w:rsidRPr="00A53E90">
              <w:rPr>
                <w:rFonts w:eastAsia="Arial Unicode MS"/>
                <w:i/>
                <w:sz w:val="26"/>
                <w:szCs w:val="26"/>
              </w:rPr>
              <w:t>tháng</w:t>
            </w:r>
            <w:proofErr w:type="spellEnd"/>
            <w:r w:rsidRPr="00A53E90">
              <w:rPr>
                <w:rFonts w:eastAsia="Arial Unicode MS"/>
                <w:i/>
                <w:sz w:val="26"/>
                <w:szCs w:val="26"/>
              </w:rPr>
              <w:t xml:space="preserve"> ... </w:t>
            </w:r>
            <w:proofErr w:type="spellStart"/>
            <w:r w:rsidRPr="00A53E90">
              <w:rPr>
                <w:rFonts w:eastAsia="Arial Unicode MS"/>
                <w:i/>
                <w:sz w:val="26"/>
                <w:szCs w:val="26"/>
              </w:rPr>
              <w:t>năm</w:t>
            </w:r>
            <w:proofErr w:type="spellEnd"/>
            <w:r w:rsidRPr="00A53E90">
              <w:rPr>
                <w:rFonts w:eastAsia="Arial Unicode MS"/>
                <w:i/>
                <w:sz w:val="26"/>
                <w:szCs w:val="26"/>
              </w:rPr>
              <w:t xml:space="preserve"> 20… </w:t>
            </w:r>
          </w:p>
        </w:tc>
      </w:tr>
    </w:tbl>
    <w:p w14:paraId="67406492" w14:textId="77777777" w:rsidR="00A43D81" w:rsidRPr="00A53E90" w:rsidRDefault="00A43D81" w:rsidP="00A43D81">
      <w:pPr>
        <w:spacing w:before="120"/>
        <w:jc w:val="right"/>
        <w:rPr>
          <w:b/>
          <w:sz w:val="26"/>
          <w:szCs w:val="26"/>
        </w:rPr>
      </w:pPr>
    </w:p>
    <w:p w14:paraId="2C5F2D4D" w14:textId="77777777" w:rsidR="00A43D81" w:rsidRPr="00A53E90" w:rsidRDefault="00A43D81" w:rsidP="00A43D81">
      <w:pPr>
        <w:pStyle w:val="Heading1"/>
        <w:spacing w:before="120"/>
        <w:ind w:right="0"/>
      </w:pPr>
      <w:r w:rsidRPr="00A53E90">
        <w:t>THÔNG BÁO</w:t>
      </w:r>
    </w:p>
    <w:p w14:paraId="5A59AAE7" w14:textId="77777777" w:rsidR="00A43D81" w:rsidRPr="00A53E90" w:rsidRDefault="00A43D81" w:rsidP="00A43D81">
      <w:pPr>
        <w:pStyle w:val="Heading2"/>
        <w:spacing w:before="120"/>
        <w:jc w:val="center"/>
      </w:pPr>
      <w:r w:rsidRPr="00A53E90">
        <w:t>Về việc công bố số lượng mẫu vật là vật dụng thuộc sở hữu cá nhân, hộ gia đình được phép xuất khẩu, tái xuất khẩu, nhập khẩu không cần giấy phép CITES</w:t>
      </w:r>
    </w:p>
    <w:p w14:paraId="3CFE4825" w14:textId="77777777" w:rsidR="00A43D81" w:rsidRPr="00A53E90" w:rsidRDefault="00A43D81" w:rsidP="00A43D81">
      <w:pPr>
        <w:pStyle w:val="BodyText"/>
        <w:spacing w:before="120"/>
      </w:pPr>
      <w:r w:rsidRPr="00A53E90">
        <w:t>Căn cứ ….. Thông tư số .../TT-BNNMT ngày … tháng … năm … của Bộ trưởng Bộ Nông nghiệp và Môi trường quy định về quản lý loài nguy cấp, quý, hiếm, loài động vật rừng thông thường và thực thi Công ước về buôn bán quốc tế các loài động vật, thực vật hoang dã nguy cấp;</w:t>
      </w:r>
    </w:p>
    <w:p w14:paraId="02228052" w14:textId="77777777" w:rsidR="00A43D81" w:rsidRPr="00A53E90" w:rsidRDefault="00A43D81" w:rsidP="00A43D81">
      <w:pPr>
        <w:pStyle w:val="BodyText"/>
        <w:spacing w:before="120"/>
      </w:pPr>
      <w:r w:rsidRPr="00A53E90">
        <w:t>Căn cứ khoản 3 Điều VII Công ước về buôn bán quốc tế các loài động vật, thực vật hoang nguy cấp (CITES); Nghị quyết 13.7 (sửa đổi tại …..) của CITES về kiểm soát buôn bán mẫu vật sở hữu cá nhân và hộ gia đình.</w:t>
      </w:r>
    </w:p>
    <w:p w14:paraId="00A18B35" w14:textId="77777777" w:rsidR="00A43D81" w:rsidRPr="00A53E90" w:rsidRDefault="00A43D81" w:rsidP="00A43D81">
      <w:pPr>
        <w:pStyle w:val="BodyText"/>
        <w:spacing w:before="120"/>
      </w:pPr>
      <w:r w:rsidRPr="00A53E90">
        <w:t>Cục Lâm nghiệp và Kiểm lâm dịch, công bố số lượng mẫu vật là vật dụng thuộc sở hữu cá nhân, hộ gia đình được phép xuất khẩu, nhập khẩu, tái xuất khẩu không cần giấy phép CITES quy định tại Nghị quyết 13.7 (sửa đổi tại ….) của CITES về Kiểm soát buôn bán mẫu vật sở hữu cá nhân và hộ gia đình như sau:</w:t>
      </w:r>
    </w:p>
    <w:p w14:paraId="50661352" w14:textId="77777777" w:rsidR="00A43D81" w:rsidRPr="00A53E90" w:rsidRDefault="00A43D81" w:rsidP="00A43D81">
      <w:pPr>
        <w:spacing w:before="120"/>
        <w:rPr>
          <w:i/>
          <w:sz w:val="26"/>
          <w:szCs w:val="26"/>
        </w:rPr>
      </w:pPr>
      <w:r w:rsidRPr="00A53E90">
        <w:rPr>
          <w:i/>
          <w:sz w:val="26"/>
          <w:szCs w:val="26"/>
        </w:rPr>
        <w:t>……………..</w:t>
      </w:r>
    </w:p>
    <w:p w14:paraId="770021EC" w14:textId="77777777" w:rsidR="00A43D81" w:rsidRPr="00A53E90" w:rsidRDefault="00A43D81" w:rsidP="00A43D81">
      <w:pPr>
        <w:pStyle w:val="BodyText"/>
        <w:spacing w:before="120"/>
        <w:rPr>
          <w:lang w:val="en-US"/>
        </w:rPr>
      </w:pPr>
      <w:r w:rsidRPr="00A53E90">
        <w:t xml:space="preserve">Bản gốc của toàn văn Công ước về buôn bán quốc tế các loài động vật, thực vật hoang dã nguy cấp,…. </w:t>
      </w:r>
      <w:r w:rsidRPr="00A53E90">
        <w:rPr>
          <w:i/>
        </w:rPr>
        <w:t xml:space="preserve">(Nghị quyết, Quyết định, Thông báo…) </w:t>
      </w:r>
      <w:r w:rsidRPr="00A53E90">
        <w:t>nêu trên được công bố tại trang thông tin điện tử của Ban thư ký CITES theo địa chỉ https://cites.org./.</w:t>
      </w:r>
    </w:p>
    <w:p w14:paraId="5B225278" w14:textId="77777777" w:rsidR="00A43D81" w:rsidRPr="00A53E90" w:rsidRDefault="00A43D81" w:rsidP="00A43D81">
      <w:pPr>
        <w:pStyle w:val="BodyText"/>
        <w:spacing w:before="120"/>
        <w:rPr>
          <w:lang w:val="en-US"/>
        </w:rPr>
      </w:pPr>
    </w:p>
    <w:tbl>
      <w:tblPr>
        <w:tblW w:w="0" w:type="auto"/>
        <w:tblLook w:val="01E0" w:firstRow="1" w:lastRow="1" w:firstColumn="1" w:lastColumn="1" w:noHBand="0" w:noVBand="0"/>
      </w:tblPr>
      <w:tblGrid>
        <w:gridCol w:w="4428"/>
        <w:gridCol w:w="4428"/>
      </w:tblGrid>
      <w:tr w:rsidR="00A43D81" w:rsidRPr="00A53E90" w14:paraId="1091EF29" w14:textId="77777777" w:rsidTr="00A43D81">
        <w:tc>
          <w:tcPr>
            <w:tcW w:w="4428" w:type="dxa"/>
          </w:tcPr>
          <w:p w14:paraId="4EC2A99F" w14:textId="77777777" w:rsidR="00A43D81" w:rsidRPr="00A53E90" w:rsidRDefault="00A43D81" w:rsidP="00A43D81">
            <w:pPr>
              <w:spacing w:before="120"/>
              <w:rPr>
                <w:rFonts w:eastAsia="Arial Unicode MS"/>
                <w:sz w:val="26"/>
                <w:szCs w:val="26"/>
              </w:rPr>
            </w:pPr>
            <w:r w:rsidRPr="00A53E90">
              <w:rPr>
                <w:rFonts w:eastAsia="Arial Unicode MS"/>
                <w:b/>
                <w:i/>
                <w:sz w:val="26"/>
                <w:szCs w:val="26"/>
              </w:rPr>
              <w:br/>
            </w:r>
            <w:proofErr w:type="spellStart"/>
            <w:r w:rsidRPr="00A43D81">
              <w:rPr>
                <w:rFonts w:eastAsia="Arial Unicode MS"/>
                <w:b/>
                <w:i/>
              </w:rPr>
              <w:t>Nơi</w:t>
            </w:r>
            <w:proofErr w:type="spellEnd"/>
            <w:r w:rsidRPr="00A43D81">
              <w:rPr>
                <w:rFonts w:eastAsia="Arial Unicode MS"/>
                <w:b/>
                <w:i/>
              </w:rPr>
              <w:t xml:space="preserve"> </w:t>
            </w:r>
            <w:proofErr w:type="spellStart"/>
            <w:r w:rsidRPr="00A43D81">
              <w:rPr>
                <w:rFonts w:eastAsia="Arial Unicode MS"/>
                <w:b/>
                <w:i/>
              </w:rPr>
              <w:t>nhận</w:t>
            </w:r>
            <w:proofErr w:type="spellEnd"/>
            <w:r w:rsidRPr="00A43D81">
              <w:rPr>
                <w:rFonts w:eastAsia="Arial Unicode MS"/>
                <w:b/>
                <w:i/>
              </w:rPr>
              <w:t>:</w:t>
            </w:r>
            <w:r w:rsidRPr="00A43D81">
              <w:rPr>
                <w:rFonts w:eastAsia="Arial Unicode MS"/>
                <w:b/>
                <w:i/>
              </w:rPr>
              <w:br/>
            </w:r>
            <w:r w:rsidRPr="00A43D81">
              <w:rPr>
                <w:rFonts w:eastAsia="Arial Unicode MS"/>
                <w:sz w:val="22"/>
                <w:szCs w:val="22"/>
              </w:rPr>
              <w:t xml:space="preserve">- </w:t>
            </w:r>
            <w:proofErr w:type="spellStart"/>
            <w:r w:rsidRPr="00A43D81">
              <w:rPr>
                <w:rFonts w:eastAsia="Arial Unicode MS"/>
                <w:sz w:val="22"/>
                <w:szCs w:val="22"/>
              </w:rPr>
              <w:t>Thứ</w:t>
            </w:r>
            <w:proofErr w:type="spellEnd"/>
            <w:r w:rsidRPr="00A43D81">
              <w:rPr>
                <w:rFonts w:eastAsia="Arial Unicode MS"/>
                <w:sz w:val="22"/>
                <w:szCs w:val="22"/>
              </w:rPr>
              <w:t xml:space="preserve"> </w:t>
            </w:r>
            <w:proofErr w:type="spellStart"/>
            <w:r w:rsidRPr="00A43D81">
              <w:rPr>
                <w:rFonts w:eastAsia="Arial Unicode MS"/>
                <w:sz w:val="22"/>
                <w:szCs w:val="22"/>
              </w:rPr>
              <w:t>trưởng</w:t>
            </w:r>
            <w:proofErr w:type="spellEnd"/>
            <w:r w:rsidRPr="00A43D81">
              <w:rPr>
                <w:rFonts w:eastAsia="Arial Unicode MS"/>
                <w:sz w:val="22"/>
                <w:szCs w:val="22"/>
              </w:rPr>
              <w:t>….. (</w:t>
            </w:r>
            <w:proofErr w:type="spellStart"/>
            <w:r w:rsidRPr="00A43D81">
              <w:rPr>
                <w:rFonts w:eastAsia="Arial Unicode MS"/>
                <w:sz w:val="22"/>
                <w:szCs w:val="22"/>
              </w:rPr>
              <w:t>để</w:t>
            </w:r>
            <w:proofErr w:type="spellEnd"/>
            <w:r w:rsidRPr="00A43D81">
              <w:rPr>
                <w:rFonts w:eastAsia="Arial Unicode MS"/>
                <w:sz w:val="22"/>
                <w:szCs w:val="22"/>
              </w:rPr>
              <w:t xml:space="preserve"> b/c);</w:t>
            </w:r>
            <w:r w:rsidRPr="00A43D81">
              <w:rPr>
                <w:rFonts w:eastAsia="Arial Unicode MS"/>
                <w:sz w:val="22"/>
                <w:szCs w:val="22"/>
              </w:rPr>
              <w:br/>
              <w:t xml:space="preserve">- </w:t>
            </w:r>
            <w:proofErr w:type="spellStart"/>
            <w:r w:rsidRPr="00A43D81">
              <w:rPr>
                <w:rFonts w:eastAsia="Arial Unicode MS"/>
                <w:sz w:val="22"/>
                <w:szCs w:val="22"/>
              </w:rPr>
              <w:t>Cổng</w:t>
            </w:r>
            <w:proofErr w:type="spellEnd"/>
            <w:r w:rsidRPr="00A43D81">
              <w:rPr>
                <w:rFonts w:eastAsia="Arial Unicode MS"/>
                <w:sz w:val="22"/>
                <w:szCs w:val="22"/>
              </w:rPr>
              <w:t xml:space="preserve"> </w:t>
            </w:r>
            <w:proofErr w:type="spellStart"/>
            <w:r w:rsidRPr="00A43D81">
              <w:rPr>
                <w:rFonts w:eastAsia="Arial Unicode MS"/>
                <w:sz w:val="22"/>
                <w:szCs w:val="22"/>
              </w:rPr>
              <w:t>thông</w:t>
            </w:r>
            <w:proofErr w:type="spellEnd"/>
            <w:r w:rsidRPr="00A43D81">
              <w:rPr>
                <w:rFonts w:eastAsia="Arial Unicode MS"/>
                <w:sz w:val="22"/>
                <w:szCs w:val="22"/>
              </w:rPr>
              <w:t xml:space="preserve"> tin </w:t>
            </w:r>
            <w:proofErr w:type="spellStart"/>
            <w:r w:rsidRPr="00A43D81">
              <w:rPr>
                <w:rFonts w:eastAsia="Arial Unicode MS"/>
                <w:sz w:val="22"/>
                <w:szCs w:val="22"/>
              </w:rPr>
              <w:t>điện</w:t>
            </w:r>
            <w:proofErr w:type="spellEnd"/>
            <w:r w:rsidRPr="00A43D81">
              <w:rPr>
                <w:rFonts w:eastAsia="Arial Unicode MS"/>
                <w:sz w:val="22"/>
                <w:szCs w:val="22"/>
              </w:rPr>
              <w:t xml:space="preserve"> </w:t>
            </w:r>
            <w:proofErr w:type="spellStart"/>
            <w:r w:rsidRPr="00A43D81">
              <w:rPr>
                <w:rFonts w:eastAsia="Arial Unicode MS"/>
                <w:sz w:val="22"/>
                <w:szCs w:val="22"/>
              </w:rPr>
              <w:t>tử</w:t>
            </w:r>
            <w:proofErr w:type="spellEnd"/>
            <w:r w:rsidRPr="00A43D81">
              <w:rPr>
                <w:rFonts w:eastAsia="Arial Unicode MS"/>
                <w:sz w:val="22"/>
                <w:szCs w:val="22"/>
              </w:rPr>
              <w:t xml:space="preserve"> </w:t>
            </w:r>
            <w:proofErr w:type="spellStart"/>
            <w:r w:rsidRPr="00A43D81">
              <w:rPr>
                <w:rFonts w:eastAsia="Arial Unicode MS"/>
                <w:sz w:val="22"/>
                <w:szCs w:val="22"/>
              </w:rPr>
              <w:t>Bộ</w:t>
            </w:r>
            <w:proofErr w:type="spellEnd"/>
            <w:r w:rsidRPr="00A43D81">
              <w:rPr>
                <w:rFonts w:eastAsia="Arial Unicode MS"/>
                <w:sz w:val="22"/>
                <w:szCs w:val="22"/>
              </w:rPr>
              <w:t xml:space="preserve"> NN&amp;MT;</w:t>
            </w:r>
            <w:r w:rsidRPr="00A43D81">
              <w:rPr>
                <w:rFonts w:eastAsia="Arial Unicode MS"/>
                <w:sz w:val="22"/>
                <w:szCs w:val="22"/>
              </w:rPr>
              <w:br/>
              <w:t xml:space="preserve">- </w:t>
            </w:r>
            <w:proofErr w:type="spellStart"/>
            <w:r w:rsidRPr="00A43D81">
              <w:rPr>
                <w:rFonts w:eastAsia="Arial Unicode MS"/>
                <w:sz w:val="22"/>
                <w:szCs w:val="22"/>
              </w:rPr>
              <w:t>Cục</w:t>
            </w:r>
            <w:proofErr w:type="spellEnd"/>
            <w:r w:rsidRPr="00A43D81">
              <w:rPr>
                <w:rFonts w:eastAsia="Arial Unicode MS"/>
                <w:sz w:val="22"/>
                <w:szCs w:val="22"/>
              </w:rPr>
              <w:t xml:space="preserve"> </w:t>
            </w:r>
            <w:proofErr w:type="spellStart"/>
            <w:r w:rsidRPr="00A43D81">
              <w:rPr>
                <w:rFonts w:eastAsia="Arial Unicode MS"/>
                <w:sz w:val="22"/>
                <w:szCs w:val="22"/>
              </w:rPr>
              <w:t>Hải</w:t>
            </w:r>
            <w:proofErr w:type="spellEnd"/>
            <w:r w:rsidRPr="00A43D81">
              <w:rPr>
                <w:rFonts w:eastAsia="Arial Unicode MS"/>
                <w:sz w:val="22"/>
                <w:szCs w:val="22"/>
              </w:rPr>
              <w:t xml:space="preserve"> </w:t>
            </w:r>
            <w:proofErr w:type="spellStart"/>
            <w:r w:rsidRPr="00A43D81">
              <w:rPr>
                <w:rFonts w:eastAsia="Arial Unicode MS"/>
                <w:sz w:val="22"/>
                <w:szCs w:val="22"/>
              </w:rPr>
              <w:t>quan</w:t>
            </w:r>
            <w:proofErr w:type="spellEnd"/>
            <w:r w:rsidRPr="00A43D81">
              <w:rPr>
                <w:rFonts w:eastAsia="Arial Unicode MS"/>
                <w:sz w:val="22"/>
                <w:szCs w:val="22"/>
              </w:rPr>
              <w:t>;</w:t>
            </w:r>
            <w:r w:rsidRPr="00A43D81">
              <w:rPr>
                <w:rFonts w:eastAsia="Arial Unicode MS"/>
                <w:sz w:val="22"/>
                <w:szCs w:val="22"/>
              </w:rPr>
              <w:br/>
              <w:t>- …………….</w:t>
            </w:r>
            <w:r w:rsidRPr="00A43D81">
              <w:rPr>
                <w:rFonts w:eastAsia="Arial Unicode MS"/>
                <w:sz w:val="22"/>
                <w:szCs w:val="22"/>
              </w:rPr>
              <w:br/>
              <w:t xml:space="preserve">- </w:t>
            </w:r>
            <w:proofErr w:type="spellStart"/>
            <w:r w:rsidRPr="00A43D81">
              <w:rPr>
                <w:rFonts w:eastAsia="Arial Unicode MS"/>
                <w:sz w:val="22"/>
                <w:szCs w:val="22"/>
              </w:rPr>
              <w:t>Lưu</w:t>
            </w:r>
            <w:proofErr w:type="spellEnd"/>
            <w:r w:rsidRPr="00A43D81">
              <w:rPr>
                <w:rFonts w:eastAsia="Arial Unicode MS"/>
                <w:sz w:val="22"/>
                <w:szCs w:val="22"/>
              </w:rPr>
              <w:t>: VT, CITES.</w:t>
            </w:r>
          </w:p>
        </w:tc>
        <w:tc>
          <w:tcPr>
            <w:tcW w:w="4428" w:type="dxa"/>
          </w:tcPr>
          <w:p w14:paraId="1CF22569" w14:textId="77777777" w:rsidR="00A43D81" w:rsidRPr="00A53E90" w:rsidRDefault="00A43D81" w:rsidP="00A43D81">
            <w:pPr>
              <w:spacing w:before="120"/>
              <w:jc w:val="center"/>
              <w:rPr>
                <w:rFonts w:eastAsia="Arial Unicode MS"/>
                <w:b/>
                <w:sz w:val="26"/>
                <w:szCs w:val="26"/>
              </w:rPr>
            </w:pPr>
            <w:r w:rsidRPr="00A53E90">
              <w:rPr>
                <w:rFonts w:eastAsia="Arial Unicode MS"/>
                <w:b/>
                <w:sz w:val="26"/>
                <w:szCs w:val="26"/>
              </w:rPr>
              <w:t>THỦ TRƯỞNG ĐƠN VỊ</w:t>
            </w:r>
            <w:r w:rsidRPr="00A53E90">
              <w:rPr>
                <w:rFonts w:eastAsia="Arial Unicode MS"/>
                <w:sz w:val="26"/>
                <w:szCs w:val="26"/>
              </w:rPr>
              <w:br/>
            </w:r>
            <w:r w:rsidRPr="00A53E90">
              <w:rPr>
                <w:rFonts w:eastAsia="Arial Unicode MS"/>
                <w:i/>
                <w:sz w:val="26"/>
                <w:szCs w:val="26"/>
              </w:rPr>
              <w:t>(</w:t>
            </w:r>
            <w:proofErr w:type="spellStart"/>
            <w:r w:rsidRPr="00A53E90">
              <w:rPr>
                <w:rFonts w:eastAsia="Arial Unicode MS"/>
                <w:i/>
                <w:sz w:val="26"/>
                <w:szCs w:val="26"/>
              </w:rPr>
              <w:t>Ký</w:t>
            </w:r>
            <w:proofErr w:type="spellEnd"/>
            <w:r w:rsidRPr="00A53E90">
              <w:rPr>
                <w:rFonts w:eastAsia="Arial Unicode MS"/>
                <w:i/>
                <w:sz w:val="26"/>
                <w:szCs w:val="26"/>
              </w:rPr>
              <w:t xml:space="preserve">, </w:t>
            </w:r>
            <w:proofErr w:type="spellStart"/>
            <w:r w:rsidRPr="00A53E90">
              <w:rPr>
                <w:rFonts w:eastAsia="Arial Unicode MS"/>
                <w:i/>
                <w:sz w:val="26"/>
                <w:szCs w:val="26"/>
              </w:rPr>
              <w:t>ghi</w:t>
            </w:r>
            <w:proofErr w:type="spellEnd"/>
            <w:r w:rsidRPr="00A53E90">
              <w:rPr>
                <w:rFonts w:eastAsia="Arial Unicode MS"/>
                <w:i/>
                <w:sz w:val="26"/>
                <w:szCs w:val="26"/>
              </w:rPr>
              <w:t xml:space="preserve"> </w:t>
            </w:r>
            <w:proofErr w:type="spellStart"/>
            <w:r w:rsidRPr="00A53E90">
              <w:rPr>
                <w:rFonts w:eastAsia="Arial Unicode MS"/>
                <w:i/>
                <w:sz w:val="26"/>
                <w:szCs w:val="26"/>
              </w:rPr>
              <w:t>rõ</w:t>
            </w:r>
            <w:proofErr w:type="spellEnd"/>
            <w:r w:rsidRPr="00A53E90">
              <w:rPr>
                <w:rFonts w:eastAsia="Arial Unicode MS"/>
                <w:i/>
                <w:sz w:val="26"/>
                <w:szCs w:val="26"/>
              </w:rPr>
              <w:t xml:space="preserve"> </w:t>
            </w:r>
            <w:proofErr w:type="spellStart"/>
            <w:r w:rsidRPr="00A53E90">
              <w:rPr>
                <w:rFonts w:eastAsia="Arial Unicode MS"/>
                <w:i/>
                <w:sz w:val="26"/>
                <w:szCs w:val="26"/>
              </w:rPr>
              <w:t>họ</w:t>
            </w:r>
            <w:proofErr w:type="spellEnd"/>
            <w:r w:rsidRPr="00A53E90">
              <w:rPr>
                <w:rFonts w:eastAsia="Arial Unicode MS"/>
                <w:i/>
                <w:sz w:val="26"/>
                <w:szCs w:val="26"/>
              </w:rPr>
              <w:t xml:space="preserve"> </w:t>
            </w:r>
            <w:proofErr w:type="spellStart"/>
            <w:r w:rsidRPr="00A53E90">
              <w:rPr>
                <w:rFonts w:eastAsia="Arial Unicode MS"/>
                <w:i/>
                <w:sz w:val="26"/>
                <w:szCs w:val="26"/>
              </w:rPr>
              <w:t>tên</w:t>
            </w:r>
            <w:proofErr w:type="spellEnd"/>
            <w:r w:rsidRPr="00A53E90">
              <w:rPr>
                <w:rFonts w:eastAsia="Arial Unicode MS"/>
                <w:i/>
                <w:sz w:val="26"/>
                <w:szCs w:val="26"/>
              </w:rPr>
              <w:t xml:space="preserve">, </w:t>
            </w:r>
            <w:proofErr w:type="spellStart"/>
            <w:r w:rsidRPr="00A53E90">
              <w:rPr>
                <w:rFonts w:eastAsia="Arial Unicode MS"/>
                <w:i/>
                <w:sz w:val="26"/>
                <w:szCs w:val="26"/>
              </w:rPr>
              <w:t>đóng</w:t>
            </w:r>
            <w:proofErr w:type="spellEnd"/>
            <w:r w:rsidRPr="00A53E90">
              <w:rPr>
                <w:rFonts w:eastAsia="Arial Unicode MS"/>
                <w:i/>
                <w:sz w:val="26"/>
                <w:szCs w:val="26"/>
              </w:rPr>
              <w:t xml:space="preserve"> </w:t>
            </w:r>
            <w:proofErr w:type="spellStart"/>
            <w:r w:rsidRPr="00A53E90">
              <w:rPr>
                <w:rFonts w:eastAsia="Arial Unicode MS"/>
                <w:i/>
                <w:sz w:val="26"/>
                <w:szCs w:val="26"/>
              </w:rPr>
              <w:t>dấu</w:t>
            </w:r>
            <w:proofErr w:type="spellEnd"/>
            <w:r w:rsidRPr="00A53E90">
              <w:rPr>
                <w:rFonts w:eastAsia="Arial Unicode MS"/>
                <w:i/>
                <w:sz w:val="26"/>
                <w:szCs w:val="26"/>
              </w:rPr>
              <w:t>)</w:t>
            </w:r>
          </w:p>
        </w:tc>
      </w:tr>
    </w:tbl>
    <w:p w14:paraId="4990AC5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D81"/>
    <w:rsid w:val="004140EA"/>
    <w:rsid w:val="004A4E12"/>
    <w:rsid w:val="004C0B60"/>
    <w:rsid w:val="007505E3"/>
    <w:rsid w:val="00973909"/>
    <w:rsid w:val="00A43D81"/>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600E"/>
  <w15:chartTrackingRefBased/>
  <w15:docId w15:val="{7F44BFA9-CD3C-4714-8CCF-67CB5811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81"/>
    <w:rPr>
      <w:rFonts w:ascii="Times New Roman" w:eastAsia="Times New Roman" w:hAnsi="Times New Roman"/>
      <w:sz w:val="24"/>
      <w:szCs w:val="24"/>
      <w:lang w:val="en-US" w:eastAsia="en-US"/>
    </w:rPr>
  </w:style>
  <w:style w:type="paragraph" w:styleId="Heading1">
    <w:name w:val="heading 1"/>
    <w:basedOn w:val="Normal"/>
    <w:link w:val="Heading1Char"/>
    <w:qFormat/>
    <w:rsid w:val="00A43D81"/>
    <w:pPr>
      <w:widowControl w:val="0"/>
      <w:autoSpaceDE w:val="0"/>
      <w:autoSpaceDN w:val="0"/>
      <w:spacing w:before="1"/>
      <w:ind w:right="423"/>
      <w:jc w:val="center"/>
      <w:outlineLvl w:val="0"/>
    </w:pPr>
    <w:rPr>
      <w:b/>
      <w:bCs/>
      <w:sz w:val="26"/>
      <w:szCs w:val="26"/>
      <w:lang w:val="vi"/>
    </w:rPr>
  </w:style>
  <w:style w:type="paragraph" w:styleId="Heading2">
    <w:name w:val="heading 2"/>
    <w:basedOn w:val="Normal"/>
    <w:link w:val="Heading2Char"/>
    <w:qFormat/>
    <w:rsid w:val="00A43D81"/>
    <w:pPr>
      <w:widowControl w:val="0"/>
      <w:autoSpaceDE w:val="0"/>
      <w:autoSpaceDN w:val="0"/>
      <w:spacing w:before="74"/>
      <w:outlineLvl w:val="1"/>
    </w:pPr>
    <w:rPr>
      <w:b/>
      <w:bCs/>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43D81"/>
    <w:rPr>
      <w:rFonts w:ascii="Times New Roman" w:eastAsia="Times New Roman" w:hAnsi="Times New Roman" w:cs="Times New Roman"/>
      <w:b/>
      <w:bCs/>
      <w:sz w:val="26"/>
      <w:szCs w:val="26"/>
      <w:lang w:val="vi"/>
    </w:rPr>
  </w:style>
  <w:style w:type="character" w:customStyle="1" w:styleId="Heading2Char">
    <w:name w:val="Heading 2 Char"/>
    <w:link w:val="Heading2"/>
    <w:rsid w:val="00A43D81"/>
    <w:rPr>
      <w:rFonts w:ascii="Times New Roman" w:eastAsia="Times New Roman" w:hAnsi="Times New Roman" w:cs="Times New Roman"/>
      <w:b/>
      <w:bCs/>
      <w:sz w:val="26"/>
      <w:szCs w:val="26"/>
      <w:lang w:val="vi"/>
    </w:rPr>
  </w:style>
  <w:style w:type="paragraph" w:styleId="BodyText">
    <w:name w:val="Body Text"/>
    <w:basedOn w:val="Normal"/>
    <w:link w:val="BodyTextChar"/>
    <w:qFormat/>
    <w:rsid w:val="00A43D81"/>
    <w:pPr>
      <w:widowControl w:val="0"/>
      <w:autoSpaceDE w:val="0"/>
      <w:autoSpaceDN w:val="0"/>
    </w:pPr>
    <w:rPr>
      <w:sz w:val="26"/>
      <w:szCs w:val="26"/>
      <w:lang w:val="vi"/>
    </w:rPr>
  </w:style>
  <w:style w:type="character" w:customStyle="1" w:styleId="BodyTextChar">
    <w:name w:val="Body Text Char"/>
    <w:link w:val="BodyText"/>
    <w:rsid w:val="00A43D81"/>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1329</Characters>
  <Application>Microsoft Office Word</Application>
  <DocSecurity>4</DocSecurity>
  <Lines>11</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THÔNG BÁO</vt:lpstr>
      <vt:lpstr>    Về việc công bố số lượng mẫu vật là vật dụng thuộc sở hữu cá nhân, hộ gia đình đ</vt:lpstr>
    </vt:vector>
  </TitlesOfParts>
  <Company>BAN QUYEN 21AK22.COM &amp; HIENPC.COM</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2026-05-20T17:11:00Z</dcterms:created>
  <dcterms:modified xsi:type="dcterms:W3CDTF">2026-05-20T17:11:00Z</dcterms:modified>
</cp:coreProperties>
</file>