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566"/>
        <w:gridCol w:w="5540"/>
      </w:tblGrid>
      <w:tr w:rsidR="006C3A5C" w:rsidRPr="006C3A5C" w14:paraId="09B4EA41" w14:textId="77777777" w:rsidTr="006C3A5C">
        <w:tc>
          <w:tcPr>
            <w:tcW w:w="4566" w:type="dxa"/>
          </w:tcPr>
          <w:p w14:paraId="338BA24D" w14:textId="77777777" w:rsidR="006C3A5C" w:rsidRPr="006C3A5C" w:rsidRDefault="006C3A5C" w:rsidP="006C3A5C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5540" w:type="dxa"/>
          </w:tcPr>
          <w:p w14:paraId="0EDE3B6B" w14:textId="77777777" w:rsidR="006C3A5C" w:rsidRPr="006C3A5C" w:rsidRDefault="006C3A5C" w:rsidP="006C3A5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Mẫu</w:t>
            </w:r>
            <w:proofErr w:type="spellEnd"/>
            <w:r w:rsidRPr="006C3A5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số</w:t>
            </w:r>
            <w:proofErr w:type="spellEnd"/>
            <w:r w:rsidRPr="006C3A5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6C3A5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D</w:t>
            </w:r>
            <w:r w:rsidRPr="006C3A5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32-THADS</w:t>
            </w:r>
          </w:p>
          <w:p w14:paraId="7E9A2A5F" w14:textId="77777777" w:rsidR="006C3A5C" w:rsidRPr="006C3A5C" w:rsidRDefault="006C3A5C" w:rsidP="006C3A5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hành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kèm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theo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Thông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số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04/2023/TT-BTP </w:t>
            </w:r>
          </w:p>
          <w:p w14:paraId="7B5868AF" w14:textId="77777777" w:rsidR="006C3A5C" w:rsidRPr="006C3A5C" w:rsidRDefault="006C3A5C" w:rsidP="006C3A5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ngày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14/8/2023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của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Bộ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pháp</w:t>
            </w:r>
            <w:proofErr w:type="spellEnd"/>
            <w:r w:rsidRPr="006C3A5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7C8B69A5" w14:textId="77777777" w:rsidR="006C3A5C" w:rsidRPr="006C3A5C" w:rsidRDefault="006C3A5C" w:rsidP="006C3A5C">
      <w:pPr>
        <w:spacing w:after="0" w:line="200" w:lineRule="exact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6C3A5C" w:rsidRPr="006C3A5C" w14:paraId="0735F981" w14:textId="77777777" w:rsidTr="006C3A5C">
        <w:tc>
          <w:tcPr>
            <w:tcW w:w="1995" w:type="pct"/>
          </w:tcPr>
          <w:p w14:paraId="0B60DB53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1DCAC6B6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6C3A5C" w:rsidRPr="006C3A5C" w14:paraId="62AD9AFB" w14:textId="77777777" w:rsidTr="006C3A5C">
        <w:tc>
          <w:tcPr>
            <w:tcW w:w="1995" w:type="pct"/>
          </w:tcPr>
          <w:p w14:paraId="3CB184FB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01477717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2DB06208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6C3A5C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38875E7D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3A5C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6C3A5C" w:rsidRPr="006C3A5C" w14:paraId="6AB073A5" w14:textId="77777777" w:rsidTr="006C3A5C">
        <w:tc>
          <w:tcPr>
            <w:tcW w:w="1995" w:type="pct"/>
          </w:tcPr>
          <w:p w14:paraId="391F7EDD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6C3A5C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3C40B03C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0852C732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6C3A5C" w:rsidRPr="006C3A5C" w14:paraId="2C663279" w14:textId="77777777" w:rsidTr="006C3A5C">
        <w:tc>
          <w:tcPr>
            <w:tcW w:w="1995" w:type="pct"/>
          </w:tcPr>
          <w:p w14:paraId="0E5180C6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67C5DAC2" w14:textId="77777777" w:rsidR="006C3A5C" w:rsidRPr="006C3A5C" w:rsidRDefault="006C3A5C" w:rsidP="006C3A5C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6C3A5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67AB184F" w14:textId="77777777" w:rsidR="006C3A5C" w:rsidRPr="006C3A5C" w:rsidRDefault="006C3A5C" w:rsidP="006C3A5C">
      <w:pPr>
        <w:spacing w:after="0" w:line="160" w:lineRule="exact"/>
        <w:rPr>
          <w:rFonts w:ascii="Times New Roman" w:eastAsia="Times New Roman" w:hAnsi="Times New Roman"/>
          <w:sz w:val="28"/>
          <w:szCs w:val="28"/>
        </w:rPr>
      </w:pPr>
    </w:p>
    <w:p w14:paraId="29D06C10" w14:textId="77777777" w:rsidR="006C3A5C" w:rsidRPr="006C3A5C" w:rsidRDefault="006C3A5C" w:rsidP="006C3A5C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6C3A5C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3BCE61BA" w14:textId="77777777" w:rsidR="006C3A5C" w:rsidRPr="006C3A5C" w:rsidRDefault="006C3A5C" w:rsidP="006C3A5C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6C3A5C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6C3A5C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việc tạm dừng/tiếp tục/chấm d</w:t>
      </w:r>
      <w:proofErr w:type="spellStart"/>
      <w:r w:rsidRPr="006C3A5C">
        <w:rPr>
          <w:rFonts w:ascii="Times New Roman" w:eastAsia="Times New Roman" w:hAnsi="Times New Roman"/>
          <w:b/>
          <w:color w:val="000000"/>
          <w:sz w:val="28"/>
          <w:szCs w:val="28"/>
        </w:rPr>
        <w:t>ứt</w:t>
      </w:r>
      <w:proofErr w:type="spellEnd"/>
      <w:r w:rsidRPr="006C3A5C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 xml:space="preserve"> xử lý tài sản ủy thác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</w:p>
    <w:p w14:paraId="7787F415" w14:textId="77777777" w:rsidR="006C3A5C" w:rsidRPr="006C3A5C" w:rsidRDefault="006C3A5C" w:rsidP="006C3A5C">
      <w:pPr>
        <w:spacing w:after="0" w:line="200" w:lineRule="exact"/>
        <w:rPr>
          <w:rFonts w:ascii="Times New Roman" w:eastAsia="Times New Roman" w:hAnsi="Times New Roman"/>
          <w:color w:val="000000"/>
          <w:sz w:val="28"/>
          <w:szCs w:val="28"/>
        </w:rPr>
      </w:pPr>
      <w:r w:rsidRPr="006C3A5C">
        <w:rPr>
          <w:rFonts w:ascii="Times New Roman" w:eastAsia="Times New Roman" w:hAnsi="Times New Roman"/>
          <w:noProof/>
          <w:sz w:val="28"/>
          <w:szCs w:val="28"/>
        </w:rPr>
        <w:pict w14:anchorId="18B5CAEF">
          <v:line id="Straight Connector 38" o:spid="_x0000_s1026" style="position:absolute;z-index:251656704;visibility:visible" from="172.65pt,4.45pt" to="289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O0HgIAADg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yFTinS&#10;Q4923hLRdh5VWilQUFsETlBqMK6AhEptbaiVntTOvGj63SGlq46olkfGr2cDKFnISN6khI0zcN9+&#10;+KwZxJCD11G2U2P7AAmCoFPszvneHX7yiMJhls+ni8UMI3rzJaS4JRrr/CeuexSMEkuhgnCkIMcX&#10;5wMRUtxCwrHSGyFlbL5UaCjxYjaZxQSnpWDBGcKcbfeVtOhIwvjEL1YFnscwqw+KRbCOE7a+2p4I&#10;ebHhcqkCHpQCdK7WZT5+LNLFer6e56N88rQe5Wldjz5uqnz0tMk+zOppXVV19jNQy/KiE4xxFdjd&#10;ZjXL/24Wrq/mMmX3ab3LkLxFj3oB2ds/ko69DO27DMJes/PW3noM4xmDr08pzP/jHuzHB7/6BQAA&#10;//8DAFBLAwQUAAYACAAAACEAFX5eNt0AAAAJAQAADwAAAGRycy9kb3ducmV2LnhtbEyPwU7DMAyG&#10;70i8Q2QkLhNL18I0laYTAnrjwgBx9RrTVjRO12Rb4ekx2gGO9v/p9+diPbleHWgMnWcDi3kCirj2&#10;tuPGwOtLdbUCFSKyxd4zGfiiAOvy/KzA3PojP9NhExslJRxyNNDGOORah7olh2HuB2LJPvzoMMo4&#10;NtqOeJRy1+s0SZbaYcdyocWB7luqPzd7ZyBUb7Srvmf1LHnPGk/p7uHpEY25vJjubkFFmuIfDL/6&#10;og6lOG39nm1QvYEsXV0LKkGSgRLgZpkuQG1PC10W+v8H5Q8AAAD//wMAUEsBAi0AFAAGAAgAAAAh&#10;ALaDOJL+AAAA4QEAABMAAAAAAAAAAAAAAAAAAAAAAFtDb250ZW50X1R5cGVzXS54bWxQSwECLQAU&#10;AAYACAAAACEAOP0h/9YAAACUAQAACwAAAAAAAAAAAAAAAAAvAQAAX3JlbHMvLnJlbHNQSwECLQAU&#10;AAYACAAAACEAGCYDtB4CAAA4BAAADgAAAAAAAAAAAAAAAAAuAgAAZHJzL2Uyb0RvYy54bWxQSwEC&#10;LQAUAAYACAAAACEAFX5eNt0AAAAJAQAADwAAAAAAAAAAAAAAAAB4BAAAZHJzL2Rvd25yZXYueG1s&#10;UEsFBgAAAAAEAAQA8wAAAIIFAAAAAA==&#10;"/>
        </w:pic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6C3A5C">
        <w:rPr>
          <w:rFonts w:ascii="Times New Roman" w:eastAsia="Times New Roman" w:hAnsi="Times New Roman"/>
          <w:bCs/>
          <w:i/>
          <w:color w:val="000000"/>
          <w:sz w:val="28"/>
          <w:szCs w:val="28"/>
        </w:rPr>
        <w:t xml:space="preserve"> </w:t>
      </w:r>
    </w:p>
    <w:p w14:paraId="35ABCFD4" w14:textId="77777777" w:rsidR="006C3A5C" w:rsidRPr="006C3A5C" w:rsidRDefault="006C3A5C" w:rsidP="006C3A5C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proofErr w:type="spellStart"/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Kính</w:t>
      </w:r>
      <w:proofErr w:type="spellEnd"/>
      <w:r w:rsidRPr="006C3A5C">
        <w:rPr>
          <w:rFonts w:ascii="Times New Roman" w:eastAsia="Times New Roman" w:hAnsi="Times New Roman"/>
          <w:color w:val="000000"/>
          <w:sz w:val="28"/>
          <w:szCs w:val="28"/>
        </w:rPr>
        <w:t xml:space="preserve"> gửi:..............................................................................................</w:t>
      </w:r>
    </w:p>
    <w:p w14:paraId="1B50B7C8" w14:textId="77777777" w:rsidR="006C3A5C" w:rsidRPr="006C3A5C" w:rsidRDefault="006C3A5C" w:rsidP="006C3A5C">
      <w:pPr>
        <w:spacing w:after="0" w:line="200" w:lineRule="exact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p w14:paraId="02A73D3D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điểm d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khoản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57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Luật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năm 2008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(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được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sửa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đổi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bổ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sung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 2022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);</w:t>
      </w:r>
    </w:p>
    <w:p w14:paraId="64E50EDF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 của..............................................................................................................................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;</w:t>
      </w:r>
    </w:p>
    <w:p w14:paraId="42786651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...................................................;</w:t>
      </w:r>
    </w:p>
    <w:p w14:paraId="1FFA1216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Căn cứ Quyết định ủy thác xử lý tài sản số.....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ngày.... tháng....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năm....... của Cục (Chi cục) Thi hành án dân sự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</w:t>
      </w:r>
    </w:p>
    <w:p w14:paraId="5794959B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Cục (Chi cục) Thi hành án dân sự..............................................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nơi ủy thác xử lý tài sản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) đề nghị Cục (Chi cục) Thi hành án dân sự.................................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6C3A5C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nơi nhận ủy thác xử lý tài sản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) tạm dừng/tiếp tục/chấm dứt xử lý tài sản ủy thác sau: </w:t>
      </w:r>
    </w:p>
    <w:p w14:paraId="7A3C3D50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1........................................................................................................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</w:t>
      </w:r>
    </w:p>
    <w:p w14:paraId="74091661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2.....................................................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</w:t>
      </w:r>
    </w:p>
    <w:p w14:paraId="1BAC6BDF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</w:t>
      </w:r>
    </w:p>
    <w:p w14:paraId="40B2FB64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Lý do đề nghị...................................................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</w:t>
      </w:r>
    </w:p>
    <w:p w14:paraId="2D62F9B4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</w:t>
      </w:r>
    </w:p>
    <w:p w14:paraId="49124814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Việc tiếp tục/tạm dừng/chấm dứt xử lý tài sản ủy thác được thực hiện theo thông báo của cơ quan thi hành án dân sự đã ủy thác.</w:t>
      </w:r>
    </w:p>
    <w:p w14:paraId="5D64115D" w14:textId="77777777" w:rsidR="006C3A5C" w:rsidRPr="006C3A5C" w:rsidRDefault="006C3A5C" w:rsidP="006C3A5C">
      <w:pPr>
        <w:widowControl w:val="0"/>
        <w:spacing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Vậy, thông báo để Cục (Chi cục) Thi hành án dân sự.......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biết</w:t>
      </w:r>
      <w:proofErr w:type="spellEnd"/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để thực hiện</w:t>
      </w:r>
      <w:r w:rsidRPr="006C3A5C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/.</w:t>
      </w:r>
    </w:p>
    <w:p w14:paraId="62FAFE6A" w14:textId="77777777" w:rsidR="006C3A5C" w:rsidRPr="006C3A5C" w:rsidRDefault="006C3A5C" w:rsidP="006C3A5C">
      <w:pPr>
        <w:spacing w:after="0" w:line="200" w:lineRule="exac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6C3A5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6C3A5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6C3A5C" w:rsidRPr="006C3A5C" w14:paraId="74A649F7" w14:textId="77777777" w:rsidTr="006C3A5C">
        <w:tc>
          <w:tcPr>
            <w:tcW w:w="4698" w:type="dxa"/>
          </w:tcPr>
          <w:p w14:paraId="51FF1C59" w14:textId="77777777" w:rsidR="006C3A5C" w:rsidRPr="006C3A5C" w:rsidRDefault="006C3A5C" w:rsidP="006C3A5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6C3A5C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42EF5521" w14:textId="77777777" w:rsidR="006C3A5C" w:rsidRPr="006C3A5C" w:rsidRDefault="006C3A5C" w:rsidP="006C3A5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</w:p>
          <w:p w14:paraId="72A1A1CF" w14:textId="77777777" w:rsidR="006C3A5C" w:rsidRPr="006C3A5C" w:rsidRDefault="006C3A5C" w:rsidP="006C3A5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lastRenderedPageBreak/>
              <w:t>- Đương sự;</w:t>
            </w:r>
          </w:p>
          <w:p w14:paraId="3DC985B3" w14:textId="77777777" w:rsidR="006C3A5C" w:rsidRPr="006C3A5C" w:rsidRDefault="006C3A5C" w:rsidP="006C3A5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</w:t>
            </w: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Viện kiểm sát nhân dân.....;</w:t>
            </w:r>
          </w:p>
          <w:p w14:paraId="771AF579" w14:textId="77777777" w:rsidR="006C3A5C" w:rsidRPr="006C3A5C" w:rsidRDefault="006C3A5C" w:rsidP="006C3A5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.........................;</w:t>
            </w:r>
          </w:p>
          <w:p w14:paraId="60480DCE" w14:textId="77777777" w:rsidR="006C3A5C" w:rsidRPr="006C3A5C" w:rsidRDefault="006C3A5C" w:rsidP="006C3A5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6C3A5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HSTHA.</w:t>
            </w:r>
          </w:p>
        </w:tc>
        <w:tc>
          <w:tcPr>
            <w:tcW w:w="4698" w:type="dxa"/>
          </w:tcPr>
          <w:p w14:paraId="47467293" w14:textId="77777777" w:rsidR="006C3A5C" w:rsidRPr="006C3A5C" w:rsidRDefault="006C3A5C" w:rsidP="006C3A5C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6C3A5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lastRenderedPageBreak/>
              <w:t>C</w:t>
            </w:r>
            <w:r w:rsidRPr="006C3A5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vi-VN"/>
              </w:rPr>
              <w:t>ỤC (CHI CỤC) TRƯỞNG</w:t>
            </w:r>
          </w:p>
        </w:tc>
      </w:tr>
    </w:tbl>
    <w:p w14:paraId="2A707D6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3A5C"/>
    <w:rsid w:val="003069B6"/>
    <w:rsid w:val="004F7A39"/>
    <w:rsid w:val="006C3A5C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193E403"/>
  <w15:chartTrackingRefBased/>
  <w15:docId w15:val="{97644479-D341-4FB3-8592-5F21ADA7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6C3A5C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