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3739" w:rsidRPr="001932F1" w:rsidRDefault="002C3739" w:rsidP="002C3739">
      <w:pPr>
        <w:pStyle w:val="Heading3"/>
        <w:shd w:val="clear" w:color="auto" w:fill="FFFFFF"/>
        <w:spacing w:before="0" w:after="0"/>
        <w:jc w:val="center"/>
        <w:rPr>
          <w:rFonts w:ascii="Times New Roman" w:hAnsi="Times New Roman"/>
          <w:sz w:val="24"/>
          <w:szCs w:val="24"/>
          <w:lang w:val="en-US" w:eastAsia="en-US"/>
        </w:rPr>
      </w:pPr>
      <w:r w:rsidRPr="001932F1">
        <w:rPr>
          <w:rFonts w:ascii="Times New Roman" w:hAnsi="Times New Roman"/>
          <w:sz w:val="24"/>
          <w:szCs w:val="24"/>
          <w:lang w:val="pl-PL"/>
        </w:rPr>
        <w:t>Phụ lục 2. Mẫu thông báo phong tỏa công cụ nợ đăng ký bán lại theo phương thức thỏa thuận</w:t>
      </w:r>
    </w:p>
    <w:p w:rsidR="002C3739" w:rsidRPr="001932F1" w:rsidRDefault="002C3739" w:rsidP="002C3739">
      <w:pPr>
        <w:pStyle w:val="NormalWeb"/>
        <w:shd w:val="clear" w:color="auto" w:fill="FFFFFF"/>
        <w:spacing w:before="120" w:beforeAutospacing="0" w:after="120" w:afterAutospacing="0"/>
        <w:jc w:val="center"/>
        <w:rPr>
          <w:color w:val="000000"/>
        </w:rPr>
      </w:pPr>
      <w:r w:rsidRPr="001932F1">
        <w:rPr>
          <w:i/>
          <w:iCs/>
          <w:color w:val="000000"/>
          <w:lang w:val="vi-VN"/>
        </w:rPr>
        <w:t>(Ban hành kèm theo Thông tư </w:t>
      </w:r>
      <w:r w:rsidRPr="001932F1">
        <w:rPr>
          <w:i/>
          <w:iCs/>
          <w:color w:val="000000"/>
          <w:lang w:val="pl-PL"/>
        </w:rPr>
        <w:t>số 110</w:t>
      </w:r>
      <w:r w:rsidRPr="001932F1">
        <w:rPr>
          <w:i/>
          <w:iCs/>
          <w:color w:val="000000"/>
          <w:lang w:val="vi-VN"/>
        </w:rPr>
        <w:t>/2018/TT-BTC ngày</w:t>
      </w:r>
      <w:r w:rsidRPr="001932F1">
        <w:rPr>
          <w:i/>
          <w:iCs/>
          <w:color w:val="000000"/>
          <w:lang w:val="pl-PL"/>
        </w:rPr>
        <w:t> 15 </w:t>
      </w:r>
      <w:r w:rsidRPr="001932F1">
        <w:rPr>
          <w:i/>
          <w:iCs/>
          <w:color w:val="000000"/>
          <w:lang w:val="vi-VN"/>
        </w:rPr>
        <w:t>tháng</w:t>
      </w:r>
      <w:r w:rsidRPr="001932F1">
        <w:rPr>
          <w:i/>
          <w:iCs/>
          <w:color w:val="000000"/>
          <w:lang w:val="pl-PL"/>
        </w:rPr>
        <w:t> 11 </w:t>
      </w:r>
      <w:r w:rsidRPr="001932F1">
        <w:rPr>
          <w:i/>
          <w:iCs/>
          <w:color w:val="000000"/>
          <w:lang w:val="vi-VN"/>
        </w:rPr>
        <w:t>năm 2018 của Bộ Tài chính)</w:t>
      </w:r>
    </w:p>
    <w:p w:rsidR="002C3739" w:rsidRPr="001932F1" w:rsidRDefault="002C3739" w:rsidP="002C3739">
      <w:pPr>
        <w:pStyle w:val="NormalWeb"/>
        <w:shd w:val="clear" w:color="auto" w:fill="FFFFFF"/>
        <w:spacing w:before="120" w:beforeAutospacing="0" w:after="120" w:afterAutospacing="0"/>
        <w:jc w:val="center"/>
        <w:rPr>
          <w:color w:val="000000"/>
        </w:rPr>
      </w:pPr>
      <w:r w:rsidRPr="001932F1">
        <w:rPr>
          <w:b/>
          <w:bCs/>
          <w:color w:val="000000"/>
          <w:lang w:val="pl-PL"/>
        </w:rPr>
        <w:t>Mục 1. Mẫu thông báo phong tỏa công cụ nợ của Chính phủ đăng ký bán lại theo phương thức thỏa thuận</w:t>
      </w:r>
    </w:p>
    <w:p w:rsidR="002C3739" w:rsidRPr="001932F1" w:rsidRDefault="002C3739" w:rsidP="002C3739">
      <w:pPr>
        <w:pStyle w:val="NormalWeb"/>
        <w:shd w:val="clear" w:color="auto" w:fill="FFFFFF"/>
        <w:spacing w:before="120" w:beforeAutospacing="0" w:after="120" w:afterAutospacing="0"/>
        <w:jc w:val="center"/>
        <w:rPr>
          <w:color w:val="000000"/>
        </w:rPr>
      </w:pPr>
      <w:r w:rsidRPr="001932F1">
        <w:rPr>
          <w:i/>
          <w:iCs/>
          <w:color w:val="000000"/>
          <w:lang w:val="pl-PL"/>
        </w:rPr>
        <w:t>(Áp dụng đối với mua lại công cụ nợ của Chính phủ)</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C3739" w:rsidRPr="001932F1" w:rsidTr="002C3739">
        <w:trPr>
          <w:tblCellSpacing w:w="0" w:type="dxa"/>
        </w:trPr>
        <w:tc>
          <w:tcPr>
            <w:tcW w:w="3348" w:type="dxa"/>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b/>
                <w:bCs/>
                <w:color w:val="000000"/>
                <w:lang w:val="pl-PL"/>
              </w:rPr>
              <w:t>KHO BẠC NHÀ NƯỚC</w:t>
            </w:r>
            <w:r w:rsidRPr="001932F1">
              <w:rPr>
                <w:b/>
                <w:bCs/>
                <w:color w:val="000000"/>
                <w:lang w:val="vi-VN"/>
              </w:rPr>
              <w:br/>
            </w:r>
            <w:r w:rsidRPr="001932F1">
              <w:rPr>
                <w:b/>
                <w:bCs/>
                <w:color w:val="000000"/>
              </w:rPr>
              <w:t>--------</w:t>
            </w:r>
          </w:p>
        </w:tc>
        <w:tc>
          <w:tcPr>
            <w:tcW w:w="5508" w:type="dxa"/>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b/>
                <w:bCs/>
                <w:color w:val="000000"/>
              </w:rPr>
              <w:t>CỘNG HÒA XÃ HỘI CHỦ NGHĨA VIỆT NAM</w:t>
            </w:r>
            <w:r w:rsidRPr="001932F1">
              <w:rPr>
                <w:b/>
                <w:bCs/>
                <w:color w:val="000000"/>
              </w:rPr>
              <w:br/>
              <w:t>Độc lập - Tự do - Hạnh phúc</w:t>
            </w:r>
            <w:r w:rsidRPr="001932F1">
              <w:rPr>
                <w:b/>
                <w:bCs/>
                <w:color w:val="000000"/>
              </w:rPr>
              <w:br/>
              <w:t>---------------</w:t>
            </w:r>
          </w:p>
        </w:tc>
      </w:tr>
      <w:tr w:rsidR="002C3739" w:rsidRPr="001932F1" w:rsidTr="002C3739">
        <w:trPr>
          <w:tblCellSpacing w:w="0" w:type="dxa"/>
        </w:trPr>
        <w:tc>
          <w:tcPr>
            <w:tcW w:w="3348" w:type="dxa"/>
            <w:shd w:val="clear" w:color="auto" w:fill="FFFFFF"/>
            <w:tcMar>
              <w:top w:w="0" w:type="dxa"/>
              <w:left w:w="108" w:type="dxa"/>
              <w:bottom w:w="0" w:type="dxa"/>
              <w:right w:w="108" w:type="dxa"/>
            </w:tcMar>
            <w:hideMark/>
          </w:tcPr>
          <w:p w:rsidR="002C3739" w:rsidRPr="001932F1" w:rsidRDefault="002C3739" w:rsidP="001932F1">
            <w:pPr>
              <w:pStyle w:val="NormalWeb"/>
              <w:spacing w:before="120" w:beforeAutospacing="0" w:after="120" w:afterAutospacing="0"/>
              <w:rPr>
                <w:color w:val="000000"/>
              </w:rPr>
            </w:pPr>
            <w:r w:rsidRPr="001932F1">
              <w:rPr>
                <w:color w:val="000000"/>
                <w:lang w:val="vi-VN"/>
              </w:rPr>
              <w:t>Số:</w:t>
            </w:r>
            <w:r w:rsidRPr="001932F1">
              <w:rPr>
                <w:color w:val="000000"/>
                <w:lang w:val="vi-VN"/>
              </w:rPr>
              <w:br/>
              <w:t>V/v thuận</w:t>
            </w:r>
            <w:r w:rsidR="001932F1" w:rsidRPr="001932F1">
              <w:rPr>
                <w:color w:val="000000"/>
                <w:lang w:val="vi-VN"/>
              </w:rPr>
              <w:t xml:space="preserve"> thông báo phong tỏa công cụ nợ</w:t>
            </w:r>
            <w:r w:rsidR="001932F1" w:rsidRPr="001932F1">
              <w:rPr>
                <w:color w:val="000000"/>
                <w:lang w:val="pl-PL"/>
              </w:rPr>
              <w:t> của Chính phủ</w:t>
            </w:r>
            <w:r w:rsidR="001932F1" w:rsidRPr="001932F1">
              <w:rPr>
                <w:color w:val="000000"/>
                <w:lang w:val="vi-VN"/>
              </w:rPr>
              <w:t> đăng ký bán lại theo phương thức thỏa</w:t>
            </w:r>
          </w:p>
        </w:tc>
        <w:tc>
          <w:tcPr>
            <w:tcW w:w="5508" w:type="dxa"/>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i/>
                <w:iCs/>
                <w:color w:val="000000"/>
                <w:lang w:val="vi-VN"/>
              </w:rPr>
              <w:t>Hà Nội, ngày... tháng... năm 20...</w:t>
            </w:r>
          </w:p>
        </w:tc>
      </w:tr>
    </w:tbl>
    <w:p w:rsidR="002C3739" w:rsidRPr="001932F1" w:rsidRDefault="002C3739" w:rsidP="002C3739">
      <w:pPr>
        <w:pStyle w:val="NormalWeb"/>
        <w:shd w:val="clear" w:color="auto" w:fill="FFFFFF"/>
        <w:spacing w:before="120" w:beforeAutospacing="0" w:after="120" w:afterAutospacing="0"/>
        <w:jc w:val="center"/>
        <w:rPr>
          <w:color w:val="000000"/>
        </w:rPr>
      </w:pPr>
      <w:r w:rsidRPr="001932F1">
        <w:rPr>
          <w:color w:val="000000"/>
          <w:lang w:val="vi-VN"/>
        </w:rPr>
        <w:t>Kính gửi: Trung tâm Lưu ký chứng khoán Việt Nam</w:t>
      </w:r>
    </w:p>
    <w:p w:rsidR="002C3739" w:rsidRPr="001932F1" w:rsidRDefault="002C3739" w:rsidP="002C3739">
      <w:pPr>
        <w:pStyle w:val="NormalWeb"/>
        <w:shd w:val="clear" w:color="auto" w:fill="FFFFFF"/>
        <w:spacing w:before="120" w:beforeAutospacing="0" w:after="120" w:afterAutospacing="0"/>
        <w:rPr>
          <w:color w:val="000000"/>
        </w:rPr>
      </w:pPr>
      <w:r w:rsidRPr="001932F1">
        <w:rPr>
          <w:color w:val="000000"/>
          <w:lang w:val="vi-VN"/>
        </w:rPr>
        <w:t>Căn cứ danh sách đăng ký bán lại của chủ sở hữu công cụ nợ của Chính phủ, Kho bạc Nhà nước đề nghị Trung tâm Lưu ký chứng khoán Việt Nam phong tỏa số công cụ nợ đăng ký bán lại từ ngày ... tháng ... năm ... đến ngày ... tháng ... năm ...., cụ thể như sau:</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94"/>
        <w:gridCol w:w="530"/>
        <w:gridCol w:w="1311"/>
        <w:gridCol w:w="1617"/>
        <w:gridCol w:w="1289"/>
        <w:gridCol w:w="1296"/>
        <w:gridCol w:w="946"/>
      </w:tblGrid>
      <w:tr w:rsidR="002C3739" w:rsidRPr="001932F1" w:rsidTr="002C3739">
        <w:trPr>
          <w:tblCellSpacing w:w="0" w:type="dxa"/>
        </w:trPr>
        <w:tc>
          <w:tcPr>
            <w:tcW w:w="2634"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lang w:val="vi-VN"/>
              </w:rPr>
              <w:t>Thông tin về công cụ nợ của Chính phủ đăng ký bán lại</w:t>
            </w:r>
          </w:p>
        </w:tc>
        <w:tc>
          <w:tcPr>
            <w:tcW w:w="7539" w:type="dxa"/>
            <w:gridSpan w:val="6"/>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lang w:val="vi-VN"/>
              </w:rPr>
              <w:t>Thông tin về việc phong tỏa công cụ nợ của Chính phủ đăng ký bán lại</w:t>
            </w:r>
          </w:p>
        </w:tc>
      </w:tr>
      <w:tr w:rsidR="002C3739" w:rsidRPr="001932F1" w:rsidTr="002C3739">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TT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Chủ sở hữu công cụ nợ</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Tài khoản lưu ký công cụ nợ</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Khối lượng công cụ nợ sở hữu</w:t>
            </w: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Khối lượng công cụ nợ đăng ký bán lại đề nghị phong tỏa</w:t>
            </w: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color w:val="000000"/>
              </w:rPr>
              <w:t>Đơn vị đại diện thỏa thuận bán lại</w:t>
            </w:r>
          </w:p>
          <w:p w:rsidR="002C3739" w:rsidRPr="001932F1" w:rsidRDefault="002C3739">
            <w:pPr>
              <w:pStyle w:val="NormalWeb"/>
              <w:spacing w:before="120" w:beforeAutospacing="0" w:after="120" w:afterAutospacing="0"/>
              <w:jc w:val="center"/>
              <w:rPr>
                <w:color w:val="000000"/>
              </w:rPr>
            </w:pPr>
            <w:r w:rsidRPr="001932F1">
              <w:rPr>
                <w:color w:val="000000"/>
              </w:rPr>
              <w:t>(*)</w:t>
            </w:r>
          </w:p>
        </w:tc>
      </w:tr>
      <w:tr w:rsidR="002C3739" w:rsidRPr="001932F1" w:rsidTr="002C3739">
        <w:trPr>
          <w:tblCellSpacing w:w="0" w:type="dxa"/>
        </w:trPr>
        <w:tc>
          <w:tcPr>
            <w:tcW w:w="2634"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I. Mã công cụ nợ:</w:t>
            </w:r>
          </w:p>
          <w:p w:rsidR="002C3739" w:rsidRPr="001932F1" w:rsidRDefault="002C3739">
            <w:pPr>
              <w:pStyle w:val="NormalWeb"/>
              <w:spacing w:before="120" w:beforeAutospacing="0" w:after="120" w:afterAutospacing="0"/>
              <w:rPr>
                <w:color w:val="000000"/>
              </w:rPr>
            </w:pPr>
            <w:r w:rsidRPr="001932F1">
              <w:rPr>
                <w:color w:val="000000"/>
              </w:rPr>
              <w:t>- Ngày phát hành lần đầu:</w:t>
            </w:r>
          </w:p>
          <w:p w:rsidR="002C3739" w:rsidRPr="001932F1" w:rsidRDefault="002C3739">
            <w:pPr>
              <w:pStyle w:val="NormalWeb"/>
              <w:spacing w:before="120" w:beforeAutospacing="0" w:after="120" w:afterAutospacing="0"/>
              <w:rPr>
                <w:color w:val="000000"/>
              </w:rPr>
            </w:pPr>
            <w:r w:rsidRPr="001932F1">
              <w:rPr>
                <w:color w:val="000000"/>
              </w:rPr>
              <w:t>- Ngày đáo hạn:</w:t>
            </w:r>
          </w:p>
          <w:p w:rsidR="002C3739" w:rsidRPr="001932F1" w:rsidRDefault="002C3739">
            <w:pPr>
              <w:pStyle w:val="NormalWeb"/>
              <w:spacing w:before="120" w:beforeAutospacing="0" w:after="120" w:afterAutospacing="0"/>
              <w:rPr>
                <w:color w:val="000000"/>
              </w:rPr>
            </w:pPr>
            <w:r w:rsidRPr="001932F1">
              <w:rPr>
                <w:color w:val="000000"/>
              </w:rPr>
              <w:t>- Lãi suất danh nghĩa:</w:t>
            </w:r>
          </w:p>
          <w:p w:rsidR="002C3739" w:rsidRPr="001932F1" w:rsidRDefault="002C3739">
            <w:pPr>
              <w:pStyle w:val="NormalWeb"/>
              <w:spacing w:before="120" w:beforeAutospacing="0" w:after="120" w:afterAutospacing="0"/>
              <w:rPr>
                <w:color w:val="000000"/>
              </w:rPr>
            </w:pPr>
            <w:r w:rsidRPr="001932F1">
              <w:rPr>
                <w:color w:val="000000"/>
              </w:rPr>
              <w:t>- Phương thức thanh toán gốc, lãi</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1</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A</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2</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B</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3</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C</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3711"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Tổng cộng</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2634"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II. Mã công cụ nợ:</w:t>
            </w:r>
          </w:p>
          <w:p w:rsidR="002C3739" w:rsidRPr="001932F1" w:rsidRDefault="002C3739">
            <w:pPr>
              <w:pStyle w:val="NormalWeb"/>
              <w:spacing w:before="120" w:beforeAutospacing="0" w:after="120" w:afterAutospacing="0"/>
              <w:rPr>
                <w:color w:val="000000"/>
              </w:rPr>
            </w:pPr>
            <w:r w:rsidRPr="001932F1">
              <w:rPr>
                <w:color w:val="000000"/>
              </w:rPr>
              <w:t xml:space="preserve">- Ngày phát hành lần </w:t>
            </w:r>
            <w:r w:rsidRPr="001932F1">
              <w:rPr>
                <w:color w:val="000000"/>
              </w:rPr>
              <w:lastRenderedPageBreak/>
              <w:t>đầu:</w:t>
            </w:r>
          </w:p>
          <w:p w:rsidR="002C3739" w:rsidRPr="001932F1" w:rsidRDefault="002C3739">
            <w:pPr>
              <w:pStyle w:val="NormalWeb"/>
              <w:spacing w:before="120" w:beforeAutospacing="0" w:after="120" w:afterAutospacing="0"/>
              <w:rPr>
                <w:color w:val="000000"/>
              </w:rPr>
            </w:pPr>
            <w:r w:rsidRPr="001932F1">
              <w:rPr>
                <w:color w:val="000000"/>
              </w:rPr>
              <w:t>- Ngày đáo hạn:</w:t>
            </w:r>
          </w:p>
          <w:p w:rsidR="002C3739" w:rsidRPr="001932F1" w:rsidRDefault="002C3739">
            <w:pPr>
              <w:pStyle w:val="NormalWeb"/>
              <w:spacing w:before="120" w:beforeAutospacing="0" w:after="120" w:afterAutospacing="0"/>
              <w:rPr>
                <w:color w:val="000000"/>
              </w:rPr>
            </w:pPr>
            <w:r w:rsidRPr="001932F1">
              <w:rPr>
                <w:color w:val="000000"/>
              </w:rPr>
              <w:t>- Lãi suất danh nghĩa:</w:t>
            </w:r>
          </w:p>
          <w:p w:rsidR="002C3739" w:rsidRPr="001932F1" w:rsidRDefault="002C3739">
            <w:pPr>
              <w:pStyle w:val="NormalWeb"/>
              <w:spacing w:before="120" w:beforeAutospacing="0" w:after="120" w:afterAutospacing="0"/>
              <w:rPr>
                <w:color w:val="000000"/>
              </w:rPr>
            </w:pPr>
            <w:r w:rsidRPr="001932F1">
              <w:rPr>
                <w:color w:val="000000"/>
              </w:rPr>
              <w:t>- Phương thức thanh toán gốc, lãi</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lastRenderedPageBreak/>
              <w:t>1</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G</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2</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H</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3</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K</w:t>
            </w: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w:t>
            </w: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rsidR="002C3739" w:rsidRPr="001932F1" w:rsidRDefault="002C3739">
            <w:pPr>
              <w:rPr>
                <w:rFonts w:cs="Times New Roman"/>
              </w:rPr>
            </w:pPr>
          </w:p>
        </w:tc>
        <w:tc>
          <w:tcPr>
            <w:tcW w:w="3711"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Tổng cộng</w:t>
            </w: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r w:rsidR="002C3739" w:rsidRPr="001932F1" w:rsidTr="002C3739">
        <w:trPr>
          <w:tblCellSpacing w:w="0" w:type="dxa"/>
        </w:trPr>
        <w:tc>
          <w:tcPr>
            <w:tcW w:w="263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color w:val="000000"/>
              </w:rPr>
              <w:t>...</w:t>
            </w:r>
          </w:p>
        </w:tc>
        <w:tc>
          <w:tcPr>
            <w:tcW w:w="41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7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82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141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c>
          <w:tcPr>
            <w:tcW w:w="99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rsidR="002C3739" w:rsidRPr="001932F1" w:rsidRDefault="002C3739">
            <w:pPr>
              <w:rPr>
                <w:rFonts w:cs="Times New Roman"/>
              </w:rPr>
            </w:pPr>
          </w:p>
        </w:tc>
      </w:tr>
    </w:tbl>
    <w:p w:rsidR="002C3739" w:rsidRPr="001932F1" w:rsidRDefault="002C3739" w:rsidP="002C3739">
      <w:pPr>
        <w:pStyle w:val="NormalWeb"/>
        <w:shd w:val="clear" w:color="auto" w:fill="FFFFFF"/>
        <w:spacing w:before="120" w:beforeAutospacing="0" w:after="120" w:afterAutospacing="0"/>
        <w:rPr>
          <w:color w:val="000000"/>
        </w:rPr>
      </w:pPr>
      <w:r w:rsidRPr="001932F1">
        <w:rPr>
          <w:color w:val="000000"/>
        </w:rPr>
        <w:t>(*) Ghi rõ công cụ nợ thuộc sở hữu của đơn vị hay đơn vị thỏa thuận bán lại cho khách hàng.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35"/>
        <w:gridCol w:w="4493"/>
      </w:tblGrid>
      <w:tr w:rsidR="002C3739" w:rsidRPr="001932F1" w:rsidTr="002C3739">
        <w:trPr>
          <w:tblCellSpacing w:w="0" w:type="dxa"/>
        </w:trPr>
        <w:tc>
          <w:tcPr>
            <w:tcW w:w="4435" w:type="dxa"/>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rPr>
                <w:color w:val="000000"/>
              </w:rPr>
            </w:pPr>
            <w:r w:rsidRPr="001932F1">
              <w:rPr>
                <w:b/>
                <w:bCs/>
                <w:i/>
                <w:iCs/>
                <w:color w:val="000000"/>
                <w:lang w:val="vi-VN"/>
              </w:rPr>
              <w:t>Nơi nhận:</w:t>
            </w:r>
            <w:r w:rsidRPr="001932F1">
              <w:rPr>
                <w:b/>
                <w:bCs/>
                <w:i/>
                <w:iCs/>
                <w:color w:val="000000"/>
                <w:lang w:val="vi-VN"/>
              </w:rPr>
              <w:br/>
            </w:r>
            <w:r w:rsidRPr="001932F1">
              <w:rPr>
                <w:color w:val="000000"/>
                <w:lang w:val="vi-VN"/>
              </w:rPr>
              <w:t>- Như trên;</w:t>
            </w:r>
            <w:r w:rsidRPr="001932F1">
              <w:rPr>
                <w:color w:val="000000"/>
              </w:rPr>
              <w:br/>
              <w:t>- Sở GDCK (để theo dõi);</w:t>
            </w:r>
            <w:r w:rsidRPr="001932F1">
              <w:rPr>
                <w:color w:val="000000"/>
              </w:rPr>
              <w:br/>
            </w:r>
            <w:r w:rsidRPr="001932F1">
              <w:rPr>
                <w:color w:val="000000"/>
                <w:lang w:val="vi-VN"/>
              </w:rPr>
              <w:t>- Lưu: VT</w:t>
            </w:r>
            <w:r w:rsidRPr="001932F1">
              <w:rPr>
                <w:color w:val="000000"/>
              </w:rPr>
              <w:t>, ...</w:t>
            </w:r>
          </w:p>
        </w:tc>
        <w:tc>
          <w:tcPr>
            <w:tcW w:w="4493" w:type="dxa"/>
            <w:shd w:val="clear" w:color="auto" w:fill="FFFFFF"/>
            <w:tcMar>
              <w:top w:w="0" w:type="dxa"/>
              <w:left w:w="108" w:type="dxa"/>
              <w:bottom w:w="0" w:type="dxa"/>
              <w:right w:w="108" w:type="dxa"/>
            </w:tcMar>
            <w:hideMark/>
          </w:tcPr>
          <w:p w:rsidR="002C3739" w:rsidRPr="001932F1" w:rsidRDefault="002C3739">
            <w:pPr>
              <w:pStyle w:val="NormalWeb"/>
              <w:spacing w:before="120" w:beforeAutospacing="0" w:after="120" w:afterAutospacing="0"/>
              <w:jc w:val="center"/>
              <w:rPr>
                <w:color w:val="000000"/>
              </w:rPr>
            </w:pPr>
            <w:r w:rsidRPr="001932F1">
              <w:rPr>
                <w:b/>
                <w:bCs/>
                <w:color w:val="000000"/>
              </w:rPr>
              <w:t>TỔNG GIÁM ĐỐC</w:t>
            </w:r>
            <w:r w:rsidRPr="001932F1">
              <w:rPr>
                <w:b/>
                <w:bCs/>
                <w:color w:val="000000"/>
                <w:lang w:val="vi-VN"/>
              </w:rPr>
              <w:br/>
            </w:r>
            <w:r w:rsidRPr="001932F1">
              <w:rPr>
                <w:i/>
                <w:iCs/>
                <w:color w:val="000000"/>
                <w:lang w:val="vi-VN"/>
              </w:rPr>
              <w:t>(Ký tên và đóng dấu)</w:t>
            </w:r>
          </w:p>
        </w:tc>
      </w:tr>
    </w:tbl>
    <w:p w:rsidR="00D62A5E" w:rsidRPr="001932F1" w:rsidRDefault="00D62A5E" w:rsidP="002C3739">
      <w:pPr>
        <w:rPr>
          <w:rFonts w:cs="Times New Roman"/>
        </w:rPr>
      </w:pPr>
    </w:p>
    <w:sectPr w:rsidR="00D62A5E" w:rsidRPr="001932F1"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F6A" w:rsidRDefault="00B01F6A">
      <w:r>
        <w:separator/>
      </w:r>
    </w:p>
  </w:endnote>
  <w:endnote w:type="continuationSeparator" w:id="0">
    <w:p w:rsidR="00B01F6A" w:rsidRDefault="00B01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932F1">
      <w:rPr>
        <w:rStyle w:val="PageNumber"/>
        <w:noProof/>
        <w:color w:val="FFFFFF"/>
        <w:sz w:val="24"/>
        <w:szCs w:val="24"/>
      </w:rPr>
      <w:t>2</w:t>
    </w:r>
    <w:r>
      <w:rPr>
        <w:rStyle w:val="PageNumber"/>
        <w:color w:val="FFFFFF"/>
        <w:sz w:val="24"/>
        <w:szCs w:val="24"/>
      </w:rPr>
      <w:fldChar w:fldCharType="end"/>
    </w:r>
  </w:p>
  <w:p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F6A" w:rsidRDefault="00B01F6A">
      <w:r>
        <w:separator/>
      </w:r>
    </w:p>
  </w:footnote>
  <w:footnote w:type="continuationSeparator" w:id="0">
    <w:p w:rsidR="00B01F6A" w:rsidRDefault="00B01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932F1">
      <w:rPr>
        <w:rStyle w:val="PageNumber"/>
        <w:noProof/>
        <w:color w:val="FFFFFF"/>
      </w:rPr>
      <w:t>2</w:t>
    </w:r>
    <w:r>
      <w:rPr>
        <w:rStyle w:val="PageNumber"/>
        <w:color w:val="FFFFFF"/>
      </w:rPr>
      <w:fldChar w:fldCharType="end"/>
    </w:r>
  </w:p>
  <w:p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68021252">
    <w:abstractNumId w:val="2"/>
  </w:num>
  <w:num w:numId="2" w16cid:durableId="751390958">
    <w:abstractNumId w:val="3"/>
  </w:num>
  <w:num w:numId="3" w16cid:durableId="1894540455">
    <w:abstractNumId w:val="4"/>
  </w:num>
  <w:num w:numId="4" w16cid:durableId="381097175">
    <w:abstractNumId w:val="8"/>
  </w:num>
  <w:num w:numId="5" w16cid:durableId="672689571">
    <w:abstractNumId w:val="16"/>
  </w:num>
  <w:num w:numId="6" w16cid:durableId="1332636362">
    <w:abstractNumId w:val="13"/>
  </w:num>
  <w:num w:numId="7" w16cid:durableId="678891687">
    <w:abstractNumId w:val="18"/>
  </w:num>
  <w:num w:numId="8" w16cid:durableId="80838263">
    <w:abstractNumId w:val="17"/>
  </w:num>
  <w:num w:numId="9" w16cid:durableId="1567035254">
    <w:abstractNumId w:val="5"/>
  </w:num>
  <w:num w:numId="10" w16cid:durableId="1630549351">
    <w:abstractNumId w:val="23"/>
  </w:num>
  <w:num w:numId="11" w16cid:durableId="16778275">
    <w:abstractNumId w:val="9"/>
  </w:num>
  <w:num w:numId="12" w16cid:durableId="1564829849">
    <w:abstractNumId w:val="19"/>
  </w:num>
  <w:num w:numId="13" w16cid:durableId="16926443">
    <w:abstractNumId w:val="28"/>
  </w:num>
  <w:num w:numId="14" w16cid:durableId="1669943542">
    <w:abstractNumId w:val="24"/>
  </w:num>
  <w:num w:numId="15" w16cid:durableId="836186713">
    <w:abstractNumId w:val="21"/>
  </w:num>
  <w:num w:numId="16" w16cid:durableId="1321733818">
    <w:abstractNumId w:val="10"/>
  </w:num>
  <w:num w:numId="17" w16cid:durableId="955138220">
    <w:abstractNumId w:val="6"/>
  </w:num>
  <w:num w:numId="18" w16cid:durableId="1196624418">
    <w:abstractNumId w:val="7"/>
  </w:num>
  <w:num w:numId="19" w16cid:durableId="1592205147">
    <w:abstractNumId w:val="14"/>
  </w:num>
  <w:num w:numId="20" w16cid:durableId="723526421">
    <w:abstractNumId w:val="12"/>
  </w:num>
  <w:num w:numId="21" w16cid:durableId="654646156">
    <w:abstractNumId w:val="25"/>
  </w:num>
  <w:num w:numId="22" w16cid:durableId="60518280">
    <w:abstractNumId w:val="22"/>
  </w:num>
  <w:num w:numId="23" w16cid:durableId="375396912">
    <w:abstractNumId w:val="27"/>
  </w:num>
  <w:num w:numId="24" w16cid:durableId="1567453362">
    <w:abstractNumId w:val="20"/>
  </w:num>
  <w:num w:numId="25" w16cid:durableId="747964484">
    <w:abstractNumId w:val="1"/>
  </w:num>
  <w:num w:numId="26" w16cid:durableId="1227761360">
    <w:abstractNumId w:val="0"/>
  </w:num>
  <w:num w:numId="27" w16cid:durableId="745805685">
    <w:abstractNumId w:val="26"/>
  </w:num>
  <w:num w:numId="28" w16cid:durableId="539974830">
    <w:abstractNumId w:val="11"/>
  </w:num>
  <w:num w:numId="29" w16cid:durableId="14891299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B7F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E62C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1F6A"/>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C20F1CB-29C2-4C51-9CB8-6DDAE7571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5B9A2-9C1E-46EA-AE70-783087106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1470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2026-05-20T17:24:00Z</dcterms:created>
  <dcterms:modified xsi:type="dcterms:W3CDTF">2026-05-20T17:24:00Z</dcterms:modified>
</cp:coreProperties>
</file>