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F2163" w14:textId="77777777" w:rsidR="008D4DBF" w:rsidRPr="008D4DBF" w:rsidRDefault="008D4DBF" w:rsidP="008D4DBF">
      <w:pPr>
        <w:shd w:val="clear" w:color="auto" w:fill="FFFFFF"/>
        <w:spacing w:before="120" w:after="0" w:line="276" w:lineRule="auto"/>
        <w:jc w:val="center"/>
        <w:rPr>
          <w:rFonts w:ascii="Times New Roman" w:eastAsia="Times New Roman" w:hAnsi="Times New Roman"/>
          <w:color w:val="000000"/>
          <w:sz w:val="24"/>
          <w:szCs w:val="24"/>
        </w:rPr>
      </w:pPr>
      <w:r w:rsidRPr="008D4DBF">
        <w:rPr>
          <w:rFonts w:ascii="Times New Roman" w:eastAsia="Times New Roman" w:hAnsi="Times New Roman"/>
          <w:b/>
          <w:bCs/>
          <w:color w:val="000000"/>
          <w:sz w:val="24"/>
          <w:szCs w:val="24"/>
          <w:lang w:val="vi-VN"/>
        </w:rPr>
        <w:t>PHỤ LỤC II: MẪU THÔNG BÁO NĂNG LỰC KỸ THUẬT CƠ SỞ</w:t>
      </w:r>
    </w:p>
    <w:p w14:paraId="178082FF" w14:textId="77777777" w:rsidR="008D4DBF" w:rsidRPr="008D4DBF" w:rsidRDefault="008D4DBF" w:rsidP="008D4DBF">
      <w:pPr>
        <w:shd w:val="clear" w:color="auto" w:fill="FFFFFF"/>
        <w:spacing w:before="120" w:after="0" w:line="276" w:lineRule="auto"/>
        <w:jc w:val="center"/>
        <w:rPr>
          <w:rFonts w:ascii="Times New Roman" w:eastAsia="Times New Roman" w:hAnsi="Times New Roman"/>
          <w:color w:val="000000"/>
          <w:sz w:val="24"/>
          <w:szCs w:val="24"/>
        </w:rPr>
      </w:pPr>
      <w:r w:rsidRPr="008D4DBF">
        <w:rPr>
          <w:rFonts w:ascii="Times New Roman" w:eastAsia="Times New Roman" w:hAnsi="Times New Roman"/>
          <w:b/>
          <w:bCs/>
          <w:caps/>
          <w:color w:val="000000"/>
          <w:sz w:val="24"/>
          <w:szCs w:val="24"/>
          <w:lang w:val="en-GB"/>
        </w:rPr>
        <w:t>TÊN ĐƠN VỊ XÁC NHẬN</w:t>
      </w:r>
      <w:r w:rsidRPr="008D4DBF">
        <w:rPr>
          <w:rFonts w:ascii="Times New Roman" w:eastAsia="Times New Roman" w:hAnsi="Times New Roman"/>
          <w:b/>
          <w:bCs/>
          <w:caps/>
          <w:color w:val="000000"/>
          <w:sz w:val="24"/>
          <w:szCs w:val="24"/>
          <w:lang w:val="en-GB"/>
        </w:rPr>
        <w:br/>
        <w:t>------------</w:t>
      </w:r>
    </w:p>
    <w:p w14:paraId="382E34AC" w14:textId="77777777" w:rsidR="008D4DBF" w:rsidRPr="008D4DBF" w:rsidRDefault="008D4DBF" w:rsidP="008D4DBF">
      <w:pPr>
        <w:shd w:val="clear" w:color="auto" w:fill="FFFFFF"/>
        <w:spacing w:before="120" w:after="0" w:line="276" w:lineRule="auto"/>
        <w:jc w:val="center"/>
        <w:rPr>
          <w:rFonts w:ascii="Times New Roman" w:eastAsia="Times New Roman" w:hAnsi="Times New Roman"/>
          <w:color w:val="000000"/>
          <w:sz w:val="24"/>
          <w:szCs w:val="24"/>
        </w:rPr>
      </w:pPr>
      <w:r w:rsidRPr="008D4DBF">
        <w:rPr>
          <w:rFonts w:ascii="Times New Roman" w:eastAsia="Times New Roman" w:hAnsi="Times New Roman"/>
          <w:b/>
          <w:bCs/>
          <w:color w:val="000000"/>
          <w:sz w:val="24"/>
          <w:szCs w:val="24"/>
          <w:lang w:val="en-GB"/>
        </w:rPr>
        <w:t>THÔNG BÁO NĂNG LỰC KỸ THUẬT CƠ SỞ ĐÓNG MỚI, HOÁN CẢI, SỬA CHỮA PHỤC HỒI PHƯƠNG TIỆN THỦY NỘI ĐỊA</w:t>
      </w:r>
    </w:p>
    <w:p w14:paraId="5FA781A0" w14:textId="77777777" w:rsidR="008D4DBF" w:rsidRPr="008D4DBF" w:rsidRDefault="008D4DBF" w:rsidP="008D4DBF">
      <w:pPr>
        <w:shd w:val="clear" w:color="auto" w:fill="FFFFFF"/>
        <w:spacing w:before="120" w:after="0" w:line="276" w:lineRule="auto"/>
        <w:rPr>
          <w:rFonts w:ascii="Times New Roman" w:eastAsia="Times New Roman" w:hAnsi="Times New Roman"/>
          <w:color w:val="000000"/>
          <w:sz w:val="24"/>
          <w:szCs w:val="24"/>
        </w:rPr>
      </w:pPr>
      <w:r w:rsidRPr="008D4DBF">
        <w:rPr>
          <w:rFonts w:ascii="Times New Roman" w:eastAsia="Times New Roman" w:hAnsi="Times New Roman"/>
          <w:color w:val="000000"/>
          <w:sz w:val="24"/>
          <w:szCs w:val="24"/>
          <w:lang w:val="en-GB"/>
        </w:rPr>
        <w:t>Số: …………..</w:t>
      </w:r>
    </w:p>
    <w:p w14:paraId="3824BA7B" w14:textId="77777777" w:rsidR="008D4DBF" w:rsidRPr="008D4DBF" w:rsidRDefault="008D4DBF" w:rsidP="008D4DBF">
      <w:pPr>
        <w:shd w:val="clear" w:color="auto" w:fill="FFFFFF"/>
        <w:spacing w:before="120" w:after="0" w:line="276" w:lineRule="auto"/>
        <w:jc w:val="center"/>
        <w:rPr>
          <w:rFonts w:ascii="Times New Roman" w:eastAsia="Times New Roman" w:hAnsi="Times New Roman"/>
          <w:color w:val="000000"/>
          <w:sz w:val="24"/>
          <w:szCs w:val="24"/>
        </w:rPr>
      </w:pPr>
      <w:r w:rsidRPr="008D4DBF">
        <w:rPr>
          <w:rFonts w:ascii="Times New Roman" w:eastAsia="Times New Roman" w:hAnsi="Times New Roman"/>
          <w:b/>
          <w:bCs/>
          <w:color w:val="000000"/>
          <w:sz w:val="24"/>
          <w:szCs w:val="24"/>
          <w:lang w:val="en-GB"/>
        </w:rPr>
        <w:t>TÊN ĐƠN VỊ XÁC NHẬN THÔNG BÁO:</w:t>
      </w:r>
    </w:p>
    <w:p w14:paraId="7412D4FA" w14:textId="77777777" w:rsidR="008D4DBF" w:rsidRPr="008D4DBF" w:rsidRDefault="008D4DBF" w:rsidP="008D4DBF">
      <w:pPr>
        <w:shd w:val="clear" w:color="auto" w:fill="FFFFFF"/>
        <w:spacing w:before="120" w:after="0" w:line="276" w:lineRule="auto"/>
        <w:rPr>
          <w:rFonts w:ascii="Times New Roman" w:eastAsia="Times New Roman" w:hAnsi="Times New Roman"/>
          <w:color w:val="000000"/>
          <w:sz w:val="24"/>
          <w:szCs w:val="24"/>
        </w:rPr>
      </w:pPr>
      <w:r w:rsidRPr="008D4DBF">
        <w:rPr>
          <w:rFonts w:ascii="Times New Roman" w:eastAsia="Times New Roman" w:hAnsi="Times New Roman"/>
          <w:b/>
          <w:bCs/>
          <w:color w:val="000000"/>
          <w:sz w:val="24"/>
          <w:szCs w:val="24"/>
          <w:u w:val="single"/>
          <w:lang w:val="en-GB"/>
        </w:rPr>
        <w:t>Cơ sở:</w:t>
      </w:r>
    </w:p>
    <w:p w14:paraId="118161ED" w14:textId="77777777" w:rsidR="008D4DBF" w:rsidRPr="008D4DBF" w:rsidRDefault="008D4DBF" w:rsidP="008D4DBF">
      <w:pPr>
        <w:shd w:val="clear" w:color="auto" w:fill="FFFFFF"/>
        <w:spacing w:before="120" w:after="0" w:line="276" w:lineRule="auto"/>
        <w:rPr>
          <w:rFonts w:ascii="Times New Roman" w:eastAsia="Times New Roman" w:hAnsi="Times New Roman"/>
          <w:color w:val="000000"/>
          <w:sz w:val="24"/>
          <w:szCs w:val="24"/>
        </w:rPr>
      </w:pPr>
      <w:r w:rsidRPr="008D4DBF">
        <w:rPr>
          <w:rFonts w:ascii="Times New Roman" w:eastAsia="Times New Roman" w:hAnsi="Times New Roman"/>
          <w:b/>
          <w:bCs/>
          <w:color w:val="000000"/>
          <w:sz w:val="24"/>
          <w:szCs w:val="24"/>
          <w:lang w:val="en-GB"/>
        </w:rPr>
        <w:t>Địa chỉ:</w:t>
      </w:r>
    </w:p>
    <w:p w14:paraId="2B96722D" w14:textId="77777777" w:rsidR="008D4DBF" w:rsidRPr="008D4DBF" w:rsidRDefault="008D4DBF" w:rsidP="008D4DBF">
      <w:pPr>
        <w:shd w:val="clear" w:color="auto" w:fill="FFFFFF"/>
        <w:spacing w:before="120" w:after="0" w:line="276" w:lineRule="auto"/>
        <w:rPr>
          <w:rFonts w:ascii="Times New Roman" w:eastAsia="Times New Roman" w:hAnsi="Times New Roman"/>
          <w:color w:val="000000"/>
          <w:sz w:val="24"/>
          <w:szCs w:val="24"/>
        </w:rPr>
      </w:pPr>
      <w:r w:rsidRPr="008D4DBF">
        <w:rPr>
          <w:rFonts w:ascii="Times New Roman" w:eastAsia="Times New Roman" w:hAnsi="Times New Roman"/>
          <w:color w:val="000000"/>
          <w:sz w:val="24"/>
          <w:szCs w:val="24"/>
          <w:lang w:val="en-GB"/>
        </w:rPr>
        <w:t>Đã được xác nhận đủ năng lực kỹ thuật là cơ sở đóng mới, hoán cải, sửa chữa phục hồi phương tiện thủy nội địa loại .... phù hợp với QCVN 89: 2015/BGTVT “Quy chuẩn kỹ thuật quốc gia về năng lực kỹ thuật cơ sở đóng mới, hoán cải, sửa chữa phục hồi phương tiện thủy nội địa”.</w:t>
      </w:r>
    </w:p>
    <w:p w14:paraId="45A70136" w14:textId="77777777" w:rsidR="008D4DBF" w:rsidRPr="008D4DBF" w:rsidRDefault="008D4DBF" w:rsidP="008D4DBF">
      <w:pPr>
        <w:shd w:val="clear" w:color="auto" w:fill="FFFFFF"/>
        <w:spacing w:before="120" w:after="0" w:line="276" w:lineRule="auto"/>
        <w:rPr>
          <w:rFonts w:ascii="Times New Roman" w:eastAsia="Times New Roman" w:hAnsi="Times New Roman"/>
          <w:color w:val="000000"/>
          <w:sz w:val="24"/>
          <w:szCs w:val="24"/>
        </w:rPr>
      </w:pPr>
      <w:r w:rsidRPr="008D4DBF">
        <w:rPr>
          <w:rFonts w:ascii="Times New Roman" w:eastAsia="Times New Roman" w:hAnsi="Times New Roman"/>
          <w:color w:val="000000"/>
          <w:sz w:val="24"/>
          <w:szCs w:val="24"/>
        </w:rPr>
        <w:t>Thời hạn xác nhận lần tiếp theo:</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8D4DBF" w:rsidRPr="008D4DBF" w14:paraId="0ED5B3E8" w14:textId="77777777" w:rsidTr="008D4DBF">
        <w:trPr>
          <w:tblCellSpacing w:w="0" w:type="dxa"/>
        </w:trPr>
        <w:tc>
          <w:tcPr>
            <w:tcW w:w="4428" w:type="dxa"/>
            <w:shd w:val="clear" w:color="auto" w:fill="FFFFFF"/>
            <w:tcMar>
              <w:top w:w="0" w:type="dxa"/>
              <w:left w:w="108" w:type="dxa"/>
              <w:bottom w:w="0" w:type="dxa"/>
              <w:right w:w="108" w:type="dxa"/>
            </w:tcMar>
            <w:hideMark/>
          </w:tcPr>
          <w:p w14:paraId="32E65ECB" w14:textId="77777777" w:rsidR="008D4DBF" w:rsidRPr="008D4DBF" w:rsidRDefault="008D4DBF" w:rsidP="008D4DBF">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4ACF53FB" w14:textId="77777777" w:rsidR="008D4DBF" w:rsidRPr="008D4DBF" w:rsidRDefault="008D4DBF" w:rsidP="008D4DBF">
            <w:pPr>
              <w:spacing w:before="120" w:after="0" w:line="276" w:lineRule="auto"/>
              <w:jc w:val="center"/>
              <w:rPr>
                <w:rFonts w:ascii="Times New Roman" w:eastAsia="Times New Roman" w:hAnsi="Times New Roman"/>
                <w:color w:val="000000"/>
                <w:sz w:val="24"/>
                <w:szCs w:val="24"/>
              </w:rPr>
            </w:pPr>
            <w:r w:rsidRPr="008D4DBF">
              <w:rPr>
                <w:rFonts w:ascii="Times New Roman" w:eastAsia="Times New Roman" w:hAnsi="Times New Roman"/>
                <w:color w:val="000000"/>
                <w:sz w:val="24"/>
                <w:szCs w:val="24"/>
                <w:lang w:val="en-GB"/>
              </w:rPr>
              <w:t>……….. </w:t>
            </w:r>
            <w:r w:rsidRPr="008D4DBF">
              <w:rPr>
                <w:rFonts w:ascii="Times New Roman" w:eastAsia="Times New Roman" w:hAnsi="Times New Roman"/>
                <w:color w:val="000000"/>
                <w:sz w:val="24"/>
                <w:szCs w:val="24"/>
                <w:lang w:val="vi-VN"/>
              </w:rPr>
              <w:t>Ngày</w:t>
            </w:r>
            <w:r w:rsidRPr="008D4DBF">
              <w:rPr>
                <w:rFonts w:ascii="Times New Roman" w:eastAsia="Times New Roman" w:hAnsi="Times New Roman"/>
                <w:color w:val="000000"/>
                <w:sz w:val="24"/>
                <w:szCs w:val="24"/>
                <w:lang w:val="en-GB"/>
              </w:rPr>
              <w:t> tháng năm</w:t>
            </w:r>
            <w:r w:rsidRPr="008D4DBF">
              <w:rPr>
                <w:rFonts w:ascii="Times New Roman" w:eastAsia="Times New Roman" w:hAnsi="Times New Roman"/>
                <w:color w:val="000000"/>
                <w:sz w:val="24"/>
                <w:szCs w:val="24"/>
                <w:lang w:val="en-GB"/>
              </w:rPr>
              <w:br/>
            </w:r>
            <w:r w:rsidRPr="008D4DBF">
              <w:rPr>
                <w:rFonts w:ascii="Times New Roman" w:eastAsia="Times New Roman" w:hAnsi="Times New Roman"/>
                <w:b/>
                <w:bCs/>
                <w:color w:val="000000"/>
                <w:sz w:val="24"/>
                <w:szCs w:val="24"/>
                <w:lang w:val="en-GB"/>
              </w:rPr>
              <w:t>ĐƠN VỊ XÁC NHẬN</w:t>
            </w:r>
          </w:p>
        </w:tc>
      </w:tr>
    </w:tbl>
    <w:p w14:paraId="37637817" w14:textId="77777777" w:rsidR="000751D3" w:rsidRPr="008D4DBF" w:rsidRDefault="008D4DBF" w:rsidP="008D4DBF">
      <w:pPr>
        <w:spacing w:before="120" w:line="276" w:lineRule="auto"/>
        <w:ind w:left="720" w:firstLine="720"/>
        <w:rPr>
          <w:rFonts w:ascii="Times New Roman" w:eastAsia="Times New Roman" w:hAnsi="Times New Roman"/>
          <w:bCs/>
          <w:color w:val="000000"/>
          <w:sz w:val="24"/>
          <w:szCs w:val="24"/>
        </w:rPr>
      </w:pPr>
      <w:r w:rsidRPr="008D4DBF">
        <w:rPr>
          <w:rFonts w:ascii="Times New Roman" w:eastAsia="Times New Roman" w:hAnsi="Times New Roman"/>
          <w:b/>
          <w:sz w:val="24"/>
          <w:szCs w:val="24"/>
        </w:rPr>
        <w:t>Nguồn:</w:t>
      </w:r>
      <w:r w:rsidRPr="008D4DBF">
        <w:rPr>
          <w:rFonts w:ascii="Times New Roman" w:eastAsia="Times New Roman" w:hAnsi="Times New Roman"/>
          <w:sz w:val="24"/>
          <w:szCs w:val="24"/>
        </w:rPr>
        <w:t xml:space="preserve"> </w:t>
      </w:r>
      <w:r w:rsidRPr="008D4DBF">
        <w:rPr>
          <w:rFonts w:ascii="Times New Roman" w:eastAsia="Times New Roman" w:hAnsi="Times New Roman"/>
          <w:bCs/>
          <w:color w:val="000000"/>
          <w:sz w:val="24"/>
          <w:szCs w:val="24"/>
        </w:rPr>
        <w:t>Thông tư 45/2015/TT-BGTVT</w:t>
      </w:r>
    </w:p>
    <w:sectPr w:rsidR="000751D3" w:rsidRPr="008D4D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D4DBF"/>
    <w:rsid w:val="000751D3"/>
    <w:rsid w:val="002E346E"/>
    <w:rsid w:val="008D4DB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3F93D"/>
  <w15:chartTrackingRefBased/>
  <w15:docId w15:val="{EBCBECC7-39F8-4E51-B7AD-E5153AB5A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4DBF"/>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559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Words>
  <Characters>525</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2026-05-20T17:28:00Z</dcterms:created>
  <dcterms:modified xsi:type="dcterms:W3CDTF">2026-05-20T17:28:00Z</dcterms:modified>
</cp:coreProperties>
</file>