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BFA8" w14:textId="77777777" w:rsidR="003620AF" w:rsidRPr="003620AF" w:rsidRDefault="003620AF" w:rsidP="003620A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20A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</w:p>
    <w:p w14:paraId="283168F9" w14:textId="77777777" w:rsidR="003620AF" w:rsidRPr="003620AF" w:rsidRDefault="003620AF" w:rsidP="003620A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20A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THÔNG BÁO KHÔNG ĐẠT CHẤT LƯỢNG AN TOÀN KỸ THUẬT VÀ BẢO VỆ MÔI TRƯỜNG XE MÁY CHUYÊN DÙNG NHẬP KHẨU</w:t>
      </w:r>
      <w:r w:rsidRPr="003620A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620A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89/2015/TT-BGTVT ngày 31 tháng 12 năm 2015 của Bộ trưởng Bộ Giao thông vận tải)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620AF" w:rsidRPr="003620AF" w14:paraId="4913C286" w14:textId="77777777" w:rsidTr="003620AF">
        <w:trPr>
          <w:tblCellSpacing w:w="0" w:type="dxa"/>
        </w:trPr>
        <w:tc>
          <w:tcPr>
            <w:tcW w:w="33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0A94E33D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GIAO THÔNG VẬN TẢI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CỤC ĐĂNG KIỂM VIỆT NAM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MINISTRY OF TRANSPORT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VIETNAM REGISTER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CDE5947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Độc lập - Tự do - Hạnh phúc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---------------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SOCIALIST REPUBLIC OF VIETNAM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Independence - Freedom - Happiness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</w:t>
            </w:r>
          </w:p>
        </w:tc>
      </w:tr>
      <w:tr w:rsidR="003620AF" w:rsidRPr="003620AF" w14:paraId="2E8D8D2C" w14:textId="77777777" w:rsidTr="003620AF">
        <w:trPr>
          <w:tblCellSpacing w:w="0" w:type="dxa"/>
        </w:trPr>
        <w:tc>
          <w:tcPr>
            <w:tcW w:w="334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161A5E55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(N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CA19994" w14:textId="77777777" w:rsidR="003620AF" w:rsidRPr="003620AF" w:rsidRDefault="003620AF" w:rsidP="003620A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620AF" w:rsidRPr="003620AF" w14:paraId="14BCC223" w14:textId="77777777" w:rsidTr="003620AF">
        <w:trPr>
          <w:tblCellSpacing w:w="0" w:type="dxa"/>
        </w:trPr>
        <w:tc>
          <w:tcPr>
            <w:tcW w:w="885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76D92A0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 KHÔNG ĐẠT CHẤT LƯỢNG AN TOÀN KỸ THUẬT VÀ BẢO VỆ M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TRƯỜNG XE MÁY CHUYÊN DÙNG NHẬP KHẨU</w:t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(Notice of non-conformity from inspection of technica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safety quality and environmental protection for imported transport construction machinery-TCM)</w:t>
            </w:r>
          </w:p>
          <w:p w14:paraId="119EBC19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xe máy chuyên dùng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status):</w:t>
            </w:r>
          </w:p>
          <w:p w14:paraId="11A2D8DC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ười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nhập khẩu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(Importer)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2F66383B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(Address)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7F87EDC5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xe máy chuyên dùng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type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1CB9A391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(Trade mark)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thương mại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(Commercial name)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8C4B50A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kiểu loại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(Model code)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4D61FF6C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khung (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Chassis N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S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 (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4390B451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country)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sản xuất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year)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2162585A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ờ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khai hàng hóa nhập khẩu/ngày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stoms declaration No/date)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</w:p>
          <w:p w14:paraId="54E42EC4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gian/Địa điểm kiểm tra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date/site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                                               /</w:t>
            </w:r>
          </w:p>
          <w:p w14:paraId="50E2E646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biên bản kiểm tra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record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2BA8F9CD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đăng ký kiểm tra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(Registered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for inspection)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C83F64E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Xe máy chuyên dùng được kiểm tra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và không đạt yêu cầu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theo Thông tư số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   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/2015/TT-BGTVT ngày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  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  </w:t>
            </w: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năm 2015 của Bộ trưởng Bộ Giao thông vận tải.</w:t>
            </w:r>
          </w:p>
          <w:p w14:paraId="3D8CD717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This TCM has been inspected and not satis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fi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ed with requirements of the Circular N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/2015/TT-BGTVT issued on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2015 by Minister of Ministry of Transport.</w:t>
            </w:r>
          </w:p>
          <w:p w14:paraId="5F247581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Lý do không đạt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(Reasons of non-conformity)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</w:tr>
      <w:tr w:rsidR="003620AF" w:rsidRPr="003620AF" w14:paraId="13D25C00" w14:textId="77777777" w:rsidTr="003620AF">
        <w:trPr>
          <w:tblCellSpacing w:w="0" w:type="dxa"/>
        </w:trPr>
        <w:tc>
          <w:tcPr>
            <w:tcW w:w="334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28707E40" w14:textId="77777777" w:rsidR="003620AF" w:rsidRPr="003620AF" w:rsidRDefault="003620AF" w:rsidP="003620A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EA8264D" w14:textId="77777777" w:rsidR="003620AF" w:rsidRPr="003620AF" w:rsidRDefault="003620AF" w:rsidP="003620A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kiểm tra</w:t>
            </w:r>
            <w:r w:rsidRPr="003620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body)</w:t>
            </w:r>
          </w:p>
        </w:tc>
      </w:tr>
      <w:tr w:rsidR="003620AF" w:rsidRPr="003620AF" w14:paraId="53B4D95F" w14:textId="77777777" w:rsidTr="003620AF">
        <w:trPr>
          <w:tblCellSpacing w:w="0" w:type="dxa"/>
        </w:trPr>
        <w:tc>
          <w:tcPr>
            <w:tcW w:w="88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202194" w14:textId="77777777" w:rsidR="003620AF" w:rsidRPr="003620AF" w:rsidRDefault="003620AF" w:rsidP="003620A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20A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 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(Dest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3620A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nation):</w:t>
            </w:r>
          </w:p>
        </w:tc>
      </w:tr>
    </w:tbl>
    <w:p w14:paraId="5C03EA9A" w14:textId="77777777" w:rsidR="003620AF" w:rsidRPr="003620AF" w:rsidRDefault="003620AF" w:rsidP="003620A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20A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 chú:</w:t>
      </w:r>
      <w:r w:rsidRPr="003620AF">
        <w:rPr>
          <w:rFonts w:ascii="Times New Roman" w:eastAsia="Times New Roman" w:hAnsi="Times New Roman"/>
          <w:color w:val="000000"/>
          <w:sz w:val="24"/>
          <w:szCs w:val="24"/>
        </w:rPr>
        <w:t> Màu sắc và hoa văn trên Giấy chứng</w:t>
      </w:r>
      <w:r w:rsidRPr="003620A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nhận do Cục Đăng kiểm Việt Nam quy định cụ thể.</w:t>
      </w:r>
    </w:p>
    <w:p w14:paraId="1D4BEEAA" w14:textId="77777777" w:rsidR="000751D3" w:rsidRPr="003620AF" w:rsidRDefault="003620AF" w:rsidP="003620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620AF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3620AF">
        <w:rPr>
          <w:rFonts w:ascii="Times New Roman" w:eastAsia="Times New Roman" w:hAnsi="Times New Roman"/>
          <w:sz w:val="24"/>
          <w:szCs w:val="24"/>
        </w:rPr>
        <w:t xml:space="preserve"> </w:t>
      </w:r>
      <w:r w:rsidRPr="003620AF">
        <w:rPr>
          <w:rFonts w:ascii="Times New Roman" w:eastAsia="Times New Roman" w:hAnsi="Times New Roman"/>
          <w:bCs/>
          <w:color w:val="000000"/>
          <w:sz w:val="24"/>
          <w:szCs w:val="24"/>
        </w:rPr>
        <w:t>Thông tư 89/2015/TT-BGTVT</w:t>
      </w:r>
    </w:p>
    <w:sectPr w:rsidR="000751D3" w:rsidRPr="00362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0AF"/>
    <w:rsid w:val="000751D3"/>
    <w:rsid w:val="001C7070"/>
    <w:rsid w:val="0036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005242"/>
  <w15:chartTrackingRefBased/>
  <w15:docId w15:val="{7356116A-7CC0-4E10-8F16-3821A1A9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0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