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9321" w14:textId="77777777" w:rsidR="00071C19" w:rsidRPr="00071C19" w:rsidRDefault="00071C19" w:rsidP="00071C19">
      <w:pPr>
        <w:snapToGrid w:val="0"/>
        <w:spacing w:after="120" w:line="240" w:lineRule="auto"/>
        <w:jc w:val="right"/>
        <w:rPr>
          <w:rFonts w:ascii="Times New Roman" w:eastAsia="Times New Roman" w:hAnsi="Times New Roman"/>
          <w:sz w:val="24"/>
          <w:szCs w:val="24"/>
        </w:rPr>
      </w:pPr>
      <w:r w:rsidRPr="00071C19">
        <w:rPr>
          <w:rFonts w:ascii="Times New Roman" w:eastAsia="Times New Roman" w:hAnsi="Times New Roman"/>
          <w:b/>
          <w:bCs/>
          <w:sz w:val="24"/>
          <w:szCs w:val="24"/>
          <w:shd w:val="clear" w:color="auto" w:fill="FFFFFF"/>
          <w:lang w:val="vi-VN"/>
        </w:rPr>
        <w:t>Mẫu số 3a</w:t>
      </w:r>
    </w:p>
    <w:tbl>
      <w:tblPr>
        <w:tblW w:w="0" w:type="auto"/>
        <w:tblCellMar>
          <w:left w:w="0" w:type="dxa"/>
          <w:right w:w="0" w:type="dxa"/>
        </w:tblCellMar>
        <w:tblLook w:val="04A0" w:firstRow="1" w:lastRow="0" w:firstColumn="1" w:lastColumn="0" w:noHBand="0" w:noVBand="1"/>
      </w:tblPr>
      <w:tblGrid>
        <w:gridCol w:w="3348"/>
        <w:gridCol w:w="5508"/>
      </w:tblGrid>
      <w:tr w:rsidR="00071C19" w:rsidRPr="00071C19" w14:paraId="70B7E588" w14:textId="77777777" w:rsidTr="00071C19">
        <w:tc>
          <w:tcPr>
            <w:tcW w:w="3348" w:type="dxa"/>
            <w:tcMar>
              <w:top w:w="0" w:type="dxa"/>
              <w:left w:w="108" w:type="dxa"/>
              <w:bottom w:w="0" w:type="dxa"/>
              <w:right w:w="108" w:type="dxa"/>
            </w:tcMar>
            <w:hideMark/>
          </w:tcPr>
          <w:p w14:paraId="234D36CD" w14:textId="77777777" w:rsidR="00071C19" w:rsidRPr="00071C19" w:rsidRDefault="00071C19">
            <w:pPr>
              <w:spacing w:after="120" w:line="240" w:lineRule="auto"/>
              <w:jc w:val="center"/>
              <w:rPr>
                <w:rFonts w:ascii="Times New Roman" w:eastAsia="Times New Roman" w:hAnsi="Times New Roman"/>
                <w:sz w:val="24"/>
                <w:szCs w:val="24"/>
              </w:rPr>
            </w:pPr>
            <w:r w:rsidRPr="00071C19">
              <w:rPr>
                <w:rFonts w:ascii="Times New Roman" w:eastAsia="Times New Roman" w:hAnsi="Times New Roman"/>
                <w:b/>
                <w:bCs/>
                <w:sz w:val="24"/>
                <w:szCs w:val="24"/>
                <w:lang w:val="vi-VN"/>
              </w:rPr>
              <w:t>TÊN DOANH NGHIỆP</w:t>
            </w:r>
            <w:r w:rsidRPr="00071C19">
              <w:rPr>
                <w:rFonts w:ascii="Times New Roman" w:eastAsia="Times New Roman" w:hAnsi="Times New Roman"/>
                <w:b/>
                <w:bCs/>
                <w:sz w:val="24"/>
                <w:szCs w:val="24"/>
              </w:rPr>
              <w:br/>
              <w:t>--------</w:t>
            </w:r>
          </w:p>
        </w:tc>
        <w:tc>
          <w:tcPr>
            <w:tcW w:w="5508" w:type="dxa"/>
            <w:tcMar>
              <w:top w:w="0" w:type="dxa"/>
              <w:left w:w="108" w:type="dxa"/>
              <w:bottom w:w="0" w:type="dxa"/>
              <w:right w:w="108" w:type="dxa"/>
            </w:tcMar>
            <w:hideMark/>
          </w:tcPr>
          <w:p w14:paraId="643C19D5" w14:textId="77777777" w:rsidR="00071C19" w:rsidRPr="00071C19" w:rsidRDefault="00071C19">
            <w:pPr>
              <w:spacing w:after="120" w:line="240" w:lineRule="auto"/>
              <w:jc w:val="center"/>
              <w:rPr>
                <w:rFonts w:ascii="Times New Roman" w:eastAsia="Times New Roman" w:hAnsi="Times New Roman"/>
                <w:sz w:val="24"/>
                <w:szCs w:val="24"/>
              </w:rPr>
            </w:pPr>
            <w:r w:rsidRPr="00071C19">
              <w:rPr>
                <w:rFonts w:ascii="Times New Roman" w:eastAsia="Times New Roman" w:hAnsi="Times New Roman"/>
                <w:b/>
                <w:bCs/>
                <w:sz w:val="24"/>
                <w:szCs w:val="24"/>
                <w:lang w:val="vi-VN"/>
              </w:rPr>
              <w:t>CỘNG HÒA XÃ HỘI CHỦ NGHĨA VIỆT NAM</w:t>
            </w:r>
            <w:r w:rsidRPr="00071C19">
              <w:rPr>
                <w:rFonts w:ascii="Times New Roman" w:eastAsia="Times New Roman" w:hAnsi="Times New Roman"/>
                <w:b/>
                <w:bCs/>
                <w:sz w:val="24"/>
                <w:szCs w:val="24"/>
                <w:lang w:val="vi-VN"/>
              </w:rPr>
              <w:br/>
              <w:t xml:space="preserve">Độc lập - Tự do - Hạnh phúc </w:t>
            </w:r>
            <w:r w:rsidRPr="00071C19">
              <w:rPr>
                <w:rFonts w:ascii="Times New Roman" w:eastAsia="Times New Roman" w:hAnsi="Times New Roman"/>
                <w:b/>
                <w:bCs/>
                <w:sz w:val="24"/>
                <w:szCs w:val="24"/>
                <w:lang w:val="vi-VN"/>
              </w:rPr>
              <w:br/>
              <w:t>---------------</w:t>
            </w:r>
          </w:p>
        </w:tc>
      </w:tr>
      <w:tr w:rsidR="00071C19" w:rsidRPr="00071C19" w14:paraId="1A6E6D2F" w14:textId="77777777" w:rsidTr="00071C19">
        <w:tc>
          <w:tcPr>
            <w:tcW w:w="3348" w:type="dxa"/>
            <w:tcMar>
              <w:top w:w="0" w:type="dxa"/>
              <w:left w:w="108" w:type="dxa"/>
              <w:bottom w:w="0" w:type="dxa"/>
              <w:right w:w="108" w:type="dxa"/>
            </w:tcMar>
            <w:hideMark/>
          </w:tcPr>
          <w:p w14:paraId="59ED747C" w14:textId="77777777" w:rsidR="00071C19" w:rsidRPr="00071C19" w:rsidRDefault="00071C19">
            <w:pPr>
              <w:spacing w:after="120" w:line="240" w:lineRule="auto"/>
              <w:jc w:val="center"/>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Số: </w:t>
            </w:r>
            <w:r w:rsidRPr="00071C19">
              <w:rPr>
                <w:rFonts w:ascii="Times New Roman" w:eastAsia="Times New Roman" w:hAnsi="Times New Roman"/>
                <w:sz w:val="24"/>
                <w:szCs w:val="24"/>
                <w:shd w:val="clear" w:color="auto" w:fill="FFFFFF"/>
              </w:rPr>
              <w:t xml:space="preserve">    /      </w:t>
            </w:r>
          </w:p>
        </w:tc>
        <w:tc>
          <w:tcPr>
            <w:tcW w:w="5508" w:type="dxa"/>
            <w:tcMar>
              <w:top w:w="0" w:type="dxa"/>
              <w:left w:w="108" w:type="dxa"/>
              <w:bottom w:w="0" w:type="dxa"/>
              <w:right w:w="108" w:type="dxa"/>
            </w:tcMar>
            <w:hideMark/>
          </w:tcPr>
          <w:p w14:paraId="059AB069" w14:textId="77777777" w:rsidR="00071C19" w:rsidRPr="00071C19" w:rsidRDefault="00071C19">
            <w:pPr>
              <w:spacing w:after="120" w:line="240" w:lineRule="auto"/>
              <w:jc w:val="right"/>
              <w:rPr>
                <w:rFonts w:ascii="Times New Roman" w:eastAsia="Times New Roman" w:hAnsi="Times New Roman"/>
                <w:sz w:val="24"/>
                <w:szCs w:val="24"/>
              </w:rPr>
            </w:pPr>
            <w:r w:rsidRPr="00071C19">
              <w:rPr>
                <w:rFonts w:ascii="Times New Roman" w:eastAsia="Times New Roman" w:hAnsi="Times New Roman"/>
                <w:i/>
                <w:iCs/>
                <w:sz w:val="24"/>
                <w:szCs w:val="24"/>
                <w:shd w:val="clear" w:color="auto" w:fill="FFFFFF"/>
              </w:rPr>
              <w:t>.....</w:t>
            </w:r>
            <w:r w:rsidRPr="00071C19">
              <w:rPr>
                <w:rFonts w:ascii="Times New Roman" w:eastAsia="Times New Roman" w:hAnsi="Times New Roman"/>
                <w:i/>
                <w:iCs/>
                <w:sz w:val="24"/>
                <w:szCs w:val="24"/>
                <w:shd w:val="clear" w:color="auto" w:fill="FFFFFF"/>
                <w:lang w:val="vi-VN"/>
              </w:rPr>
              <w:t xml:space="preserve">, ngày </w:t>
            </w:r>
            <w:r w:rsidRPr="00071C19">
              <w:rPr>
                <w:rFonts w:ascii="Times New Roman" w:eastAsia="Times New Roman" w:hAnsi="Times New Roman"/>
                <w:i/>
                <w:iCs/>
                <w:sz w:val="24"/>
                <w:szCs w:val="24"/>
                <w:shd w:val="clear" w:color="auto" w:fill="FFFFFF"/>
              </w:rPr>
              <w:t>....</w:t>
            </w:r>
            <w:r w:rsidRPr="00071C19">
              <w:rPr>
                <w:rFonts w:ascii="Times New Roman" w:eastAsia="Times New Roman" w:hAnsi="Times New Roman"/>
                <w:i/>
                <w:iCs/>
                <w:sz w:val="24"/>
                <w:szCs w:val="24"/>
                <w:shd w:val="clear" w:color="auto" w:fill="FFFFFF"/>
                <w:lang w:val="vi-VN"/>
              </w:rPr>
              <w:t xml:space="preserve"> tháng </w:t>
            </w:r>
            <w:r w:rsidRPr="00071C19">
              <w:rPr>
                <w:rFonts w:ascii="Times New Roman" w:eastAsia="Times New Roman" w:hAnsi="Times New Roman"/>
                <w:i/>
                <w:iCs/>
                <w:sz w:val="24"/>
                <w:szCs w:val="24"/>
                <w:shd w:val="clear" w:color="auto" w:fill="FFFFFF"/>
              </w:rPr>
              <w:t>.....</w:t>
            </w:r>
            <w:r w:rsidRPr="00071C19">
              <w:rPr>
                <w:rFonts w:ascii="Times New Roman" w:eastAsia="Times New Roman" w:hAnsi="Times New Roman"/>
                <w:i/>
                <w:iCs/>
                <w:sz w:val="24"/>
                <w:szCs w:val="24"/>
                <w:shd w:val="clear" w:color="auto" w:fill="FFFFFF"/>
                <w:lang w:val="vi-VN"/>
              </w:rPr>
              <w:t xml:space="preserve"> năm </w:t>
            </w:r>
            <w:r w:rsidRPr="00071C19">
              <w:rPr>
                <w:rFonts w:ascii="Times New Roman" w:eastAsia="Times New Roman" w:hAnsi="Times New Roman"/>
                <w:i/>
                <w:iCs/>
                <w:sz w:val="24"/>
                <w:szCs w:val="24"/>
                <w:shd w:val="clear" w:color="auto" w:fill="FFFFFF"/>
              </w:rPr>
              <w:t>......</w:t>
            </w:r>
          </w:p>
        </w:tc>
      </w:tr>
    </w:tbl>
    <w:p w14:paraId="195F7107" w14:textId="77777777" w:rsidR="00071C19" w:rsidRPr="00071C19" w:rsidRDefault="00071C19" w:rsidP="00071C19">
      <w:pPr>
        <w:snapToGrid w:val="0"/>
        <w:spacing w:after="120" w:line="240" w:lineRule="auto"/>
        <w:jc w:val="center"/>
        <w:rPr>
          <w:rFonts w:ascii="Times New Roman" w:eastAsia="Times New Roman" w:hAnsi="Times New Roman"/>
          <w:sz w:val="24"/>
          <w:szCs w:val="24"/>
        </w:rPr>
      </w:pPr>
      <w:r w:rsidRPr="00071C19">
        <w:rPr>
          <w:rFonts w:ascii="Times New Roman" w:eastAsia="Times New Roman" w:hAnsi="Times New Roman"/>
          <w:b/>
          <w:bCs/>
          <w:sz w:val="24"/>
          <w:szCs w:val="24"/>
          <w:shd w:val="clear" w:color="auto" w:fill="FFFFFF"/>
        </w:rPr>
        <w:t> </w:t>
      </w:r>
    </w:p>
    <w:p w14:paraId="7D7FE1EC" w14:textId="77777777" w:rsidR="00071C19" w:rsidRPr="00071C19" w:rsidRDefault="00071C19" w:rsidP="00071C19">
      <w:pPr>
        <w:snapToGrid w:val="0"/>
        <w:spacing w:after="120" w:line="240" w:lineRule="auto"/>
        <w:jc w:val="center"/>
        <w:rPr>
          <w:rFonts w:ascii="Times New Roman" w:eastAsia="Times New Roman" w:hAnsi="Times New Roman"/>
          <w:sz w:val="24"/>
          <w:szCs w:val="24"/>
        </w:rPr>
      </w:pPr>
      <w:r w:rsidRPr="00071C19">
        <w:rPr>
          <w:rFonts w:ascii="Times New Roman" w:eastAsia="Times New Roman" w:hAnsi="Times New Roman"/>
          <w:b/>
          <w:bCs/>
          <w:sz w:val="24"/>
          <w:szCs w:val="24"/>
          <w:shd w:val="clear" w:color="auto" w:fill="FFFFFF"/>
          <w:lang w:val="vi-VN"/>
        </w:rPr>
        <w:t>THÔNG BÁO KINH DOANH XĂNG DẦU BẰNG THIẾT BỊ BÁN XĂNG DẦU QUY MÔ NHỎ</w:t>
      </w:r>
    </w:p>
    <w:p w14:paraId="2E0B0668" w14:textId="77777777" w:rsidR="00071C19" w:rsidRPr="00071C19" w:rsidRDefault="00071C19" w:rsidP="00071C19">
      <w:pPr>
        <w:snapToGrid w:val="0"/>
        <w:spacing w:after="120" w:line="240" w:lineRule="auto"/>
        <w:jc w:val="center"/>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Kính gửi: Sở Công Thương tỉnh/thành phố </w:t>
      </w:r>
      <w:r w:rsidRPr="00071C19">
        <w:rPr>
          <w:rFonts w:ascii="Times New Roman" w:eastAsia="Times New Roman" w:hAnsi="Times New Roman"/>
          <w:sz w:val="24"/>
          <w:szCs w:val="24"/>
          <w:shd w:val="clear" w:color="auto" w:fill="FFFFFF"/>
        </w:rPr>
        <w:t>..........</w:t>
      </w:r>
    </w:p>
    <w:p w14:paraId="78019E5E"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Tên thương nhân: </w:t>
      </w:r>
      <w:r w:rsidRPr="00071C19">
        <w:rPr>
          <w:rFonts w:ascii="Times New Roman" w:eastAsia="Times New Roman" w:hAnsi="Times New Roman"/>
          <w:sz w:val="24"/>
          <w:szCs w:val="24"/>
          <w:shd w:val="clear" w:color="auto" w:fill="FFFFFF"/>
        </w:rPr>
        <w:t>.............................................................................................</w:t>
      </w:r>
    </w:p>
    <w:p w14:paraId="71256D23"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Tên giao dịch đối ngoại: </w:t>
      </w:r>
      <w:r w:rsidRPr="00071C19">
        <w:rPr>
          <w:rFonts w:ascii="Times New Roman" w:eastAsia="Times New Roman" w:hAnsi="Times New Roman"/>
          <w:sz w:val="24"/>
          <w:szCs w:val="24"/>
          <w:shd w:val="clear" w:color="auto" w:fill="FFFFFF"/>
        </w:rPr>
        <w:t>...................................................................................</w:t>
      </w:r>
    </w:p>
    <w:p w14:paraId="43D8D49F"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Địa chỉ trụ sở chính: </w:t>
      </w:r>
      <w:r w:rsidRPr="00071C19">
        <w:rPr>
          <w:rFonts w:ascii="Times New Roman" w:eastAsia="Times New Roman" w:hAnsi="Times New Roman"/>
          <w:sz w:val="24"/>
          <w:szCs w:val="24"/>
          <w:shd w:val="clear" w:color="auto" w:fill="FFFFFF"/>
        </w:rPr>
        <w:t>.........................................................................................</w:t>
      </w:r>
    </w:p>
    <w:p w14:paraId="7061A9CE"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Số điện thoại: </w:t>
      </w:r>
      <w:r w:rsidRPr="00071C19">
        <w:rPr>
          <w:rFonts w:ascii="Times New Roman" w:eastAsia="Times New Roman" w:hAnsi="Times New Roman"/>
          <w:sz w:val="24"/>
          <w:szCs w:val="24"/>
          <w:shd w:val="clear" w:color="auto" w:fill="FFFFFF"/>
        </w:rPr>
        <w:t xml:space="preserve">................................................ </w:t>
      </w:r>
      <w:r w:rsidRPr="00071C19">
        <w:rPr>
          <w:rFonts w:ascii="Times New Roman" w:eastAsia="Times New Roman" w:hAnsi="Times New Roman"/>
          <w:sz w:val="24"/>
          <w:szCs w:val="24"/>
          <w:shd w:val="clear" w:color="auto" w:fill="FFFFFF"/>
          <w:lang w:val="vi-VN"/>
        </w:rPr>
        <w:t xml:space="preserve">Số </w:t>
      </w:r>
      <w:r w:rsidRPr="00071C19">
        <w:rPr>
          <w:rFonts w:ascii="Times New Roman" w:eastAsia="Times New Roman" w:hAnsi="Times New Roman"/>
          <w:sz w:val="24"/>
          <w:szCs w:val="24"/>
          <w:shd w:val="clear" w:color="auto" w:fill="FFFFFF"/>
        </w:rPr>
        <w:t>Fax: ......................................</w:t>
      </w:r>
    </w:p>
    <w:p w14:paraId="6DBC4011"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Giấy chứng nhận đăng ký kinh doanh số ... do ... cấp ngày ... tháng... năm ....</w:t>
      </w:r>
    </w:p>
    <w:p w14:paraId="69F2AC4E"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Mã số thuế: </w:t>
      </w:r>
      <w:r w:rsidRPr="00071C19">
        <w:rPr>
          <w:rFonts w:ascii="Times New Roman" w:eastAsia="Times New Roman" w:hAnsi="Times New Roman"/>
          <w:sz w:val="24"/>
          <w:szCs w:val="24"/>
          <w:shd w:val="clear" w:color="auto" w:fill="FFFFFF"/>
        </w:rPr>
        <w:t>......................................................................................................</w:t>
      </w:r>
    </w:p>
    <w:p w14:paraId="1DC92E57"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Đề nghị Sở Công Thương xem xét cấp/cấp thay đổi thông tin Giấy tiếp nhận thông báo kinh doanh xăng dầu bằng thiết bị bán xăng dầu quy mô nhỏ theo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w:t>
      </w:r>
    </w:p>
    <w:p w14:paraId="4A0378B3"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Tên cửa hàng: </w:t>
      </w:r>
      <w:r w:rsidRPr="00071C19">
        <w:rPr>
          <w:rFonts w:ascii="Times New Roman" w:eastAsia="Times New Roman" w:hAnsi="Times New Roman"/>
          <w:sz w:val="24"/>
          <w:szCs w:val="24"/>
          <w:shd w:val="clear" w:color="auto" w:fill="FFFFFF"/>
        </w:rPr>
        <w:t>..................................................................................................</w:t>
      </w:r>
    </w:p>
    <w:p w14:paraId="023A549B"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 xml:space="preserve">Địa chỉ kinh doanh </w:t>
      </w:r>
      <w:r w:rsidRPr="00071C19">
        <w:rPr>
          <w:rFonts w:ascii="Times New Roman" w:eastAsia="Times New Roman" w:hAnsi="Times New Roman"/>
          <w:sz w:val="24"/>
          <w:szCs w:val="24"/>
          <w:shd w:val="clear" w:color="auto" w:fill="FFFFFF"/>
        </w:rPr>
        <w:t>.........................................................................................</w:t>
      </w:r>
    </w:p>
    <w:p w14:paraId="12CC6F2A"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Doanh nghiệp xin cam đoan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và các văn bản pháp luật khác có liên quan và xin hoàn toàn chịu trách nhiệm trước pháp luật về hoạt động kinh doanh của mình./.</w:t>
      </w:r>
    </w:p>
    <w:p w14:paraId="47D16238"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rPr>
        <w:t> </w:t>
      </w:r>
    </w:p>
    <w:tbl>
      <w:tblPr>
        <w:tblW w:w="0" w:type="auto"/>
        <w:tblCellMar>
          <w:left w:w="0" w:type="dxa"/>
          <w:right w:w="0" w:type="dxa"/>
        </w:tblCellMar>
        <w:tblLook w:val="04A0" w:firstRow="1" w:lastRow="0" w:firstColumn="1" w:lastColumn="0" w:noHBand="0" w:noVBand="1"/>
      </w:tblPr>
      <w:tblGrid>
        <w:gridCol w:w="4068"/>
        <w:gridCol w:w="4788"/>
      </w:tblGrid>
      <w:tr w:rsidR="00071C19" w:rsidRPr="00071C19" w14:paraId="07189D51" w14:textId="77777777" w:rsidTr="00071C19">
        <w:tc>
          <w:tcPr>
            <w:tcW w:w="4068" w:type="dxa"/>
            <w:tcMar>
              <w:top w:w="0" w:type="dxa"/>
              <w:left w:w="108" w:type="dxa"/>
              <w:bottom w:w="0" w:type="dxa"/>
              <w:right w:w="108" w:type="dxa"/>
            </w:tcMar>
            <w:hideMark/>
          </w:tcPr>
          <w:p w14:paraId="46B1E585" w14:textId="77777777" w:rsidR="00071C19" w:rsidRPr="00071C19" w:rsidRDefault="00071C19">
            <w:pPr>
              <w:spacing w:after="120" w:line="240" w:lineRule="auto"/>
              <w:rPr>
                <w:rFonts w:ascii="Times New Roman" w:eastAsia="Times New Roman" w:hAnsi="Times New Roman"/>
                <w:sz w:val="24"/>
                <w:szCs w:val="24"/>
              </w:rPr>
            </w:pPr>
            <w:r w:rsidRPr="00071C19">
              <w:rPr>
                <w:rFonts w:ascii="Times New Roman" w:eastAsia="Times New Roman" w:hAnsi="Times New Roman"/>
                <w:b/>
                <w:bCs/>
                <w:sz w:val="24"/>
                <w:szCs w:val="24"/>
                <w:lang w:val="vi-VN"/>
              </w:rPr>
              <w:t> </w:t>
            </w:r>
          </w:p>
        </w:tc>
        <w:tc>
          <w:tcPr>
            <w:tcW w:w="4788" w:type="dxa"/>
            <w:tcMar>
              <w:top w:w="0" w:type="dxa"/>
              <w:left w:w="108" w:type="dxa"/>
              <w:bottom w:w="0" w:type="dxa"/>
              <w:right w:w="108" w:type="dxa"/>
            </w:tcMar>
            <w:hideMark/>
          </w:tcPr>
          <w:p w14:paraId="31BEFDBA" w14:textId="77777777" w:rsidR="00071C19" w:rsidRPr="00071C19" w:rsidRDefault="00071C19">
            <w:pPr>
              <w:spacing w:after="120" w:line="240" w:lineRule="auto"/>
              <w:jc w:val="center"/>
              <w:rPr>
                <w:rFonts w:ascii="Times New Roman" w:eastAsia="Times New Roman" w:hAnsi="Times New Roman"/>
                <w:sz w:val="24"/>
                <w:szCs w:val="24"/>
              </w:rPr>
            </w:pPr>
            <w:r w:rsidRPr="00071C19">
              <w:rPr>
                <w:rFonts w:ascii="Times New Roman" w:eastAsia="Times New Roman" w:hAnsi="Times New Roman"/>
                <w:b/>
                <w:bCs/>
                <w:sz w:val="24"/>
                <w:szCs w:val="24"/>
                <w:shd w:val="clear" w:color="auto" w:fill="FFFFFF"/>
                <w:lang w:val="vi-VN"/>
              </w:rPr>
              <w:t>GIÁM ĐỐC</w:t>
            </w:r>
            <w:r w:rsidRPr="00071C19">
              <w:rPr>
                <w:rFonts w:ascii="Times New Roman" w:eastAsia="Times New Roman" w:hAnsi="Times New Roman"/>
                <w:sz w:val="24"/>
                <w:szCs w:val="24"/>
                <w:shd w:val="clear" w:color="auto" w:fill="FFFFFF"/>
                <w:lang w:val="vi-VN"/>
              </w:rPr>
              <w:br/>
            </w:r>
            <w:r w:rsidRPr="00071C19">
              <w:rPr>
                <w:rFonts w:ascii="Times New Roman" w:eastAsia="Times New Roman" w:hAnsi="Times New Roman"/>
                <w:i/>
                <w:iCs/>
                <w:sz w:val="24"/>
                <w:szCs w:val="24"/>
                <w:shd w:val="clear" w:color="auto" w:fill="FFFFFF"/>
                <w:lang w:val="vi-VN"/>
              </w:rPr>
              <w:t>(Ký tên và đóng dấu)</w:t>
            </w:r>
          </w:p>
        </w:tc>
      </w:tr>
    </w:tbl>
    <w:p w14:paraId="5657F09C"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Hồ sơ kèm theo, gồm:</w:t>
      </w:r>
    </w:p>
    <w:p w14:paraId="06B675C1"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1. Bản sao Giấy xác nhận làm thương nhân kinh doanh xăng dầu theo các loại hình tương ứng theo quy định.</w:t>
      </w:r>
    </w:p>
    <w:p w14:paraId="20D021DD"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2. Bản sao Chứng chỉ đào tạo, huấn luyện nghiệp vụ về phòng cháy, chữa cháy của nhân viên kinh doanh trực tiếp.</w:t>
      </w:r>
    </w:p>
    <w:p w14:paraId="6BAFF054"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t>3. Bản sao Giấy chứng nhận kiểm định thiết bị bán xăng dầu quy mô nhỏ.</w:t>
      </w:r>
    </w:p>
    <w:p w14:paraId="57A3A693" w14:textId="77777777" w:rsidR="00071C19" w:rsidRPr="00071C19" w:rsidRDefault="00071C19" w:rsidP="00071C19">
      <w:pPr>
        <w:snapToGrid w:val="0"/>
        <w:spacing w:after="120" w:line="240" w:lineRule="auto"/>
        <w:rPr>
          <w:rFonts w:ascii="Times New Roman" w:eastAsia="Times New Roman" w:hAnsi="Times New Roman"/>
          <w:sz w:val="24"/>
          <w:szCs w:val="24"/>
        </w:rPr>
      </w:pPr>
      <w:r w:rsidRPr="00071C19">
        <w:rPr>
          <w:rFonts w:ascii="Times New Roman" w:eastAsia="Times New Roman" w:hAnsi="Times New Roman"/>
          <w:sz w:val="24"/>
          <w:szCs w:val="24"/>
          <w:shd w:val="clear" w:color="auto" w:fill="FFFFFF"/>
          <w:lang w:val="vi-VN"/>
        </w:rPr>
        <w:lastRenderedPageBreak/>
        <w:t> </w:t>
      </w:r>
    </w:p>
    <w:p w14:paraId="3C3A2A26" w14:textId="77777777" w:rsidR="00071C19" w:rsidRPr="00071C19" w:rsidRDefault="00071C19" w:rsidP="00071C19">
      <w:pPr>
        <w:rPr>
          <w:rFonts w:ascii="Times New Roman" w:hAnsi="Times New Roman"/>
          <w:sz w:val="24"/>
          <w:szCs w:val="24"/>
        </w:rPr>
      </w:pPr>
    </w:p>
    <w:p w14:paraId="1E6FB7FE" w14:textId="77777777" w:rsidR="00071C19" w:rsidRPr="00071C19" w:rsidRDefault="00071C19">
      <w:pPr>
        <w:rPr>
          <w:rFonts w:ascii="Times New Roman" w:hAnsi="Times New Roman"/>
          <w:sz w:val="24"/>
          <w:szCs w:val="24"/>
        </w:rPr>
      </w:pPr>
      <w:r w:rsidRPr="00071C19">
        <w:rPr>
          <w:rFonts w:ascii="Times New Roman" w:hAnsi="Times New Roman"/>
          <w:sz w:val="24"/>
          <w:szCs w:val="24"/>
        </w:rPr>
        <w:t>Nguồn: Nghị định 83/2014/NĐ-CP</w:t>
      </w:r>
    </w:p>
    <w:sectPr w:rsidR="00071C19" w:rsidRPr="00071C19"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1C19"/>
    <w:rsid w:val="00071C19"/>
    <w:rsid w:val="001E0B71"/>
    <w:rsid w:val="001E3F7A"/>
    <w:rsid w:val="002E6A44"/>
    <w:rsid w:val="003E5277"/>
    <w:rsid w:val="005002E1"/>
    <w:rsid w:val="005D04E4"/>
    <w:rsid w:val="00A932D7"/>
    <w:rsid w:val="00B3075D"/>
    <w:rsid w:val="00D31863"/>
    <w:rsid w:val="00D72E96"/>
    <w:rsid w:val="00E640AF"/>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73D6"/>
  <w15:chartTrackingRefBased/>
  <w15:docId w15:val="{F07A7571-8380-4F0A-B7D2-B54675CE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19"/>
    <w:pPr>
      <w:spacing w:after="160" w:line="25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53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2059</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2026-05-20T17:38:00Z</dcterms:created>
  <dcterms:modified xsi:type="dcterms:W3CDTF">2026-05-20T17:38:00Z</dcterms:modified>
</cp:coreProperties>
</file>