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1178" w14:textId="77777777" w:rsidR="00405993" w:rsidRPr="002F20A6" w:rsidRDefault="00405993" w:rsidP="00405993">
      <w:pPr>
        <w:pStyle w:val="Bodytext1"/>
        <w:widowControl/>
        <w:shd w:val="clear" w:color="auto" w:fill="auto"/>
        <w:spacing w:before="120" w:line="240" w:lineRule="auto"/>
        <w:ind w:firstLine="0"/>
        <w:jc w:val="center"/>
        <w:rPr>
          <w:rStyle w:val="Bodytext11"/>
          <w:b/>
          <w:color w:val="000000"/>
          <w:sz w:val="26"/>
          <w:szCs w:val="26"/>
          <w:lang w:eastAsia="vi-VN"/>
        </w:rPr>
      </w:pPr>
      <w:proofErr w:type="spellStart"/>
      <w:r w:rsidRPr="002F20A6">
        <w:rPr>
          <w:rStyle w:val="Bodytext11"/>
          <w:b/>
          <w:color w:val="000000"/>
          <w:sz w:val="26"/>
          <w:szCs w:val="26"/>
          <w:lang w:eastAsia="vi-VN"/>
        </w:rPr>
        <w:t>Biểu</w:t>
      </w:r>
      <w:proofErr w:type="spellEnd"/>
      <w:r w:rsidRPr="002F20A6">
        <w:rPr>
          <w:rStyle w:val="Bodytext11"/>
          <w:b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b/>
          <w:color w:val="000000"/>
          <w:sz w:val="26"/>
          <w:szCs w:val="26"/>
          <w:lang w:eastAsia="vi-VN"/>
        </w:rPr>
        <w:t>mẫu</w:t>
      </w:r>
      <w:proofErr w:type="spellEnd"/>
      <w:r w:rsidRPr="002F20A6">
        <w:rPr>
          <w:rStyle w:val="Bodytext11"/>
          <w:b/>
          <w:color w:val="000000"/>
          <w:sz w:val="26"/>
          <w:szCs w:val="26"/>
          <w:lang w:eastAsia="vi-VN"/>
        </w:rPr>
        <w:t xml:space="preserve"> 4. </w:t>
      </w:r>
      <w:proofErr w:type="spellStart"/>
      <w:r w:rsidRPr="002F20A6">
        <w:rPr>
          <w:rStyle w:val="Bodytext11"/>
          <w:b/>
          <w:color w:val="000000"/>
          <w:sz w:val="26"/>
          <w:szCs w:val="26"/>
          <w:lang w:eastAsia="vi-VN"/>
        </w:rPr>
        <w:t>Tờ</w:t>
      </w:r>
      <w:proofErr w:type="spellEnd"/>
      <w:r w:rsidRPr="002F20A6">
        <w:rPr>
          <w:rStyle w:val="Bodytext11"/>
          <w:b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b/>
          <w:color w:val="000000"/>
          <w:sz w:val="26"/>
          <w:szCs w:val="26"/>
          <w:lang w:eastAsia="vi-VN"/>
        </w:rPr>
        <w:t>khai</w:t>
      </w:r>
      <w:proofErr w:type="spellEnd"/>
      <w:r w:rsidRPr="002F20A6">
        <w:rPr>
          <w:rStyle w:val="Bodytext11"/>
          <w:b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b/>
          <w:color w:val="000000"/>
          <w:sz w:val="26"/>
          <w:szCs w:val="26"/>
          <w:lang w:eastAsia="vi-VN"/>
        </w:rPr>
        <w:t>tự</w:t>
      </w:r>
      <w:proofErr w:type="spellEnd"/>
      <w:r w:rsidRPr="002F20A6">
        <w:rPr>
          <w:rStyle w:val="Bodytext11"/>
          <w:b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b/>
          <w:color w:val="000000"/>
          <w:sz w:val="26"/>
          <w:szCs w:val="26"/>
          <w:lang w:eastAsia="vi-VN"/>
        </w:rPr>
        <w:t>quyết</w:t>
      </w:r>
      <w:proofErr w:type="spellEnd"/>
      <w:r w:rsidRPr="002F20A6">
        <w:rPr>
          <w:rStyle w:val="Bodytext11"/>
          <w:b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b/>
          <w:color w:val="000000"/>
          <w:sz w:val="26"/>
          <w:szCs w:val="26"/>
          <w:lang w:eastAsia="vi-VN"/>
        </w:rPr>
        <w:t>toán</w:t>
      </w:r>
      <w:proofErr w:type="spellEnd"/>
      <w:r w:rsidRPr="002F20A6">
        <w:rPr>
          <w:rStyle w:val="Bodytext11"/>
          <w:b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b/>
          <w:color w:val="000000"/>
          <w:sz w:val="26"/>
          <w:szCs w:val="26"/>
          <w:lang w:eastAsia="vi-VN"/>
        </w:rPr>
        <w:t>tiền</w:t>
      </w:r>
      <w:proofErr w:type="spellEnd"/>
      <w:r w:rsidRPr="002F20A6">
        <w:rPr>
          <w:rStyle w:val="Bodytext11"/>
          <w:b/>
          <w:color w:val="000000"/>
          <w:sz w:val="26"/>
          <w:szCs w:val="26"/>
          <w:lang w:eastAsia="vi-VN"/>
        </w:rPr>
        <w:t xml:space="preserve"> chi </w:t>
      </w:r>
      <w:proofErr w:type="spellStart"/>
      <w:r w:rsidRPr="002F20A6">
        <w:rPr>
          <w:rStyle w:val="Bodytext11"/>
          <w:b/>
          <w:color w:val="000000"/>
          <w:sz w:val="26"/>
          <w:szCs w:val="26"/>
          <w:lang w:eastAsia="vi-VN"/>
        </w:rPr>
        <w:t>trả</w:t>
      </w:r>
      <w:proofErr w:type="spellEnd"/>
      <w:r w:rsidRPr="002F20A6">
        <w:rPr>
          <w:rStyle w:val="Bodytext11"/>
          <w:b/>
          <w:color w:val="000000"/>
          <w:sz w:val="26"/>
          <w:szCs w:val="26"/>
          <w:lang w:eastAsia="vi-VN"/>
        </w:rPr>
        <w:t xml:space="preserve"> DVMTR</w:t>
      </w:r>
    </w:p>
    <w:p w14:paraId="6EE10667" w14:textId="77777777" w:rsidR="00405993" w:rsidRPr="002F20A6" w:rsidRDefault="00405993" w:rsidP="00405993">
      <w:pPr>
        <w:pStyle w:val="Bodytext1"/>
        <w:widowControl/>
        <w:shd w:val="clear" w:color="auto" w:fill="auto"/>
        <w:spacing w:before="120" w:line="240" w:lineRule="auto"/>
        <w:ind w:firstLine="0"/>
        <w:jc w:val="center"/>
        <w:rPr>
          <w:rStyle w:val="Bodytext11"/>
          <w:i/>
          <w:color w:val="000000"/>
          <w:sz w:val="26"/>
          <w:szCs w:val="26"/>
          <w:lang w:eastAsia="vi-VN"/>
        </w:rPr>
      </w:pPr>
      <w:r w:rsidRPr="002F20A6">
        <w:rPr>
          <w:rStyle w:val="Bodytext11"/>
          <w:i/>
          <w:color w:val="000000"/>
          <w:sz w:val="26"/>
          <w:szCs w:val="26"/>
          <w:lang w:eastAsia="vi-VN"/>
        </w:rPr>
        <w:t>(</w:t>
      </w:r>
      <w:proofErr w:type="spellStart"/>
      <w:r w:rsidRPr="002F20A6">
        <w:rPr>
          <w:rStyle w:val="Bodytext11"/>
          <w:i/>
          <w:color w:val="000000"/>
          <w:sz w:val="26"/>
          <w:szCs w:val="26"/>
          <w:lang w:eastAsia="vi-VN"/>
        </w:rPr>
        <w:t>Kèm</w:t>
      </w:r>
      <w:proofErr w:type="spellEnd"/>
      <w:r w:rsidRPr="002F20A6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i/>
          <w:color w:val="000000"/>
          <w:sz w:val="26"/>
          <w:szCs w:val="26"/>
          <w:lang w:eastAsia="vi-VN"/>
        </w:rPr>
        <w:t>theo</w:t>
      </w:r>
      <w:proofErr w:type="spellEnd"/>
      <w:r w:rsidRPr="002F20A6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i/>
          <w:color w:val="000000"/>
          <w:sz w:val="26"/>
          <w:szCs w:val="26"/>
          <w:lang w:eastAsia="vi-VN"/>
        </w:rPr>
        <w:t>Quyết</w:t>
      </w:r>
      <w:proofErr w:type="spellEnd"/>
      <w:r w:rsidRPr="002F20A6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i/>
          <w:color w:val="000000"/>
          <w:sz w:val="26"/>
          <w:szCs w:val="26"/>
          <w:lang w:eastAsia="vi-VN"/>
        </w:rPr>
        <w:t>định</w:t>
      </w:r>
      <w:proofErr w:type="spellEnd"/>
      <w:r w:rsidRPr="002F20A6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i/>
          <w:color w:val="000000"/>
          <w:sz w:val="26"/>
          <w:szCs w:val="26"/>
          <w:lang w:eastAsia="vi-VN"/>
        </w:rPr>
        <w:t>số</w:t>
      </w:r>
      <w:proofErr w:type="spellEnd"/>
      <w:r w:rsidRPr="002F20A6">
        <w:rPr>
          <w:rStyle w:val="Bodytext11"/>
          <w:i/>
          <w:color w:val="000000"/>
          <w:sz w:val="26"/>
          <w:szCs w:val="26"/>
          <w:lang w:eastAsia="vi-VN"/>
        </w:rPr>
        <w:t xml:space="preserve"> 119/QĐ-TCLN-KHTC </w:t>
      </w:r>
      <w:proofErr w:type="spellStart"/>
      <w:r w:rsidRPr="002F20A6">
        <w:rPr>
          <w:rStyle w:val="Bodytext11"/>
          <w:i/>
          <w:color w:val="000000"/>
          <w:sz w:val="26"/>
          <w:szCs w:val="26"/>
          <w:lang w:eastAsia="vi-VN"/>
        </w:rPr>
        <w:t>ngày</w:t>
      </w:r>
      <w:proofErr w:type="spellEnd"/>
      <w:r w:rsidRPr="002F20A6">
        <w:rPr>
          <w:rStyle w:val="Bodytext11"/>
          <w:i/>
          <w:color w:val="000000"/>
          <w:sz w:val="26"/>
          <w:szCs w:val="26"/>
          <w:lang w:eastAsia="vi-VN"/>
        </w:rPr>
        <w:t xml:space="preserve"> 21 </w:t>
      </w:r>
      <w:proofErr w:type="spellStart"/>
      <w:r w:rsidRPr="002F20A6">
        <w:rPr>
          <w:rStyle w:val="Bodytext11"/>
          <w:i/>
          <w:color w:val="000000"/>
          <w:sz w:val="26"/>
          <w:szCs w:val="26"/>
          <w:lang w:eastAsia="vi-VN"/>
        </w:rPr>
        <w:t>tháng</w:t>
      </w:r>
      <w:proofErr w:type="spellEnd"/>
      <w:r w:rsidRPr="002F20A6">
        <w:rPr>
          <w:rStyle w:val="Bodytext11"/>
          <w:i/>
          <w:color w:val="000000"/>
          <w:sz w:val="26"/>
          <w:szCs w:val="26"/>
          <w:lang w:eastAsia="vi-VN"/>
        </w:rPr>
        <w:t xml:space="preserve"> 3 </w:t>
      </w:r>
      <w:proofErr w:type="spellStart"/>
      <w:r w:rsidRPr="002F20A6">
        <w:rPr>
          <w:rStyle w:val="Bodytext11"/>
          <w:i/>
          <w:color w:val="000000"/>
          <w:sz w:val="26"/>
          <w:szCs w:val="26"/>
          <w:lang w:eastAsia="vi-VN"/>
        </w:rPr>
        <w:t>năm</w:t>
      </w:r>
      <w:proofErr w:type="spellEnd"/>
      <w:r w:rsidRPr="002F20A6">
        <w:rPr>
          <w:rStyle w:val="Bodytext11"/>
          <w:i/>
          <w:color w:val="000000"/>
          <w:sz w:val="26"/>
          <w:szCs w:val="26"/>
          <w:lang w:eastAsia="vi-VN"/>
        </w:rPr>
        <w:t xml:space="preserve"> 2012 </w:t>
      </w:r>
      <w:proofErr w:type="spellStart"/>
      <w:r w:rsidRPr="002F20A6">
        <w:rPr>
          <w:rStyle w:val="Bodytext11"/>
          <w:i/>
          <w:color w:val="000000"/>
          <w:sz w:val="26"/>
          <w:szCs w:val="26"/>
          <w:lang w:eastAsia="vi-VN"/>
        </w:rPr>
        <w:t>của</w:t>
      </w:r>
      <w:proofErr w:type="spellEnd"/>
      <w:r w:rsidRPr="002F20A6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i/>
          <w:color w:val="000000"/>
          <w:sz w:val="26"/>
          <w:szCs w:val="26"/>
          <w:lang w:eastAsia="vi-VN"/>
        </w:rPr>
        <w:t>Tổng</w:t>
      </w:r>
      <w:proofErr w:type="spellEnd"/>
      <w:r w:rsidRPr="002F20A6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i/>
          <w:color w:val="000000"/>
          <w:sz w:val="26"/>
          <w:szCs w:val="26"/>
          <w:lang w:eastAsia="vi-VN"/>
        </w:rPr>
        <w:t>cục</w:t>
      </w:r>
      <w:proofErr w:type="spellEnd"/>
      <w:r w:rsidRPr="002F20A6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i/>
          <w:color w:val="000000"/>
          <w:sz w:val="26"/>
          <w:szCs w:val="26"/>
          <w:lang w:eastAsia="vi-VN"/>
        </w:rPr>
        <w:t>trưởng</w:t>
      </w:r>
      <w:proofErr w:type="spellEnd"/>
      <w:r w:rsidRPr="002F20A6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i/>
          <w:color w:val="000000"/>
          <w:sz w:val="26"/>
          <w:szCs w:val="26"/>
          <w:lang w:eastAsia="vi-VN"/>
        </w:rPr>
        <w:t>Tổng</w:t>
      </w:r>
      <w:proofErr w:type="spellEnd"/>
      <w:r w:rsidRPr="002F20A6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i/>
          <w:color w:val="000000"/>
          <w:sz w:val="26"/>
          <w:szCs w:val="26"/>
          <w:lang w:eastAsia="vi-VN"/>
        </w:rPr>
        <w:t>cục</w:t>
      </w:r>
      <w:proofErr w:type="spellEnd"/>
      <w:r w:rsidRPr="002F20A6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i/>
          <w:color w:val="000000"/>
          <w:sz w:val="26"/>
          <w:szCs w:val="26"/>
          <w:lang w:eastAsia="vi-VN"/>
        </w:rPr>
        <w:t>Lâm</w:t>
      </w:r>
      <w:proofErr w:type="spellEnd"/>
      <w:r w:rsidRPr="002F20A6">
        <w:rPr>
          <w:rStyle w:val="Bodytext11"/>
          <w:i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i/>
          <w:color w:val="000000"/>
          <w:sz w:val="26"/>
          <w:szCs w:val="26"/>
          <w:lang w:eastAsia="vi-VN"/>
        </w:rPr>
        <w:t>nghiệp</w:t>
      </w:r>
      <w:proofErr w:type="spellEnd"/>
      <w:r w:rsidRPr="002F20A6">
        <w:rPr>
          <w:rStyle w:val="Bodytext11"/>
          <w:i/>
          <w:color w:val="000000"/>
          <w:sz w:val="26"/>
          <w:szCs w:val="26"/>
          <w:lang w:eastAsia="vi-VN"/>
        </w:rPr>
        <w:t>)</w:t>
      </w:r>
    </w:p>
    <w:p w14:paraId="49BF8724" w14:textId="77777777" w:rsidR="00405993" w:rsidRPr="002F20A6" w:rsidRDefault="00405993" w:rsidP="00405993">
      <w:pPr>
        <w:pStyle w:val="Bodytext1"/>
        <w:widowControl/>
        <w:shd w:val="clear" w:color="auto" w:fill="auto"/>
        <w:spacing w:before="120" w:line="240" w:lineRule="auto"/>
        <w:ind w:firstLine="0"/>
        <w:jc w:val="center"/>
        <w:rPr>
          <w:rFonts w:ascii="Times New Roman" w:hAnsi="Times New Roman"/>
          <w:b/>
          <w:sz w:val="26"/>
          <w:szCs w:val="26"/>
        </w:rPr>
      </w:pPr>
      <w:r w:rsidRPr="002F20A6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2F20A6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2F20A6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2F20A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F20A6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2F20A6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2F20A6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2F20A6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2F20A6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2F20A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F20A6">
        <w:rPr>
          <w:rFonts w:ascii="Times New Roman" w:hAnsi="Times New Roman"/>
          <w:b/>
          <w:sz w:val="26"/>
          <w:szCs w:val="26"/>
        </w:rPr>
        <w:t>phúc</w:t>
      </w:r>
      <w:proofErr w:type="spellEnd"/>
      <w:r w:rsidRPr="002F20A6">
        <w:rPr>
          <w:rFonts w:ascii="Times New Roman" w:hAnsi="Times New Roman"/>
          <w:b/>
          <w:sz w:val="26"/>
          <w:szCs w:val="26"/>
        </w:rPr>
        <w:t xml:space="preserve"> </w:t>
      </w:r>
      <w:r w:rsidRPr="002F20A6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53B0554E" w14:textId="77777777" w:rsidR="00405993" w:rsidRPr="002F20A6" w:rsidRDefault="00405993" w:rsidP="00405993">
      <w:pPr>
        <w:pStyle w:val="Bodytext1"/>
        <w:widowControl/>
        <w:shd w:val="clear" w:color="auto" w:fill="auto"/>
        <w:spacing w:before="120" w:line="240" w:lineRule="auto"/>
        <w:ind w:firstLine="0"/>
        <w:jc w:val="center"/>
        <w:rPr>
          <w:rStyle w:val="Bodytext11"/>
          <w:color w:val="000000"/>
          <w:sz w:val="26"/>
          <w:szCs w:val="26"/>
          <w:lang w:eastAsia="vi-VN"/>
        </w:rPr>
      </w:pPr>
    </w:p>
    <w:p w14:paraId="2EC57A63" w14:textId="77777777" w:rsidR="00405993" w:rsidRPr="002F20A6" w:rsidRDefault="00405993" w:rsidP="00405993">
      <w:pPr>
        <w:pStyle w:val="Bodytext1"/>
        <w:widowControl/>
        <w:shd w:val="clear" w:color="auto" w:fill="auto"/>
        <w:spacing w:before="120" w:line="240" w:lineRule="auto"/>
        <w:ind w:firstLine="0"/>
        <w:jc w:val="center"/>
        <w:rPr>
          <w:rStyle w:val="Bodytext11"/>
          <w:b/>
          <w:color w:val="000000"/>
          <w:sz w:val="26"/>
          <w:szCs w:val="26"/>
          <w:lang w:eastAsia="vi-VN"/>
        </w:rPr>
      </w:pPr>
      <w:r w:rsidRPr="002F20A6">
        <w:rPr>
          <w:rStyle w:val="Bodytext11"/>
          <w:b/>
          <w:color w:val="000000"/>
          <w:sz w:val="26"/>
          <w:szCs w:val="26"/>
          <w:lang w:eastAsia="vi-VN"/>
        </w:rPr>
        <w:t>TỜ KHAI TỰ QUYẾT TOÁN TIỀN CHI TRẢ DỊCH VỤ MÔI TRƯỜNG RỪNG</w:t>
      </w:r>
    </w:p>
    <w:p w14:paraId="68F4F4C4" w14:textId="77777777" w:rsidR="00405993" w:rsidRPr="002F20A6" w:rsidRDefault="00405993" w:rsidP="00405993">
      <w:pPr>
        <w:pStyle w:val="Bodytext1"/>
        <w:widowControl/>
        <w:shd w:val="clear" w:color="auto" w:fill="auto"/>
        <w:spacing w:before="120" w:line="240" w:lineRule="auto"/>
        <w:ind w:firstLine="0"/>
        <w:jc w:val="center"/>
        <w:rPr>
          <w:rStyle w:val="Bodytext11"/>
          <w:color w:val="000000"/>
          <w:sz w:val="26"/>
          <w:szCs w:val="26"/>
          <w:lang w:eastAsia="vi-VN"/>
        </w:rPr>
      </w:pPr>
      <w:proofErr w:type="spellStart"/>
      <w:r w:rsidRPr="002F20A6">
        <w:rPr>
          <w:rStyle w:val="Bodytext11"/>
          <w:color w:val="000000"/>
          <w:sz w:val="26"/>
          <w:szCs w:val="26"/>
          <w:lang w:eastAsia="vi-VN"/>
        </w:rPr>
        <w:t>Kỳ</w:t>
      </w:r>
      <w:proofErr w:type="spellEnd"/>
      <w:r w:rsidRPr="002F20A6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color w:val="000000"/>
          <w:sz w:val="26"/>
          <w:szCs w:val="26"/>
          <w:lang w:eastAsia="vi-VN"/>
        </w:rPr>
        <w:t>quyết</w:t>
      </w:r>
      <w:proofErr w:type="spellEnd"/>
      <w:r w:rsidRPr="002F20A6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color w:val="000000"/>
          <w:sz w:val="26"/>
          <w:szCs w:val="26"/>
          <w:lang w:eastAsia="vi-VN"/>
        </w:rPr>
        <w:t>toán</w:t>
      </w:r>
      <w:proofErr w:type="spellEnd"/>
      <w:r w:rsidRPr="002F20A6">
        <w:rPr>
          <w:rStyle w:val="Bodytext11"/>
          <w:color w:val="000000"/>
          <w:sz w:val="26"/>
          <w:szCs w:val="26"/>
          <w:lang w:eastAsia="vi-VN"/>
        </w:rPr>
        <w:t xml:space="preserve">: </w:t>
      </w:r>
      <w:proofErr w:type="spellStart"/>
      <w:r w:rsidRPr="002F20A6">
        <w:rPr>
          <w:rStyle w:val="Bodytext11"/>
          <w:color w:val="000000"/>
          <w:sz w:val="26"/>
          <w:szCs w:val="26"/>
          <w:lang w:eastAsia="vi-VN"/>
        </w:rPr>
        <w:t>năm</w:t>
      </w:r>
      <w:proofErr w:type="spellEnd"/>
      <w:r w:rsidRPr="002F20A6">
        <w:rPr>
          <w:rStyle w:val="Bodytext11"/>
          <w:color w:val="000000"/>
          <w:sz w:val="26"/>
          <w:szCs w:val="26"/>
          <w:lang w:eastAsia="vi-VN"/>
        </w:rPr>
        <w:t xml:space="preserve"> 20......</w:t>
      </w:r>
    </w:p>
    <w:p w14:paraId="185EE403" w14:textId="77777777" w:rsidR="00405993" w:rsidRPr="002F20A6" w:rsidRDefault="00405993" w:rsidP="00405993">
      <w:pPr>
        <w:pStyle w:val="Bodytext1"/>
        <w:widowControl/>
        <w:shd w:val="clear" w:color="auto" w:fill="auto"/>
        <w:spacing w:before="120" w:line="240" w:lineRule="auto"/>
        <w:ind w:firstLine="0"/>
        <w:rPr>
          <w:rStyle w:val="Bodytext11"/>
          <w:color w:val="000000"/>
          <w:sz w:val="26"/>
          <w:szCs w:val="26"/>
          <w:lang w:eastAsia="vi-VN"/>
        </w:rPr>
      </w:pPr>
      <w:proofErr w:type="spellStart"/>
      <w:r w:rsidRPr="002F20A6">
        <w:rPr>
          <w:rStyle w:val="Bodytext11"/>
          <w:b/>
          <w:color w:val="000000"/>
          <w:sz w:val="26"/>
          <w:szCs w:val="26"/>
          <w:lang w:eastAsia="vi-VN"/>
        </w:rPr>
        <w:t>Tên</w:t>
      </w:r>
      <w:proofErr w:type="spellEnd"/>
      <w:r w:rsidRPr="002F20A6">
        <w:rPr>
          <w:rStyle w:val="Bodytext11"/>
          <w:b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b/>
          <w:color w:val="000000"/>
          <w:sz w:val="26"/>
          <w:szCs w:val="26"/>
          <w:lang w:eastAsia="vi-VN"/>
        </w:rPr>
        <w:t>cơ</w:t>
      </w:r>
      <w:proofErr w:type="spellEnd"/>
      <w:r w:rsidRPr="002F20A6">
        <w:rPr>
          <w:rStyle w:val="Bodytext11"/>
          <w:b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b/>
          <w:color w:val="000000"/>
          <w:sz w:val="26"/>
          <w:szCs w:val="26"/>
          <w:lang w:eastAsia="vi-VN"/>
        </w:rPr>
        <w:t>sở</w:t>
      </w:r>
      <w:proofErr w:type="spellEnd"/>
      <w:r w:rsidRPr="002F20A6">
        <w:rPr>
          <w:rStyle w:val="Bodytext11"/>
          <w:b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b/>
          <w:color w:val="000000"/>
          <w:sz w:val="26"/>
          <w:szCs w:val="26"/>
          <w:lang w:eastAsia="vi-VN"/>
        </w:rPr>
        <w:t>sử</w:t>
      </w:r>
      <w:proofErr w:type="spellEnd"/>
      <w:r w:rsidRPr="002F20A6">
        <w:rPr>
          <w:rStyle w:val="Bodytext11"/>
          <w:b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b/>
          <w:color w:val="000000"/>
          <w:sz w:val="26"/>
          <w:szCs w:val="26"/>
          <w:lang w:eastAsia="vi-VN"/>
        </w:rPr>
        <w:t>dụng</w:t>
      </w:r>
      <w:proofErr w:type="spellEnd"/>
      <w:r w:rsidRPr="002F20A6">
        <w:rPr>
          <w:rStyle w:val="Bodytext11"/>
          <w:b/>
          <w:color w:val="000000"/>
          <w:sz w:val="26"/>
          <w:szCs w:val="26"/>
          <w:lang w:eastAsia="vi-VN"/>
        </w:rPr>
        <w:t xml:space="preserve"> DVMTR: </w:t>
      </w:r>
      <w:r w:rsidRPr="002F20A6">
        <w:rPr>
          <w:rStyle w:val="Bodytext11"/>
          <w:color w:val="000000"/>
          <w:sz w:val="26"/>
          <w:szCs w:val="26"/>
          <w:lang w:eastAsia="vi-VN"/>
        </w:rPr>
        <w:t>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B5E14A5" w14:textId="77777777" w:rsidR="00405993" w:rsidRPr="002F20A6" w:rsidRDefault="00405993" w:rsidP="00405993">
      <w:pPr>
        <w:pStyle w:val="Bodytext1"/>
        <w:widowControl/>
        <w:shd w:val="clear" w:color="auto" w:fill="auto"/>
        <w:spacing w:before="120" w:line="240" w:lineRule="auto"/>
        <w:ind w:firstLine="0"/>
        <w:rPr>
          <w:rStyle w:val="Bodytext11"/>
          <w:color w:val="000000"/>
          <w:sz w:val="26"/>
          <w:szCs w:val="26"/>
          <w:lang w:eastAsia="vi-VN"/>
        </w:rPr>
      </w:pPr>
      <w:proofErr w:type="spellStart"/>
      <w:r w:rsidRPr="002F20A6">
        <w:rPr>
          <w:rStyle w:val="Bodytext11"/>
          <w:color w:val="000000"/>
          <w:sz w:val="26"/>
          <w:szCs w:val="26"/>
          <w:lang w:eastAsia="vi-VN"/>
        </w:rPr>
        <w:t>Địa</w:t>
      </w:r>
      <w:proofErr w:type="spellEnd"/>
      <w:r w:rsidRPr="002F20A6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color w:val="000000"/>
          <w:sz w:val="26"/>
          <w:szCs w:val="26"/>
          <w:lang w:eastAsia="vi-VN"/>
        </w:rPr>
        <w:t>chỉ</w:t>
      </w:r>
      <w:proofErr w:type="spellEnd"/>
      <w:r w:rsidRPr="002F20A6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color w:val="000000"/>
          <w:sz w:val="26"/>
          <w:szCs w:val="26"/>
          <w:lang w:eastAsia="vi-VN"/>
        </w:rPr>
        <w:t>trụ</w:t>
      </w:r>
      <w:proofErr w:type="spellEnd"/>
      <w:r w:rsidRPr="002F20A6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color w:val="000000"/>
          <w:sz w:val="26"/>
          <w:szCs w:val="26"/>
          <w:lang w:eastAsia="vi-VN"/>
        </w:rPr>
        <w:t>sở</w:t>
      </w:r>
      <w:proofErr w:type="spellEnd"/>
      <w:r w:rsidRPr="002F20A6">
        <w:rPr>
          <w:rStyle w:val="Bodytext11"/>
          <w:color w:val="000000"/>
          <w:sz w:val="26"/>
          <w:szCs w:val="26"/>
          <w:lang w:eastAsia="vi-VN"/>
        </w:rPr>
        <w:t xml:space="preserve">: ......................................................................................................... </w:t>
      </w:r>
      <w:proofErr w:type="spellStart"/>
      <w:r w:rsidRPr="002F20A6">
        <w:rPr>
          <w:rStyle w:val="Bodytext11"/>
          <w:color w:val="000000"/>
          <w:sz w:val="26"/>
          <w:szCs w:val="26"/>
          <w:lang w:eastAsia="vi-VN"/>
        </w:rPr>
        <w:t>Quận</w:t>
      </w:r>
      <w:proofErr w:type="spellEnd"/>
      <w:r w:rsidRPr="002F20A6">
        <w:rPr>
          <w:rStyle w:val="Bodytext11"/>
          <w:color w:val="000000"/>
          <w:sz w:val="26"/>
          <w:szCs w:val="26"/>
          <w:lang w:eastAsia="vi-VN"/>
        </w:rPr>
        <w:t>/</w:t>
      </w:r>
      <w:proofErr w:type="spellStart"/>
      <w:r w:rsidRPr="002F20A6">
        <w:rPr>
          <w:rStyle w:val="Bodytext11"/>
          <w:color w:val="000000"/>
          <w:sz w:val="26"/>
          <w:szCs w:val="26"/>
          <w:lang w:eastAsia="vi-VN"/>
        </w:rPr>
        <w:t>huyện</w:t>
      </w:r>
      <w:proofErr w:type="spellEnd"/>
      <w:r w:rsidRPr="002F20A6">
        <w:rPr>
          <w:rStyle w:val="Bodytext11"/>
          <w:color w:val="000000"/>
          <w:sz w:val="26"/>
          <w:szCs w:val="26"/>
          <w:lang w:eastAsia="vi-VN"/>
        </w:rPr>
        <w:t xml:space="preserve">.................................................. </w:t>
      </w:r>
      <w:proofErr w:type="spellStart"/>
      <w:r w:rsidRPr="002F20A6">
        <w:rPr>
          <w:rStyle w:val="Bodytext11"/>
          <w:color w:val="000000"/>
          <w:sz w:val="26"/>
          <w:szCs w:val="26"/>
          <w:lang w:eastAsia="vi-VN"/>
        </w:rPr>
        <w:t>Tỉnh</w:t>
      </w:r>
      <w:proofErr w:type="spellEnd"/>
      <w:r w:rsidRPr="002F20A6">
        <w:rPr>
          <w:rStyle w:val="Bodytext11"/>
          <w:color w:val="000000"/>
          <w:sz w:val="26"/>
          <w:szCs w:val="26"/>
          <w:lang w:eastAsia="vi-VN"/>
        </w:rPr>
        <w:t>/</w:t>
      </w:r>
      <w:proofErr w:type="spellStart"/>
      <w:r w:rsidRPr="002F20A6">
        <w:rPr>
          <w:rStyle w:val="Bodytext11"/>
          <w:color w:val="000000"/>
          <w:sz w:val="26"/>
          <w:szCs w:val="26"/>
          <w:lang w:eastAsia="vi-VN"/>
        </w:rPr>
        <w:t>Thành</w:t>
      </w:r>
      <w:proofErr w:type="spellEnd"/>
      <w:r w:rsidRPr="002F20A6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color w:val="000000"/>
          <w:sz w:val="26"/>
          <w:szCs w:val="26"/>
          <w:lang w:eastAsia="vi-VN"/>
        </w:rPr>
        <w:t>phố</w:t>
      </w:r>
      <w:proofErr w:type="spellEnd"/>
      <w:r w:rsidRPr="002F20A6">
        <w:rPr>
          <w:rStyle w:val="Bodytext11"/>
          <w:color w:val="000000"/>
          <w:sz w:val="26"/>
          <w:szCs w:val="26"/>
          <w:lang w:eastAsia="vi-VN"/>
        </w:rPr>
        <w:t>....................................................</w:t>
      </w:r>
    </w:p>
    <w:p w14:paraId="334AB158" w14:textId="77777777" w:rsidR="00405993" w:rsidRPr="002F20A6" w:rsidRDefault="00405993" w:rsidP="00405993">
      <w:pPr>
        <w:pStyle w:val="Bodytext1"/>
        <w:widowControl/>
        <w:shd w:val="clear" w:color="auto" w:fill="auto"/>
        <w:spacing w:before="120" w:line="240" w:lineRule="auto"/>
        <w:ind w:firstLine="0"/>
        <w:rPr>
          <w:rStyle w:val="Bodytext11"/>
          <w:color w:val="000000"/>
          <w:sz w:val="26"/>
          <w:szCs w:val="26"/>
          <w:lang w:eastAsia="vi-VN"/>
        </w:rPr>
      </w:pPr>
      <w:proofErr w:type="spellStart"/>
      <w:r w:rsidRPr="002F20A6">
        <w:rPr>
          <w:rStyle w:val="Bodytext11"/>
          <w:color w:val="000000"/>
          <w:sz w:val="26"/>
          <w:szCs w:val="26"/>
          <w:lang w:eastAsia="vi-VN"/>
        </w:rPr>
        <w:t>Điện</w:t>
      </w:r>
      <w:proofErr w:type="spellEnd"/>
      <w:r w:rsidRPr="002F20A6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color w:val="000000"/>
          <w:sz w:val="26"/>
          <w:szCs w:val="26"/>
          <w:lang w:eastAsia="vi-VN"/>
        </w:rPr>
        <w:t>thoại</w:t>
      </w:r>
      <w:proofErr w:type="spellEnd"/>
      <w:r w:rsidRPr="002F20A6">
        <w:rPr>
          <w:rStyle w:val="Bodytext11"/>
          <w:color w:val="000000"/>
          <w:sz w:val="26"/>
          <w:szCs w:val="26"/>
          <w:lang w:eastAsia="vi-VN"/>
        </w:rPr>
        <w:t xml:space="preserve">:............................................ Fax:................................................ </w:t>
      </w:r>
      <w:proofErr w:type="spellStart"/>
      <w:r w:rsidRPr="002F20A6">
        <w:rPr>
          <w:rStyle w:val="Bodytext11"/>
          <w:color w:val="000000"/>
          <w:sz w:val="26"/>
          <w:szCs w:val="26"/>
          <w:lang w:eastAsia="vi-VN"/>
        </w:rPr>
        <w:t>Số</w:t>
      </w:r>
      <w:proofErr w:type="spellEnd"/>
      <w:r w:rsidRPr="002F20A6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color w:val="000000"/>
          <w:sz w:val="26"/>
          <w:szCs w:val="26"/>
          <w:lang w:eastAsia="vi-VN"/>
        </w:rPr>
        <w:t>tài</w:t>
      </w:r>
      <w:proofErr w:type="spellEnd"/>
      <w:r w:rsidRPr="002F20A6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color w:val="000000"/>
          <w:sz w:val="26"/>
          <w:szCs w:val="26"/>
          <w:lang w:eastAsia="vi-VN"/>
        </w:rPr>
        <w:t>khoản</w:t>
      </w:r>
      <w:proofErr w:type="spellEnd"/>
      <w:r w:rsidRPr="002F20A6">
        <w:rPr>
          <w:rStyle w:val="Bodytext11"/>
          <w:color w:val="000000"/>
          <w:sz w:val="26"/>
          <w:szCs w:val="26"/>
          <w:lang w:eastAsia="vi-VN"/>
        </w:rPr>
        <w:t xml:space="preserve">: ...................................................... </w:t>
      </w:r>
      <w:proofErr w:type="spellStart"/>
      <w:r w:rsidRPr="002F20A6">
        <w:rPr>
          <w:rStyle w:val="Bodytext11"/>
          <w:color w:val="000000"/>
          <w:sz w:val="26"/>
          <w:szCs w:val="26"/>
          <w:lang w:eastAsia="vi-VN"/>
        </w:rPr>
        <w:t>tại</w:t>
      </w:r>
      <w:proofErr w:type="spellEnd"/>
      <w:r w:rsidRPr="002F20A6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color w:val="000000"/>
          <w:sz w:val="26"/>
          <w:szCs w:val="26"/>
          <w:lang w:eastAsia="vi-VN"/>
        </w:rPr>
        <w:t>Ngân</w:t>
      </w:r>
      <w:proofErr w:type="spellEnd"/>
      <w:r w:rsidRPr="002F20A6">
        <w:rPr>
          <w:rStyle w:val="Bodytext11"/>
          <w:color w:val="000000"/>
          <w:sz w:val="26"/>
          <w:szCs w:val="26"/>
          <w:lang w:eastAsia="vi-VN"/>
        </w:rPr>
        <w:t xml:space="preserve"> </w:t>
      </w:r>
      <w:proofErr w:type="spellStart"/>
      <w:r w:rsidRPr="002F20A6">
        <w:rPr>
          <w:rStyle w:val="Bodytext11"/>
          <w:color w:val="000000"/>
          <w:sz w:val="26"/>
          <w:szCs w:val="26"/>
          <w:lang w:eastAsia="vi-VN"/>
        </w:rPr>
        <w:t>hàng</w:t>
      </w:r>
      <w:proofErr w:type="spellEnd"/>
      <w:r w:rsidRPr="002F20A6">
        <w:rPr>
          <w:rStyle w:val="Bodytext11"/>
          <w:color w:val="000000"/>
          <w:sz w:val="26"/>
          <w:szCs w:val="26"/>
          <w:lang w:eastAsia="vi-VN"/>
        </w:rPr>
        <w:t xml:space="preserve"> ............................................................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874"/>
        <w:gridCol w:w="937"/>
        <w:gridCol w:w="1111"/>
        <w:gridCol w:w="827"/>
        <w:gridCol w:w="1071"/>
        <w:gridCol w:w="855"/>
        <w:gridCol w:w="1112"/>
        <w:gridCol w:w="1081"/>
      </w:tblGrid>
      <w:tr w:rsidR="00405993" w:rsidRPr="002F20A6" w14:paraId="2D20864F" w14:textId="77777777" w:rsidTr="00405993">
        <w:tc>
          <w:tcPr>
            <w:tcW w:w="616" w:type="dxa"/>
            <w:vMerge w:val="restart"/>
            <w:vAlign w:val="center"/>
          </w:tcPr>
          <w:p w14:paraId="538247AC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6987" w:type="dxa"/>
            <w:gridSpan w:val="3"/>
            <w:vAlign w:val="center"/>
          </w:tcPr>
          <w:p w14:paraId="48046EFF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Sản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lượng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hoặc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doanh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thu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để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tính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tiền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chi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trả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DVMTR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năm</w:t>
            </w:r>
            <w:proofErr w:type="spellEnd"/>
          </w:p>
        </w:tc>
        <w:tc>
          <w:tcPr>
            <w:tcW w:w="1087" w:type="dxa"/>
            <w:vMerge w:val="restart"/>
            <w:vAlign w:val="center"/>
          </w:tcPr>
          <w:p w14:paraId="6D22FA7C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Mức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chi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trả</w:t>
            </w:r>
            <w:proofErr w:type="spellEnd"/>
          </w:p>
        </w:tc>
        <w:tc>
          <w:tcPr>
            <w:tcW w:w="6903" w:type="dxa"/>
            <w:gridSpan w:val="4"/>
            <w:vAlign w:val="center"/>
          </w:tcPr>
          <w:p w14:paraId="71F05CAE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Số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tiền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chi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trả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DVMTR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trong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năm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(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triệu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đồng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)</w:t>
            </w:r>
          </w:p>
        </w:tc>
      </w:tr>
      <w:tr w:rsidR="00405993" w:rsidRPr="002F20A6" w14:paraId="53AD22C0" w14:textId="77777777" w:rsidTr="00405993">
        <w:tc>
          <w:tcPr>
            <w:tcW w:w="616" w:type="dxa"/>
            <w:vMerge/>
            <w:vAlign w:val="center"/>
          </w:tcPr>
          <w:p w14:paraId="53CD4B5B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4394" w:type="dxa"/>
            <w:vAlign w:val="center"/>
          </w:tcPr>
          <w:p w14:paraId="05D0C6EA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Chỉ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tiêu</w:t>
            </w:r>
            <w:proofErr w:type="spellEnd"/>
          </w:p>
        </w:tc>
        <w:tc>
          <w:tcPr>
            <w:tcW w:w="1368" w:type="dxa"/>
            <w:vAlign w:val="center"/>
          </w:tcPr>
          <w:p w14:paraId="356BC537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Đơn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vị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tính</w:t>
            </w:r>
            <w:proofErr w:type="spellEnd"/>
          </w:p>
        </w:tc>
        <w:tc>
          <w:tcPr>
            <w:tcW w:w="1225" w:type="dxa"/>
            <w:vAlign w:val="center"/>
          </w:tcPr>
          <w:p w14:paraId="0279B064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Khối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/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số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lượng</w:t>
            </w:r>
            <w:proofErr w:type="spellEnd"/>
          </w:p>
        </w:tc>
        <w:tc>
          <w:tcPr>
            <w:tcW w:w="1087" w:type="dxa"/>
            <w:vMerge/>
            <w:vAlign w:val="center"/>
          </w:tcPr>
          <w:p w14:paraId="1170A4E7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704" w:type="dxa"/>
            <w:vAlign w:val="center"/>
          </w:tcPr>
          <w:p w14:paraId="2972EAB8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Phải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nộp</w:t>
            </w:r>
            <w:proofErr w:type="spellEnd"/>
          </w:p>
        </w:tc>
        <w:tc>
          <w:tcPr>
            <w:tcW w:w="1456" w:type="dxa"/>
            <w:vAlign w:val="center"/>
          </w:tcPr>
          <w:p w14:paraId="38A3532F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Đã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nộp</w:t>
            </w:r>
            <w:proofErr w:type="spellEnd"/>
          </w:p>
        </w:tc>
        <w:tc>
          <w:tcPr>
            <w:tcW w:w="1886" w:type="dxa"/>
            <w:vAlign w:val="center"/>
          </w:tcPr>
          <w:p w14:paraId="6CBB10B5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Được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miễn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,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giảm</w:t>
            </w:r>
            <w:proofErr w:type="spellEnd"/>
          </w:p>
        </w:tc>
        <w:tc>
          <w:tcPr>
            <w:tcW w:w="1857" w:type="dxa"/>
            <w:vAlign w:val="center"/>
          </w:tcPr>
          <w:p w14:paraId="5F7CD967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Còn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phải</w:t>
            </w:r>
            <w:proofErr w:type="spellEnd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nộp</w:t>
            </w:r>
            <w:proofErr w:type="spellEnd"/>
          </w:p>
        </w:tc>
      </w:tr>
      <w:tr w:rsidR="00405993" w:rsidRPr="002F20A6" w14:paraId="57991625" w14:textId="77777777" w:rsidTr="00405993">
        <w:tc>
          <w:tcPr>
            <w:tcW w:w="616" w:type="dxa"/>
            <w:vAlign w:val="center"/>
          </w:tcPr>
          <w:p w14:paraId="341B13E4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[1]</w:t>
            </w:r>
          </w:p>
        </w:tc>
        <w:tc>
          <w:tcPr>
            <w:tcW w:w="4394" w:type="dxa"/>
            <w:vAlign w:val="center"/>
          </w:tcPr>
          <w:p w14:paraId="0DD6DA23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[2]</w:t>
            </w:r>
          </w:p>
        </w:tc>
        <w:tc>
          <w:tcPr>
            <w:tcW w:w="1368" w:type="dxa"/>
            <w:vAlign w:val="center"/>
          </w:tcPr>
          <w:p w14:paraId="067B2F0F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[3]</w:t>
            </w:r>
          </w:p>
        </w:tc>
        <w:tc>
          <w:tcPr>
            <w:tcW w:w="1225" w:type="dxa"/>
            <w:vAlign w:val="center"/>
          </w:tcPr>
          <w:p w14:paraId="3EC90AB9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[4]</w:t>
            </w:r>
          </w:p>
        </w:tc>
        <w:tc>
          <w:tcPr>
            <w:tcW w:w="1087" w:type="dxa"/>
            <w:vAlign w:val="center"/>
          </w:tcPr>
          <w:p w14:paraId="41AD1E7E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[5]</w:t>
            </w:r>
          </w:p>
        </w:tc>
        <w:tc>
          <w:tcPr>
            <w:tcW w:w="1704" w:type="dxa"/>
            <w:vAlign w:val="center"/>
          </w:tcPr>
          <w:p w14:paraId="2977A5F6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[6 =4*5]</w:t>
            </w:r>
          </w:p>
        </w:tc>
        <w:tc>
          <w:tcPr>
            <w:tcW w:w="1456" w:type="dxa"/>
            <w:vAlign w:val="center"/>
          </w:tcPr>
          <w:p w14:paraId="6E268E34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[7]</w:t>
            </w:r>
          </w:p>
        </w:tc>
        <w:tc>
          <w:tcPr>
            <w:tcW w:w="1886" w:type="dxa"/>
            <w:vAlign w:val="center"/>
          </w:tcPr>
          <w:p w14:paraId="582A57CD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[8]</w:t>
            </w:r>
          </w:p>
        </w:tc>
        <w:tc>
          <w:tcPr>
            <w:tcW w:w="1857" w:type="dxa"/>
            <w:vAlign w:val="center"/>
          </w:tcPr>
          <w:p w14:paraId="6B773780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</w:pPr>
            <w:r w:rsidRPr="002F20A6">
              <w:rPr>
                <w:rStyle w:val="Bodytext11"/>
                <w:b/>
                <w:color w:val="000000"/>
                <w:sz w:val="26"/>
                <w:szCs w:val="26"/>
                <w:lang w:eastAsia="vi-VN"/>
              </w:rPr>
              <w:t>[9=6-7-8]</w:t>
            </w:r>
          </w:p>
        </w:tc>
      </w:tr>
      <w:tr w:rsidR="00405993" w:rsidRPr="002F20A6" w14:paraId="72E9F361" w14:textId="77777777" w:rsidTr="00405993">
        <w:tc>
          <w:tcPr>
            <w:tcW w:w="616" w:type="dxa"/>
            <w:vAlign w:val="center"/>
          </w:tcPr>
          <w:p w14:paraId="26F371F8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1</w:t>
            </w:r>
          </w:p>
        </w:tc>
        <w:tc>
          <w:tcPr>
            <w:tcW w:w="4394" w:type="dxa"/>
          </w:tcPr>
          <w:p w14:paraId="6467F97A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Sản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lượng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điện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thương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phẩm</w:t>
            </w:r>
            <w:proofErr w:type="spellEnd"/>
          </w:p>
        </w:tc>
        <w:tc>
          <w:tcPr>
            <w:tcW w:w="1368" w:type="dxa"/>
            <w:vAlign w:val="center"/>
          </w:tcPr>
          <w:p w14:paraId="03DABAFB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Kwh</w:t>
            </w:r>
          </w:p>
        </w:tc>
        <w:tc>
          <w:tcPr>
            <w:tcW w:w="1225" w:type="dxa"/>
          </w:tcPr>
          <w:p w14:paraId="7943D3BF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087" w:type="dxa"/>
            <w:vAlign w:val="center"/>
          </w:tcPr>
          <w:p w14:paraId="3A1F38CE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20đ</w:t>
            </w:r>
          </w:p>
        </w:tc>
        <w:tc>
          <w:tcPr>
            <w:tcW w:w="1704" w:type="dxa"/>
          </w:tcPr>
          <w:p w14:paraId="5AD2F866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456" w:type="dxa"/>
          </w:tcPr>
          <w:p w14:paraId="6A90386B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886" w:type="dxa"/>
          </w:tcPr>
          <w:p w14:paraId="39D15922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857" w:type="dxa"/>
          </w:tcPr>
          <w:p w14:paraId="2F553549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</w:tr>
      <w:tr w:rsidR="00405993" w:rsidRPr="002F20A6" w14:paraId="11417E00" w14:textId="77777777" w:rsidTr="00405993">
        <w:tc>
          <w:tcPr>
            <w:tcW w:w="616" w:type="dxa"/>
            <w:vAlign w:val="center"/>
          </w:tcPr>
          <w:p w14:paraId="142AC37B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2</w:t>
            </w:r>
          </w:p>
        </w:tc>
        <w:tc>
          <w:tcPr>
            <w:tcW w:w="4394" w:type="dxa"/>
          </w:tcPr>
          <w:p w14:paraId="479A073F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Sản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lượng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nước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thương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phẩm</w:t>
            </w:r>
            <w:proofErr w:type="spellEnd"/>
          </w:p>
        </w:tc>
        <w:tc>
          <w:tcPr>
            <w:tcW w:w="1368" w:type="dxa"/>
            <w:vAlign w:val="center"/>
          </w:tcPr>
          <w:p w14:paraId="7B14D340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M</w:t>
            </w:r>
            <w:r w:rsidRPr="002F20A6">
              <w:rPr>
                <w:rStyle w:val="Bodytext11"/>
                <w:color w:val="000000"/>
                <w:sz w:val="26"/>
                <w:szCs w:val="26"/>
                <w:vertAlign w:val="superscript"/>
                <w:lang w:eastAsia="vi-VN"/>
              </w:rPr>
              <w:t>3</w:t>
            </w:r>
          </w:p>
        </w:tc>
        <w:tc>
          <w:tcPr>
            <w:tcW w:w="1225" w:type="dxa"/>
          </w:tcPr>
          <w:p w14:paraId="68F93682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087" w:type="dxa"/>
            <w:vAlign w:val="center"/>
          </w:tcPr>
          <w:p w14:paraId="3BAD0799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40đ</w:t>
            </w:r>
          </w:p>
        </w:tc>
        <w:tc>
          <w:tcPr>
            <w:tcW w:w="1704" w:type="dxa"/>
          </w:tcPr>
          <w:p w14:paraId="78094169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456" w:type="dxa"/>
          </w:tcPr>
          <w:p w14:paraId="161F4844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886" w:type="dxa"/>
          </w:tcPr>
          <w:p w14:paraId="49241A91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857" w:type="dxa"/>
          </w:tcPr>
          <w:p w14:paraId="091BF98E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</w:tr>
      <w:tr w:rsidR="00405993" w:rsidRPr="002F20A6" w14:paraId="5F34F052" w14:textId="77777777" w:rsidTr="00405993">
        <w:tc>
          <w:tcPr>
            <w:tcW w:w="616" w:type="dxa"/>
            <w:vAlign w:val="center"/>
          </w:tcPr>
          <w:p w14:paraId="188B8F6F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3</w:t>
            </w:r>
          </w:p>
        </w:tc>
        <w:tc>
          <w:tcPr>
            <w:tcW w:w="4394" w:type="dxa"/>
          </w:tcPr>
          <w:p w14:paraId="3D0A491A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left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Doanh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thu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(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đối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với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tổ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chức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,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cá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nhân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kinh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doanh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dịch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vụ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du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lịch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có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hưởng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lợi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từ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rừng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)</w:t>
            </w:r>
          </w:p>
        </w:tc>
        <w:tc>
          <w:tcPr>
            <w:tcW w:w="1368" w:type="dxa"/>
            <w:vAlign w:val="center"/>
          </w:tcPr>
          <w:p w14:paraId="4EA331A0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Triệu</w:t>
            </w:r>
            <w:proofErr w:type="spellEnd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đồng</w:t>
            </w:r>
            <w:proofErr w:type="spellEnd"/>
          </w:p>
        </w:tc>
        <w:tc>
          <w:tcPr>
            <w:tcW w:w="1225" w:type="dxa"/>
          </w:tcPr>
          <w:p w14:paraId="65B3B664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087" w:type="dxa"/>
            <w:vAlign w:val="center"/>
          </w:tcPr>
          <w:p w14:paraId="3A69106A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  <w:r w:rsidRPr="002F20A6">
              <w:rPr>
                <w:rStyle w:val="Bodytext11"/>
                <w:color w:val="000000"/>
                <w:sz w:val="26"/>
                <w:szCs w:val="26"/>
                <w:lang w:eastAsia="vi-VN"/>
              </w:rPr>
              <w:t>1-2%</w:t>
            </w:r>
          </w:p>
        </w:tc>
        <w:tc>
          <w:tcPr>
            <w:tcW w:w="1704" w:type="dxa"/>
          </w:tcPr>
          <w:p w14:paraId="6BA79689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456" w:type="dxa"/>
          </w:tcPr>
          <w:p w14:paraId="1746F26B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886" w:type="dxa"/>
          </w:tcPr>
          <w:p w14:paraId="17CEB509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857" w:type="dxa"/>
          </w:tcPr>
          <w:p w14:paraId="7003DCA7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</w:tr>
      <w:tr w:rsidR="00405993" w:rsidRPr="002F20A6" w14:paraId="4243B724" w14:textId="77777777" w:rsidTr="00405993">
        <w:tc>
          <w:tcPr>
            <w:tcW w:w="616" w:type="dxa"/>
            <w:vAlign w:val="center"/>
          </w:tcPr>
          <w:p w14:paraId="0CF46B29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4394" w:type="dxa"/>
          </w:tcPr>
          <w:p w14:paraId="17BFB08E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368" w:type="dxa"/>
            <w:vAlign w:val="center"/>
          </w:tcPr>
          <w:p w14:paraId="2FE4F4F4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jc w:val="center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225" w:type="dxa"/>
          </w:tcPr>
          <w:p w14:paraId="7D960569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087" w:type="dxa"/>
          </w:tcPr>
          <w:p w14:paraId="7F5A8600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704" w:type="dxa"/>
          </w:tcPr>
          <w:p w14:paraId="4ED3ADC1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456" w:type="dxa"/>
          </w:tcPr>
          <w:p w14:paraId="29BD936A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886" w:type="dxa"/>
          </w:tcPr>
          <w:p w14:paraId="68CD1C3A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857" w:type="dxa"/>
          </w:tcPr>
          <w:p w14:paraId="1FC0CB4B" w14:textId="77777777" w:rsidR="00405993" w:rsidRPr="002F20A6" w:rsidRDefault="00405993" w:rsidP="00405993">
            <w:pPr>
              <w:pStyle w:val="Bodytext1"/>
              <w:widowControl/>
              <w:shd w:val="clear" w:color="auto" w:fill="auto"/>
              <w:spacing w:before="120" w:line="240" w:lineRule="auto"/>
              <w:ind w:firstLine="0"/>
              <w:rPr>
                <w:rStyle w:val="Bodytext11"/>
                <w:color w:val="000000"/>
                <w:sz w:val="26"/>
                <w:szCs w:val="26"/>
                <w:lang w:eastAsia="vi-VN"/>
              </w:rPr>
            </w:pPr>
          </w:p>
        </w:tc>
      </w:tr>
    </w:tbl>
    <w:p w14:paraId="3AD5B114" w14:textId="77777777" w:rsidR="00405993" w:rsidRPr="002F20A6" w:rsidRDefault="00405993" w:rsidP="00405993">
      <w:pPr>
        <w:pStyle w:val="Bodytext1"/>
        <w:widowControl/>
        <w:shd w:val="clear" w:color="auto" w:fill="auto"/>
        <w:spacing w:before="120" w:line="240" w:lineRule="auto"/>
        <w:ind w:firstLine="0"/>
        <w:rPr>
          <w:rStyle w:val="Bodytext11"/>
          <w:color w:val="000000"/>
          <w:sz w:val="26"/>
          <w:szCs w:val="26"/>
          <w:lang w:eastAsia="vi-VN"/>
        </w:rPr>
      </w:pPr>
    </w:p>
    <w:tbl>
      <w:tblPr>
        <w:tblW w:w="15840" w:type="dxa"/>
        <w:tblLook w:val="01E0" w:firstRow="1" w:lastRow="1" w:firstColumn="1" w:lastColumn="1" w:noHBand="0" w:noVBand="0"/>
      </w:tblPr>
      <w:tblGrid>
        <w:gridCol w:w="8316"/>
        <w:gridCol w:w="7524"/>
      </w:tblGrid>
      <w:tr w:rsidR="00405993" w:rsidRPr="002F20A6" w14:paraId="535B5F03" w14:textId="77777777" w:rsidTr="00405993">
        <w:tc>
          <w:tcPr>
            <w:tcW w:w="8316" w:type="dxa"/>
          </w:tcPr>
          <w:p w14:paraId="32F70D4E" w14:textId="77777777" w:rsidR="00405993" w:rsidRPr="002F20A6" w:rsidRDefault="00405993" w:rsidP="00405993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  <w:p w14:paraId="4AC63649" w14:textId="77777777" w:rsidR="00405993" w:rsidRPr="002F20A6" w:rsidRDefault="00405993" w:rsidP="004059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F20A6">
              <w:rPr>
                <w:rFonts w:ascii="Times New Roman" w:hAnsi="Times New Roman"/>
                <w:b/>
                <w:i/>
                <w:sz w:val="26"/>
                <w:szCs w:val="26"/>
              </w:rPr>
              <w:t>Nơi</w:t>
            </w:r>
            <w:proofErr w:type="spellEnd"/>
            <w:r w:rsidRPr="002F20A6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2F20A6">
              <w:rPr>
                <w:rFonts w:ascii="Times New Roman" w:hAnsi="Times New Roman"/>
                <w:b/>
                <w:i/>
                <w:sz w:val="26"/>
                <w:szCs w:val="26"/>
              </w:rPr>
              <w:t>nhận</w:t>
            </w:r>
            <w:proofErr w:type="spellEnd"/>
            <w:r w:rsidRPr="002F20A6">
              <w:rPr>
                <w:rFonts w:ascii="Times New Roman" w:hAnsi="Times New Roman"/>
                <w:b/>
                <w:i/>
                <w:sz w:val="26"/>
                <w:szCs w:val="26"/>
              </w:rPr>
              <w:t>:</w:t>
            </w:r>
            <w:r w:rsidRPr="002F20A6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2F20A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F20A6">
              <w:rPr>
                <w:rFonts w:ascii="Times New Roman" w:hAnsi="Times New Roman"/>
                <w:sz w:val="26"/>
                <w:szCs w:val="26"/>
              </w:rPr>
              <w:t>Quỹ</w:t>
            </w:r>
            <w:proofErr w:type="spellEnd"/>
            <w:r w:rsidRPr="002F20A6">
              <w:rPr>
                <w:rFonts w:ascii="Times New Roman" w:hAnsi="Times New Roman"/>
                <w:sz w:val="26"/>
                <w:szCs w:val="26"/>
              </w:rPr>
              <w:t xml:space="preserve"> BV&amp;PTR (VN/</w:t>
            </w:r>
            <w:proofErr w:type="spellStart"/>
            <w:r w:rsidRPr="002F20A6">
              <w:rPr>
                <w:rFonts w:ascii="Times New Roman" w:hAnsi="Times New Roman"/>
                <w:sz w:val="26"/>
                <w:szCs w:val="26"/>
              </w:rPr>
              <w:t>tỉnh</w:t>
            </w:r>
            <w:proofErr w:type="spellEnd"/>
            <w:r w:rsidRPr="002F20A6">
              <w:rPr>
                <w:rFonts w:ascii="Times New Roman" w:hAnsi="Times New Roman"/>
                <w:sz w:val="26"/>
                <w:szCs w:val="26"/>
              </w:rPr>
              <w:t>…)</w:t>
            </w:r>
            <w:r w:rsidRPr="002F20A6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2F20A6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2F20A6">
              <w:rPr>
                <w:rFonts w:ascii="Times New Roman" w:hAnsi="Times New Roman"/>
                <w:sz w:val="26"/>
                <w:szCs w:val="26"/>
              </w:rPr>
              <w:t>: VT.</w:t>
            </w:r>
          </w:p>
        </w:tc>
        <w:tc>
          <w:tcPr>
            <w:tcW w:w="7524" w:type="dxa"/>
          </w:tcPr>
          <w:p w14:paraId="311D7D44" w14:textId="77777777" w:rsidR="00405993" w:rsidRPr="002F20A6" w:rsidRDefault="00405993" w:rsidP="0040599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F20A6">
              <w:rPr>
                <w:rFonts w:ascii="Times New Roman" w:hAnsi="Times New Roman"/>
                <w:i/>
                <w:sz w:val="26"/>
                <w:szCs w:val="26"/>
              </w:rPr>
              <w:t>……….., ngày …… tháng …… năm …….</w:t>
            </w:r>
            <w:r w:rsidRPr="002F20A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2F20A6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2F20A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20A6">
              <w:rPr>
                <w:rFonts w:ascii="Times New Roman" w:hAnsi="Times New Roman"/>
                <w:b/>
                <w:sz w:val="26"/>
                <w:szCs w:val="26"/>
              </w:rPr>
              <w:t>đại</w:t>
            </w:r>
            <w:proofErr w:type="spellEnd"/>
            <w:r w:rsidRPr="002F20A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20A6">
              <w:rPr>
                <w:rFonts w:ascii="Times New Roman" w:hAnsi="Times New Roman"/>
                <w:b/>
                <w:sz w:val="26"/>
                <w:szCs w:val="26"/>
              </w:rPr>
              <w:t>diện</w:t>
            </w:r>
            <w:proofErr w:type="spellEnd"/>
            <w:r w:rsidRPr="002F20A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20A6">
              <w:rPr>
                <w:rFonts w:ascii="Times New Roman" w:hAnsi="Times New Roman"/>
                <w:b/>
                <w:sz w:val="26"/>
                <w:szCs w:val="26"/>
              </w:rPr>
              <w:t>cơ</w:t>
            </w:r>
            <w:proofErr w:type="spellEnd"/>
            <w:r w:rsidRPr="002F20A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20A6">
              <w:rPr>
                <w:rFonts w:ascii="Times New Roman" w:hAnsi="Times New Roman"/>
                <w:b/>
                <w:sz w:val="26"/>
                <w:szCs w:val="26"/>
              </w:rPr>
              <w:t>sở</w:t>
            </w:r>
            <w:proofErr w:type="spellEnd"/>
            <w:r w:rsidRPr="002F20A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20A6">
              <w:rPr>
                <w:rFonts w:ascii="Times New Roman" w:hAnsi="Times New Roman"/>
                <w:b/>
                <w:sz w:val="26"/>
                <w:szCs w:val="26"/>
              </w:rPr>
              <w:t>sử</w:t>
            </w:r>
            <w:proofErr w:type="spellEnd"/>
            <w:r w:rsidRPr="002F20A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F20A6">
              <w:rPr>
                <w:rFonts w:ascii="Times New Roman" w:hAnsi="Times New Roman"/>
                <w:b/>
                <w:sz w:val="26"/>
                <w:szCs w:val="26"/>
              </w:rPr>
              <w:t>dụng</w:t>
            </w:r>
            <w:proofErr w:type="spellEnd"/>
            <w:r w:rsidRPr="002F20A6">
              <w:rPr>
                <w:rFonts w:ascii="Times New Roman" w:hAnsi="Times New Roman"/>
                <w:b/>
                <w:sz w:val="26"/>
                <w:szCs w:val="26"/>
              </w:rPr>
              <w:t xml:space="preserve"> DVMTR</w:t>
            </w:r>
            <w:r w:rsidRPr="002F20A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2F20A6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>vụ</w:t>
            </w:r>
            <w:proofErr w:type="spellEnd"/>
            <w:r w:rsidRPr="002F20A6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7358D09A" w14:textId="77777777" w:rsidR="00405993" w:rsidRPr="002F20A6" w:rsidRDefault="00405993" w:rsidP="00405993">
      <w:pPr>
        <w:pStyle w:val="Bodytext1"/>
        <w:widowControl/>
        <w:shd w:val="clear" w:color="auto" w:fill="auto"/>
        <w:spacing w:before="120" w:line="240" w:lineRule="auto"/>
        <w:ind w:firstLine="0"/>
        <w:jc w:val="left"/>
        <w:rPr>
          <w:rFonts w:ascii="Times New Roman" w:hAnsi="Times New Roman"/>
          <w:b/>
          <w:sz w:val="26"/>
          <w:szCs w:val="26"/>
        </w:rPr>
      </w:pPr>
    </w:p>
    <w:p w14:paraId="31478DF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5993"/>
    <w:rsid w:val="002964F6"/>
    <w:rsid w:val="00405993"/>
    <w:rsid w:val="005E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EFE6B4"/>
  <w15:chartTrackingRefBased/>
  <w15:docId w15:val="{D571ED95-3912-40A8-8771-08D59A38B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">
    <w:name w:val="Body text_"/>
    <w:link w:val="Bodytext1"/>
    <w:rsid w:val="00405993"/>
    <w:rPr>
      <w:sz w:val="23"/>
      <w:szCs w:val="23"/>
      <w:shd w:val="clear" w:color="auto" w:fill="FFFFFF"/>
    </w:rPr>
  </w:style>
  <w:style w:type="paragraph" w:customStyle="1" w:styleId="Bodytext1">
    <w:name w:val="Body text1"/>
    <w:basedOn w:val="Normal"/>
    <w:link w:val="Bodytext"/>
    <w:rsid w:val="00405993"/>
    <w:pPr>
      <w:widowControl w:val="0"/>
      <w:shd w:val="clear" w:color="auto" w:fill="FFFFFF"/>
      <w:spacing w:after="0" w:line="307" w:lineRule="exact"/>
      <w:ind w:hanging="1020"/>
      <w:jc w:val="both"/>
    </w:pPr>
    <w:rPr>
      <w:sz w:val="23"/>
      <w:szCs w:val="23"/>
    </w:rPr>
  </w:style>
  <w:style w:type="character" w:customStyle="1" w:styleId="Bodytext11">
    <w:name w:val="Body text11"/>
    <w:rsid w:val="00405993"/>
    <w:rPr>
      <w:rFonts w:ascii="Times New Roman" w:hAnsi="Times New Roman" w:cs="Times New Roman"/>
      <w:sz w:val="23"/>
      <w:szCs w:val="23"/>
      <w:u w:val="none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2026-05-20T15:34:00Z</dcterms:created>
  <dcterms:modified xsi:type="dcterms:W3CDTF">2026-05-20T15:34:00Z</dcterms:modified>
</cp:coreProperties>
</file>