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AEFD" w14:textId="77777777" w:rsidR="00915D0E" w:rsidRPr="000E181A" w:rsidRDefault="00915D0E" w:rsidP="00915D0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2</w:t>
      </w:r>
    </w:p>
    <w:p w14:paraId="4AEBC90C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0E181A">
        <w:rPr>
          <w:rFonts w:ascii="Times New Roman" w:eastAsia="Times New Roman" w:hAnsi="Times New Roman"/>
          <w:color w:val="000000"/>
          <w:sz w:val="24"/>
          <w:szCs w:val="24"/>
        </w:rPr>
        <w:br/>
        <w:t>Độc lập - Tự do - Hạnh phúc</w:t>
      </w:r>
    </w:p>
    <w:p w14:paraId="528CA07C" w14:textId="77777777" w:rsidR="00915D0E" w:rsidRPr="000E181A" w:rsidRDefault="00915D0E" w:rsidP="00915D0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TỜ KHAI THU TIỀN CẤP QUYỀN SỬ DỤNG ĐẤT Ở VÀ XÂY DỰNG CÔNG TRÌNH</w:t>
      </w:r>
    </w:p>
    <w:p w14:paraId="77F587B1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1. Tên cơ quan quản lý cấp quyền sử dụng đất:</w:t>
      </w:r>
    </w:p>
    <w:p w14:paraId="2163788E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.......</w:t>
      </w:r>
    </w:p>
    <w:p w14:paraId="00149EC1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Địa chỉ:</w:t>
      </w:r>
    </w:p>
    <w:p w14:paraId="321B0A50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2. Cấp lô đất số:</w:t>
      </w:r>
    </w:p>
    <w:p w14:paraId="52675B61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- Sổ địa chính số:</w:t>
      </w:r>
    </w:p>
    <w:p w14:paraId="6229882E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- Vị trí:</w:t>
      </w:r>
    </w:p>
    <w:p w14:paraId="6E5A34C9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- Thuộc phường (xã):</w:t>
      </w:r>
    </w:p>
    <w:p w14:paraId="15A7E853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- Quận (huyện):</w:t>
      </w:r>
    </w:p>
    <w:p w14:paraId="658881CE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3. Tổng diện tích đã cấp:</w:t>
      </w:r>
    </w:p>
    <w:p w14:paraId="40E8AAE1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4. Số hộ (tổ chức) được cấp đất:</w:t>
      </w:r>
    </w:p>
    <w:p w14:paraId="38F05AEC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5. Tổng số tiền thu của tổ chức, cá nhân được cấp đất:</w:t>
      </w:r>
    </w:p>
    <w:p w14:paraId="77DCD9C3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....</w:t>
      </w:r>
    </w:p>
    <w:p w14:paraId="6E9AF95C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6. Các khoản tiền đã chi đối với lô đất cấp:...</w:t>
      </w:r>
    </w:p>
    <w:p w14:paraId="4A5D3170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Trong đó: - Tiền đến bù thiệt hại đất.</w:t>
      </w:r>
    </w:p>
    <w:p w14:paraId="743E68A1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- Tiền bồi thường hoa màu tài sản.</w:t>
      </w:r>
    </w:p>
    <w:p w14:paraId="1940EB9E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- Chi phí san lấp.</w:t>
      </w:r>
    </w:p>
    <w:p w14:paraId="6A9BBB14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7. Số tiền thu cấp quyền sử dụng đất nộp NSNN:</w:t>
      </w:r>
    </w:p>
    <w:p w14:paraId="7364CE52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........</w:t>
      </w:r>
    </w:p>
    <w:p w14:paraId="7D4C1ABE" w14:textId="77777777" w:rsidR="00915D0E" w:rsidRPr="000E181A" w:rsidRDefault="00915D0E" w:rsidP="00915D0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E181A">
        <w:rPr>
          <w:rFonts w:ascii="Times New Roman" w:eastAsia="Times New Roman" w:hAnsi="Times New Roman"/>
          <w:color w:val="000000"/>
          <w:sz w:val="24"/>
          <w:szCs w:val="24"/>
        </w:rPr>
        <w:t>Cơ quan xin cam đoan số liệu khai trên là đúng sự thật, nếu sai xin chịu phạt theo quy định của pháp luật.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2715"/>
        <w:gridCol w:w="2520"/>
      </w:tblGrid>
      <w:tr w:rsidR="00915D0E" w:rsidRPr="000E181A" w14:paraId="7CB45532" w14:textId="77777777" w:rsidTr="00915D0E">
        <w:trPr>
          <w:tblCellSpacing w:w="0" w:type="dxa"/>
        </w:trPr>
        <w:tc>
          <w:tcPr>
            <w:tcW w:w="2715" w:type="dxa"/>
            <w:shd w:val="clear" w:color="auto" w:fill="FFFFFF"/>
            <w:hideMark/>
          </w:tcPr>
          <w:p w14:paraId="6BAAEE12" w14:textId="77777777" w:rsidR="00915D0E" w:rsidRPr="000E181A" w:rsidRDefault="00915D0E" w:rsidP="00915D0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Xác nhận của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cán bộ thuế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tên)</w:t>
            </w:r>
          </w:p>
        </w:tc>
        <w:tc>
          <w:tcPr>
            <w:tcW w:w="2715" w:type="dxa"/>
            <w:shd w:val="clear" w:color="auto" w:fill="FFFFFF"/>
            <w:hideMark/>
          </w:tcPr>
          <w:p w14:paraId="177C1CE8" w14:textId="77777777" w:rsidR="00915D0E" w:rsidRPr="000E181A" w:rsidRDefault="00915D0E" w:rsidP="00915D0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Trưởng phòng KT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tên)</w:t>
            </w:r>
          </w:p>
        </w:tc>
        <w:tc>
          <w:tcPr>
            <w:tcW w:w="2520" w:type="dxa"/>
            <w:shd w:val="clear" w:color="auto" w:fill="FFFFFF"/>
            <w:hideMark/>
          </w:tcPr>
          <w:p w14:paraId="0F6DA735" w14:textId="77777777" w:rsidR="00915D0E" w:rsidRPr="000E181A" w:rsidRDefault="00915D0E" w:rsidP="00915D0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Ngày..... tháng... năm...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Thủ trưởng cơ quan</w:t>
            </w:r>
            <w:r w:rsidRPr="000E181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tên, đóng dấu)</w:t>
            </w:r>
          </w:p>
        </w:tc>
      </w:tr>
    </w:tbl>
    <w:p w14:paraId="2D35612B" w14:textId="77777777" w:rsidR="00915D0E" w:rsidRPr="000E181A" w:rsidRDefault="00915D0E" w:rsidP="00915D0E">
      <w:pPr>
        <w:rPr>
          <w:rFonts w:ascii="Times New Roman" w:hAnsi="Times New Roman"/>
          <w:sz w:val="24"/>
          <w:szCs w:val="24"/>
        </w:rPr>
      </w:pPr>
    </w:p>
    <w:p w14:paraId="73DD67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D0E"/>
    <w:rsid w:val="002964F6"/>
    <w:rsid w:val="00915D0E"/>
    <w:rsid w:val="00AF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637EF"/>
  <w15:chartTrackingRefBased/>
  <w15:docId w15:val="{12D6BB6F-83CE-4978-8D79-8717CF16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