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4E17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  <w:r w:rsidRPr="001E25AE">
        <w:rPr>
          <w:noProof/>
          <w:sz w:val="24"/>
        </w:rPr>
        <w:pict w14:anchorId="20772CCF">
          <v:shapetype id="_x0000_t202" coordsize="21600,21600" o:spt="202" path="m,l,21600r21600,l21600,xe">
            <v:stroke joinstyle="miter"/>
            <v:path gradientshapeok="t" o:connecttype="rect"/>
          </v:shapetype>
          <v:shape id="_x0000_s1712" type="#_x0000_t202" style="position:absolute;left:0;text-align:left;margin-left:322.85pt;margin-top:-25.25pt;width:165.05pt;height:51.65pt;z-index:251643904">
            <v:textbox style="mso-next-textbox:#_x0000_s1712;mso-direction-alt:auto">
              <w:txbxContent>
                <w:p w14:paraId="4251AEDD" w14:textId="77777777" w:rsidR="001E25AE" w:rsidRPr="00472868" w:rsidRDefault="001E25AE" w:rsidP="001E25AE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03</w:t>
                  </w:r>
                  <w:r w:rsidRPr="00924953">
                    <w:rPr>
                      <w:b/>
                      <w:sz w:val="20"/>
                      <w:szCs w:val="20"/>
                      <w:lang w:val="nl-NL"/>
                    </w:rPr>
                    <w:t>/</w:t>
                  </w:r>
                  <w:r>
                    <w:rPr>
                      <w:b/>
                      <w:sz w:val="20"/>
                      <w:szCs w:val="20"/>
                      <w:lang w:val="nl-NL"/>
                    </w:rPr>
                    <w:t>GTGT</w:t>
                  </w:r>
                </w:p>
                <w:p w14:paraId="52AE1C37" w14:textId="77777777" w:rsidR="001E25AE" w:rsidRPr="004E5278" w:rsidRDefault="001E25AE" w:rsidP="001E25AE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315C36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>80</w:t>
                  </w:r>
                  <w:r w:rsidRPr="00315C36">
                    <w:rPr>
                      <w:i/>
                      <w:sz w:val="18"/>
                      <w:szCs w:val="18"/>
                      <w:lang w:val="nl-NL"/>
                    </w:rPr>
                    <w:t>/20</w:t>
                  </w:r>
                  <w:r>
                    <w:rPr>
                      <w:i/>
                      <w:sz w:val="18"/>
                      <w:szCs w:val="18"/>
                      <w:lang w:val="nl-NL"/>
                    </w:rPr>
                    <w:t>21/TT-BTC ngày 29 tháng 9 năm 2021 của Bộ trưởng Bộ Tài chính)</w:t>
                  </w:r>
                </w:p>
                <w:p w14:paraId="7C7D5234" w14:textId="77777777" w:rsidR="001E25AE" w:rsidRPr="001E6168" w:rsidRDefault="001E25AE" w:rsidP="001E25AE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3783A68B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</w:p>
    <w:p w14:paraId="5098E256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</w:p>
    <w:p w14:paraId="142FCDCB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  <w:r w:rsidRPr="001E25AE">
        <w:rPr>
          <w:b/>
          <w:sz w:val="24"/>
          <w:lang w:val="nl-NL"/>
        </w:rPr>
        <w:t>CỘNG HÒA XÃ HỘI CHỦ NGHĨA VIỆT NAM</w:t>
      </w:r>
    </w:p>
    <w:p w14:paraId="08F6A257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  <w:r w:rsidRPr="001E25AE">
        <w:rPr>
          <w:b/>
          <w:sz w:val="24"/>
          <w:lang w:val="nl-NL"/>
        </w:rPr>
        <w:t>Độc lập - Tự do - Hạnh phúc</w:t>
      </w:r>
    </w:p>
    <w:p w14:paraId="78BEA2EB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  <w:r w:rsidRPr="001E25AE">
        <w:rPr>
          <w:b/>
          <w:noProof/>
          <w:sz w:val="24"/>
        </w:rPr>
        <w:pict w14:anchorId="16FEB6B3">
          <v:line id="_x0000_s1713" style="position:absolute;left:0;text-align:left;z-index:251644928" from="157.05pt,.55pt" to="324.35pt,.55pt"/>
        </w:pict>
      </w:r>
    </w:p>
    <w:p w14:paraId="447CFDDE" w14:textId="77777777" w:rsidR="001E25AE" w:rsidRPr="001E25AE" w:rsidRDefault="001E25AE" w:rsidP="001E25AE">
      <w:pPr>
        <w:widowControl w:val="0"/>
        <w:jc w:val="center"/>
        <w:rPr>
          <w:b/>
          <w:sz w:val="24"/>
          <w:lang w:val="nl-NL"/>
        </w:rPr>
      </w:pPr>
      <w:r w:rsidRPr="001E25AE">
        <w:rPr>
          <w:b/>
          <w:sz w:val="24"/>
          <w:lang w:val="nl-NL"/>
        </w:rPr>
        <w:t>TỜ KHAI THUẾ GIÁ TRỊ GIA TĂNG</w:t>
      </w:r>
    </w:p>
    <w:p w14:paraId="0A240817" w14:textId="77777777" w:rsidR="001E25AE" w:rsidRPr="001E25AE" w:rsidRDefault="001E25AE" w:rsidP="001E25AE">
      <w:pPr>
        <w:pStyle w:val="BodyText3"/>
        <w:widowControl w:val="0"/>
        <w:spacing w:afterLines="50"/>
        <w:jc w:val="center"/>
        <w:rPr>
          <w:i/>
          <w:sz w:val="24"/>
          <w:szCs w:val="24"/>
          <w:lang w:val="nl-NL"/>
        </w:rPr>
      </w:pPr>
      <w:r w:rsidRPr="001E25AE">
        <w:rPr>
          <w:i/>
          <w:sz w:val="24"/>
          <w:szCs w:val="24"/>
          <w:lang w:val="nl-NL"/>
        </w:rPr>
        <w:t>(Áp dụng đối với hoạt động mua bán, chế tác vàng bạc, đá quý tính thuế theo phương pháp trực tiếp trên giá trị gia tăng)</w:t>
      </w:r>
    </w:p>
    <w:p w14:paraId="2357170D" w14:textId="77777777" w:rsidR="001E25AE" w:rsidRPr="001E25AE" w:rsidRDefault="001E25AE" w:rsidP="001E25AE">
      <w:pPr>
        <w:pStyle w:val="BodyTextIndent"/>
        <w:widowControl w:val="0"/>
        <w:jc w:val="center"/>
        <w:rPr>
          <w:sz w:val="24"/>
          <w:lang w:val="nl-NL"/>
        </w:rPr>
      </w:pPr>
      <w:r w:rsidRPr="001E25AE">
        <w:rPr>
          <w:b/>
          <w:sz w:val="24"/>
          <w:lang w:val="nl-NL"/>
        </w:rPr>
        <w:t>[01]</w:t>
      </w:r>
      <w:r w:rsidRPr="001E25AE">
        <w:rPr>
          <w:sz w:val="24"/>
          <w:lang w:val="nl-NL"/>
        </w:rPr>
        <w:t xml:space="preserve"> Kỳ tính thuế: Tháng ... năm ... /Quý ... năm ...</w:t>
      </w:r>
    </w:p>
    <w:tbl>
      <w:tblPr>
        <w:tblW w:w="5436" w:type="dxa"/>
        <w:jc w:val="center"/>
        <w:tblLook w:val="04A0" w:firstRow="1" w:lastRow="0" w:firstColumn="1" w:lastColumn="0" w:noHBand="0" w:noVBand="1"/>
      </w:tblPr>
      <w:tblGrid>
        <w:gridCol w:w="2500"/>
        <w:gridCol w:w="2936"/>
      </w:tblGrid>
      <w:tr w:rsidR="001E25AE" w:rsidRPr="001E25AE" w14:paraId="01E871B4" w14:textId="77777777" w:rsidTr="000F12E4">
        <w:trPr>
          <w:trHeight w:val="402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C0624" w14:textId="77777777" w:rsidR="001E25AE" w:rsidRPr="001E25AE" w:rsidRDefault="001E25AE" w:rsidP="000F12E4">
            <w:pPr>
              <w:widowControl w:val="0"/>
              <w:jc w:val="center"/>
              <w:rPr>
                <w:sz w:val="24"/>
              </w:rPr>
            </w:pPr>
            <w:r w:rsidRPr="001E25AE">
              <w:rPr>
                <w:b/>
                <w:sz w:val="24"/>
              </w:rPr>
              <w:t>[02]</w:t>
            </w:r>
            <w:r w:rsidRPr="001E25AE">
              <w:rPr>
                <w:sz w:val="24"/>
              </w:rPr>
              <w:t xml:space="preserve"> </w:t>
            </w:r>
            <w:proofErr w:type="spellStart"/>
            <w:r w:rsidRPr="001E25AE">
              <w:rPr>
                <w:sz w:val="24"/>
              </w:rPr>
              <w:t>Lần</w:t>
            </w:r>
            <w:proofErr w:type="spellEnd"/>
            <w:r w:rsidRPr="001E25AE">
              <w:rPr>
                <w:sz w:val="24"/>
              </w:rPr>
              <w:t xml:space="preserve"> </w:t>
            </w:r>
            <w:proofErr w:type="spellStart"/>
            <w:r w:rsidRPr="001E25AE">
              <w:rPr>
                <w:sz w:val="24"/>
              </w:rPr>
              <w:t>đầu</w:t>
            </w:r>
            <w:proofErr w:type="spellEnd"/>
            <w:r w:rsidRPr="001E25AE">
              <w:rPr>
                <w:sz w:val="24"/>
              </w:rPr>
              <w:t xml:space="preserve">: </w:t>
            </w:r>
            <w:r w:rsidRPr="001E25AE">
              <w:rPr>
                <w:sz w:val="24"/>
              </w:rPr>
              <w:sym w:font="Wingdings" w:char="F06F"/>
            </w:r>
            <w:r w:rsidRPr="001E25AE">
              <w:rPr>
                <w:sz w:val="24"/>
              </w:rPr>
              <w:t xml:space="preserve"> 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248AAA" w14:textId="77777777" w:rsidR="001E25AE" w:rsidRPr="001E25AE" w:rsidRDefault="001E25AE" w:rsidP="000F12E4">
            <w:pPr>
              <w:widowControl w:val="0"/>
              <w:jc w:val="center"/>
              <w:rPr>
                <w:sz w:val="24"/>
              </w:rPr>
            </w:pPr>
            <w:r w:rsidRPr="001E25AE">
              <w:rPr>
                <w:b/>
                <w:sz w:val="24"/>
              </w:rPr>
              <w:t>[03]</w:t>
            </w:r>
            <w:r w:rsidRPr="001E25AE">
              <w:rPr>
                <w:sz w:val="24"/>
              </w:rPr>
              <w:t xml:space="preserve"> </w:t>
            </w:r>
            <w:proofErr w:type="spellStart"/>
            <w:r w:rsidRPr="001E25AE">
              <w:rPr>
                <w:sz w:val="24"/>
              </w:rPr>
              <w:t>Bổ</w:t>
            </w:r>
            <w:proofErr w:type="spellEnd"/>
            <w:r w:rsidRPr="001E25AE">
              <w:rPr>
                <w:sz w:val="24"/>
              </w:rPr>
              <w:t xml:space="preserve"> sung </w:t>
            </w:r>
            <w:proofErr w:type="spellStart"/>
            <w:r w:rsidRPr="001E25AE">
              <w:rPr>
                <w:sz w:val="24"/>
              </w:rPr>
              <w:t>lần</w:t>
            </w:r>
            <w:proofErr w:type="spellEnd"/>
            <w:r w:rsidRPr="001E25AE">
              <w:rPr>
                <w:sz w:val="24"/>
              </w:rPr>
              <w:t xml:space="preserve"> </w:t>
            </w:r>
            <w:proofErr w:type="spellStart"/>
            <w:r w:rsidRPr="001E25AE">
              <w:rPr>
                <w:sz w:val="24"/>
              </w:rPr>
              <w:t>thứ</w:t>
            </w:r>
            <w:proofErr w:type="spellEnd"/>
            <w:r w:rsidRPr="001E25AE">
              <w:rPr>
                <w:sz w:val="24"/>
              </w:rPr>
              <w:t>: …</w:t>
            </w:r>
          </w:p>
        </w:tc>
      </w:tr>
    </w:tbl>
    <w:p w14:paraId="4D5EC6FA" w14:textId="77777777" w:rsidR="001E25AE" w:rsidRPr="001E25AE" w:rsidRDefault="001E25AE" w:rsidP="001E25AE">
      <w:pPr>
        <w:widowControl w:val="0"/>
        <w:spacing w:before="120" w:after="120"/>
        <w:ind w:firstLine="284"/>
        <w:rPr>
          <w:sz w:val="24"/>
        </w:rPr>
      </w:pPr>
      <w:r w:rsidRPr="001E25AE">
        <w:rPr>
          <w:b/>
          <w:sz w:val="24"/>
        </w:rPr>
        <w:t xml:space="preserve">[04] </w:t>
      </w:r>
      <w:proofErr w:type="spellStart"/>
      <w:r w:rsidRPr="001E25AE">
        <w:rPr>
          <w:b/>
          <w:sz w:val="24"/>
        </w:rPr>
        <w:t>Tên</w:t>
      </w:r>
      <w:proofErr w:type="spellEnd"/>
      <w:r w:rsidRPr="001E25AE">
        <w:rPr>
          <w:b/>
          <w:sz w:val="24"/>
        </w:rPr>
        <w:t xml:space="preserve"> </w:t>
      </w:r>
      <w:proofErr w:type="spellStart"/>
      <w:r w:rsidRPr="001E25AE">
        <w:rPr>
          <w:b/>
          <w:sz w:val="24"/>
        </w:rPr>
        <w:t>người</w:t>
      </w:r>
      <w:proofErr w:type="spellEnd"/>
      <w:r w:rsidRPr="001E25AE">
        <w:rPr>
          <w:b/>
          <w:sz w:val="24"/>
        </w:rPr>
        <w:t xml:space="preserve"> </w:t>
      </w:r>
      <w:proofErr w:type="spellStart"/>
      <w:r w:rsidRPr="001E25AE">
        <w:rPr>
          <w:b/>
          <w:sz w:val="24"/>
        </w:rPr>
        <w:t>nộp</w:t>
      </w:r>
      <w:proofErr w:type="spellEnd"/>
      <w:r w:rsidRPr="001E25AE">
        <w:rPr>
          <w:b/>
          <w:sz w:val="24"/>
        </w:rPr>
        <w:t xml:space="preserve"> thuế:</w:t>
      </w:r>
      <w:r w:rsidRPr="001E25AE">
        <w:rPr>
          <w:sz w:val="24"/>
        </w:rPr>
        <w:t>.................................................................................................</w:t>
      </w:r>
    </w:p>
    <w:p w14:paraId="480454B1" w14:textId="77777777" w:rsidR="001E25AE" w:rsidRPr="001E25AE" w:rsidRDefault="001E25AE" w:rsidP="001E25AE">
      <w:pPr>
        <w:widowControl w:val="0"/>
        <w:spacing w:before="120" w:after="120"/>
        <w:ind w:firstLine="284"/>
        <w:rPr>
          <w:sz w:val="24"/>
        </w:rPr>
      </w:pPr>
      <w:r w:rsidRPr="001E25AE">
        <w:rPr>
          <w:b/>
          <w:noProof/>
          <w:sz w:val="24"/>
        </w:rPr>
        <w:pict w14:anchorId="44B3BF07">
          <v:rect id="_x0000_s1720" style="position:absolute;left:0;text-align:left;margin-left:219.25pt;margin-top:.5pt;width:17.35pt;height:14.2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EB44CC1">
          <v:rect id="_x0000_s1719" style="position:absolute;left:0;text-align:left;margin-left:202pt;margin-top:.5pt;width:17.35pt;height:14.2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5F16075">
          <v:rect id="_x0000_s1718" style="position:absolute;left:0;text-align:left;margin-left:184.75pt;margin-top:.5pt;width:17.35pt;height:14.2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80E21E6">
          <v:rect id="_x0000_s1721" style="position:absolute;left:0;text-align:left;margin-left:236.5pt;margin-top:.5pt;width:17.35pt;height:14.2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113753A4">
          <v:rect id="_x0000_s1716" style="position:absolute;left:0;text-align:left;margin-left:150.25pt;margin-top:.5pt;width:17.35pt;height:14.2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12908150">
          <v:rect id="_x0000_s1717" style="position:absolute;left:0;text-align:left;margin-left:167.5pt;margin-top:.5pt;width:17.35pt;height:14.2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4CBD9F85">
          <v:rect id="_x0000_s1715" style="position:absolute;left:0;text-align:left;margin-left:133pt;margin-top:.5pt;width:17.35pt;height:14.2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19D99C5">
          <v:rect id="Rectangle 58" o:spid="_x0000_s1714" style="position:absolute;left:0;text-align:left;margin-left:115.75pt;margin-top:.5pt;width:17.35pt;height:14.2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620D5FC">
          <v:rect id="_x0000_s1726" style="position:absolute;left:0;text-align:left;margin-left:340pt;margin-top:.5pt;width:17.35pt;height:14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4BDFFF6">
          <v:rect id="_x0000_s1724" style="position:absolute;left:0;text-align:left;margin-left:305.5pt;margin-top:.5pt;width:17.35pt;height:14.2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8114AEC">
          <v:rect id="_x0000_s1725" style="position:absolute;left:0;text-align:left;margin-left:322.75pt;margin-top:.5pt;width:17.35pt;height:14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A740F4F">
          <v:rect id="_x0000_s1722" style="position:absolute;left:0;text-align:left;margin-left:253.75pt;margin-top:.5pt;width:17.35pt;height:14.2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117C1FCC">
          <v:rect id="_x0000_s1723" style="position:absolute;left:0;text-align:left;margin-left:271pt;margin-top:.5pt;width:17.35pt;height:14.2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sz w:val="24"/>
        </w:rPr>
        <w:t>[05]</w:t>
      </w:r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Mã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số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thuế</w:t>
      </w:r>
      <w:proofErr w:type="spellEnd"/>
      <w:r w:rsidRPr="001E25AE">
        <w:rPr>
          <w:sz w:val="24"/>
        </w:rPr>
        <w:t xml:space="preserve">: </w:t>
      </w:r>
      <w:r w:rsidRPr="001E25AE">
        <w:rPr>
          <w:sz w:val="24"/>
        </w:rPr>
        <w:tab/>
      </w:r>
      <w:r w:rsidRPr="001E25AE">
        <w:rPr>
          <w:sz w:val="24"/>
        </w:rPr>
        <w:tab/>
      </w:r>
    </w:p>
    <w:p w14:paraId="6931DC0C" w14:textId="77777777" w:rsidR="001E25AE" w:rsidRPr="001E25AE" w:rsidRDefault="001E25AE" w:rsidP="001E25AE">
      <w:pPr>
        <w:widowControl w:val="0"/>
        <w:spacing w:before="120" w:after="120"/>
        <w:ind w:firstLine="284"/>
        <w:rPr>
          <w:sz w:val="24"/>
        </w:rPr>
      </w:pPr>
      <w:r w:rsidRPr="001E25AE">
        <w:rPr>
          <w:b/>
          <w:noProof/>
          <w:sz w:val="24"/>
        </w:rPr>
        <w:pict w14:anchorId="61DC7D45">
          <v:rect id="_x0000_s1736" style="position:absolute;left:0;text-align:left;margin-left:272.5pt;margin-top:20.4pt;width:17.35pt;height:14.2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62BEA7B1">
          <v:rect id="_x0000_s1735" style="position:absolute;left:0;text-align:left;margin-left:255.25pt;margin-top:20.4pt;width:17.35pt;height:14.2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47341328">
          <v:rect id="_x0000_s1734" style="position:absolute;left:0;text-align:left;margin-left:238pt;margin-top:20.4pt;width:17.35pt;height:14.2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3CFC7EA">
          <v:rect id="_x0000_s1733" style="position:absolute;left:0;text-align:left;margin-left:220.75pt;margin-top:20.4pt;width:17.35pt;height:14.2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45352271">
          <v:rect id="_x0000_s1732" style="position:absolute;left:0;text-align:left;margin-left:203.5pt;margin-top:20.4pt;width:17.35pt;height:14.2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2771900">
          <v:rect id="_x0000_s1731" style="position:absolute;left:0;text-align:left;margin-left:186.25pt;margin-top:20.4pt;width:17.35pt;height:14.2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4E06E792">
          <v:rect id="_x0000_s1730" style="position:absolute;left:0;text-align:left;margin-left:169pt;margin-top:20.4pt;width:17.35pt;height:14.2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79EEAC52">
          <v:rect id="_x0000_s1729" style="position:absolute;left:0;text-align:left;margin-left:151.75pt;margin-top:20.4pt;width:17.35pt;height:14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5455AF4A">
          <v:rect id="_x0000_s1728" style="position:absolute;left:0;text-align:left;margin-left:134.5pt;margin-top:20.4pt;width:17.35pt;height:14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76327A21">
          <v:rect id="_x0000_s1739" style="position:absolute;left:0;text-align:left;margin-left:341.5pt;margin-top:20.4pt;width:17.35pt;height:14.2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09843270">
          <v:rect id="_x0000_s1727" style="position:absolute;left:0;text-align:left;margin-left:117.25pt;margin-top:20.4pt;width:17.35pt;height:14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2F8F9C46">
          <v:rect id="_x0000_s1738" style="position:absolute;left:0;text-align:left;margin-left:324.25pt;margin-top:20.4pt;width:17.35pt;height:14.2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noProof/>
          <w:sz w:val="24"/>
        </w:rPr>
        <w:pict w14:anchorId="336AFC00">
          <v:rect id="_x0000_s1737" style="position:absolute;left:0;text-align:left;margin-left:307pt;margin-top:20.4pt;width:17.35pt;height:14.2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Pr="001E25AE">
        <w:rPr>
          <w:b/>
          <w:sz w:val="24"/>
        </w:rPr>
        <w:t xml:space="preserve">[06] </w:t>
      </w:r>
      <w:proofErr w:type="spellStart"/>
      <w:r w:rsidRPr="001E25AE">
        <w:rPr>
          <w:b/>
          <w:sz w:val="24"/>
        </w:rPr>
        <w:t>Tên</w:t>
      </w:r>
      <w:proofErr w:type="spellEnd"/>
      <w:r w:rsidRPr="001E25AE">
        <w:rPr>
          <w:b/>
          <w:sz w:val="24"/>
        </w:rPr>
        <w:t xml:space="preserve"> </w:t>
      </w:r>
      <w:proofErr w:type="spellStart"/>
      <w:r w:rsidRPr="001E25AE">
        <w:rPr>
          <w:b/>
          <w:sz w:val="24"/>
        </w:rPr>
        <w:t>đại</w:t>
      </w:r>
      <w:proofErr w:type="spellEnd"/>
      <w:r w:rsidRPr="001E25AE">
        <w:rPr>
          <w:b/>
          <w:sz w:val="24"/>
        </w:rPr>
        <w:t xml:space="preserve"> </w:t>
      </w:r>
      <w:proofErr w:type="spellStart"/>
      <w:r w:rsidRPr="001E25AE">
        <w:rPr>
          <w:b/>
          <w:sz w:val="24"/>
        </w:rPr>
        <w:t>lý</w:t>
      </w:r>
      <w:proofErr w:type="spellEnd"/>
      <w:r w:rsidRPr="001E25AE">
        <w:rPr>
          <w:b/>
          <w:sz w:val="24"/>
        </w:rPr>
        <w:t xml:space="preserve"> </w:t>
      </w:r>
      <w:proofErr w:type="spellStart"/>
      <w:r w:rsidRPr="001E25AE">
        <w:rPr>
          <w:b/>
          <w:sz w:val="24"/>
        </w:rPr>
        <w:t>thuế</w:t>
      </w:r>
      <w:proofErr w:type="spellEnd"/>
      <w:r w:rsidRPr="001E25AE">
        <w:rPr>
          <w:b/>
          <w:sz w:val="24"/>
        </w:rPr>
        <w:t xml:space="preserve"> (</w:t>
      </w:r>
      <w:proofErr w:type="spellStart"/>
      <w:r w:rsidRPr="001E25AE">
        <w:rPr>
          <w:b/>
          <w:sz w:val="24"/>
        </w:rPr>
        <w:t>nếu</w:t>
      </w:r>
      <w:proofErr w:type="spellEnd"/>
      <w:r w:rsidRPr="001E25AE">
        <w:rPr>
          <w:b/>
          <w:sz w:val="24"/>
        </w:rPr>
        <w:t xml:space="preserve"> có):</w:t>
      </w:r>
      <w:r w:rsidRPr="001E25AE">
        <w:rPr>
          <w:sz w:val="24"/>
        </w:rPr>
        <w:t>...........................................................................................</w:t>
      </w:r>
    </w:p>
    <w:p w14:paraId="38D398B8" w14:textId="77777777" w:rsidR="001E25AE" w:rsidRPr="001E25AE" w:rsidRDefault="001E25AE" w:rsidP="001E25AE">
      <w:pPr>
        <w:widowControl w:val="0"/>
        <w:spacing w:before="120" w:after="120"/>
        <w:ind w:firstLine="284"/>
        <w:rPr>
          <w:sz w:val="24"/>
        </w:rPr>
      </w:pPr>
      <w:r w:rsidRPr="001E25AE">
        <w:rPr>
          <w:b/>
          <w:sz w:val="24"/>
        </w:rPr>
        <w:t>[07]</w:t>
      </w:r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Mã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số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thuế</w:t>
      </w:r>
      <w:proofErr w:type="spellEnd"/>
      <w:r w:rsidRPr="001E25AE">
        <w:rPr>
          <w:sz w:val="24"/>
        </w:rPr>
        <w:t xml:space="preserve">: </w:t>
      </w:r>
    </w:p>
    <w:p w14:paraId="289694F3" w14:textId="77777777" w:rsidR="001E25AE" w:rsidRPr="001E25AE" w:rsidRDefault="001E25AE" w:rsidP="001E25AE">
      <w:pPr>
        <w:widowControl w:val="0"/>
        <w:spacing w:before="120" w:after="120"/>
        <w:ind w:firstLine="284"/>
        <w:rPr>
          <w:sz w:val="24"/>
        </w:rPr>
      </w:pPr>
      <w:r w:rsidRPr="001E25AE">
        <w:rPr>
          <w:b/>
          <w:sz w:val="24"/>
        </w:rPr>
        <w:t>[08]</w:t>
      </w:r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Hợp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đồng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đại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lý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thuế</w:t>
      </w:r>
      <w:proofErr w:type="spellEnd"/>
      <w:r w:rsidRPr="001E25AE">
        <w:rPr>
          <w:sz w:val="24"/>
        </w:rPr>
        <w:t xml:space="preserve">: </w:t>
      </w:r>
      <w:proofErr w:type="spellStart"/>
      <w:r w:rsidRPr="001E25AE">
        <w:rPr>
          <w:sz w:val="24"/>
        </w:rPr>
        <w:t>Số</w:t>
      </w:r>
      <w:proofErr w:type="spellEnd"/>
      <w:r w:rsidRPr="001E25AE">
        <w:rPr>
          <w:sz w:val="24"/>
        </w:rPr>
        <w:t xml:space="preserve">.............................................. </w:t>
      </w:r>
      <w:proofErr w:type="spellStart"/>
      <w:r w:rsidRPr="001E25AE">
        <w:rPr>
          <w:sz w:val="24"/>
        </w:rPr>
        <w:t>ngày</w:t>
      </w:r>
      <w:proofErr w:type="spellEnd"/>
      <w:r w:rsidRPr="001E25AE">
        <w:rPr>
          <w:sz w:val="24"/>
        </w:rPr>
        <w:t>.....................................</w:t>
      </w:r>
    </w:p>
    <w:p w14:paraId="33DCFA68" w14:textId="77777777" w:rsidR="001E25AE" w:rsidRPr="001E25AE" w:rsidRDefault="001E25AE" w:rsidP="001E25AE">
      <w:pPr>
        <w:widowControl w:val="0"/>
        <w:spacing w:before="60" w:after="60"/>
        <w:ind w:firstLine="284"/>
        <w:jc w:val="right"/>
        <w:rPr>
          <w:i/>
          <w:iCs/>
          <w:snapToGrid w:val="0"/>
          <w:sz w:val="24"/>
        </w:rPr>
      </w:pPr>
      <w:proofErr w:type="spellStart"/>
      <w:r w:rsidRPr="001E25AE">
        <w:rPr>
          <w:i/>
          <w:iCs/>
          <w:snapToGrid w:val="0"/>
          <w:sz w:val="24"/>
        </w:rPr>
        <w:t>Đơn</w:t>
      </w:r>
      <w:proofErr w:type="spellEnd"/>
      <w:r w:rsidRPr="001E25AE">
        <w:rPr>
          <w:i/>
          <w:iCs/>
          <w:snapToGrid w:val="0"/>
          <w:sz w:val="24"/>
        </w:rPr>
        <w:t xml:space="preserve"> </w:t>
      </w:r>
      <w:proofErr w:type="spellStart"/>
      <w:r w:rsidRPr="001E25AE">
        <w:rPr>
          <w:i/>
          <w:iCs/>
          <w:snapToGrid w:val="0"/>
          <w:sz w:val="24"/>
        </w:rPr>
        <w:t>vị</w:t>
      </w:r>
      <w:proofErr w:type="spellEnd"/>
      <w:r w:rsidRPr="001E25AE">
        <w:rPr>
          <w:i/>
          <w:iCs/>
          <w:snapToGrid w:val="0"/>
          <w:sz w:val="24"/>
        </w:rPr>
        <w:t xml:space="preserve"> </w:t>
      </w:r>
      <w:proofErr w:type="spellStart"/>
      <w:r w:rsidRPr="001E25AE">
        <w:rPr>
          <w:i/>
          <w:iCs/>
          <w:snapToGrid w:val="0"/>
          <w:sz w:val="24"/>
        </w:rPr>
        <w:t>tiền</w:t>
      </w:r>
      <w:proofErr w:type="spellEnd"/>
      <w:r w:rsidRPr="001E25AE">
        <w:rPr>
          <w:i/>
          <w:iCs/>
          <w:snapToGrid w:val="0"/>
          <w:sz w:val="24"/>
        </w:rPr>
        <w:t xml:space="preserve">: </w:t>
      </w:r>
      <w:proofErr w:type="spellStart"/>
      <w:r w:rsidRPr="001E25AE">
        <w:rPr>
          <w:i/>
          <w:iCs/>
          <w:snapToGrid w:val="0"/>
          <w:sz w:val="24"/>
        </w:rPr>
        <w:t>Đồng</w:t>
      </w:r>
      <w:proofErr w:type="spellEnd"/>
      <w:r w:rsidRPr="001E25AE">
        <w:rPr>
          <w:i/>
          <w:iCs/>
          <w:snapToGrid w:val="0"/>
          <w:sz w:val="24"/>
        </w:rPr>
        <w:t xml:space="preserve"> </w:t>
      </w:r>
      <w:proofErr w:type="spellStart"/>
      <w:r w:rsidRPr="001E25AE">
        <w:rPr>
          <w:i/>
          <w:iCs/>
          <w:snapToGrid w:val="0"/>
          <w:sz w:val="24"/>
        </w:rPr>
        <w:t>Việt</w:t>
      </w:r>
      <w:proofErr w:type="spellEnd"/>
      <w:r w:rsidRPr="001E25AE">
        <w:rPr>
          <w:i/>
          <w:iCs/>
          <w:snapToGrid w:val="0"/>
          <w:sz w:val="24"/>
        </w:rPr>
        <w:t xml:space="preserve"> Nam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00" w:firstRow="0" w:lastRow="0" w:firstColumn="0" w:lastColumn="1" w:noHBand="0" w:noVBand="0"/>
      </w:tblPr>
      <w:tblGrid>
        <w:gridCol w:w="556"/>
        <w:gridCol w:w="5731"/>
        <w:gridCol w:w="1296"/>
        <w:gridCol w:w="1705"/>
      </w:tblGrid>
      <w:tr w:rsidR="001E25AE" w:rsidRPr="001E25AE" w14:paraId="143CACE7" w14:textId="77777777" w:rsidTr="000F12E4">
        <w:tblPrEx>
          <w:tblCellMar>
            <w:top w:w="0" w:type="dxa"/>
            <w:bottom w:w="0" w:type="dxa"/>
          </w:tblCellMar>
        </w:tblPrEx>
        <w:tc>
          <w:tcPr>
            <w:tcW w:w="223" w:type="pct"/>
            <w:vAlign w:val="center"/>
          </w:tcPr>
          <w:p w14:paraId="3F7F303D" w14:textId="77777777" w:rsidR="001E25AE" w:rsidRPr="001E25AE" w:rsidRDefault="001E25AE" w:rsidP="000F12E4">
            <w:pPr>
              <w:widowControl w:val="0"/>
              <w:ind w:left="-57" w:right="-57"/>
              <w:jc w:val="center"/>
              <w:rPr>
                <w:b/>
                <w:snapToGrid w:val="0"/>
                <w:sz w:val="24"/>
                <w:lang w:val="vi-VN"/>
              </w:rPr>
            </w:pPr>
            <w:r w:rsidRPr="001E25AE">
              <w:rPr>
                <w:b/>
                <w:snapToGrid w:val="0"/>
                <w:sz w:val="24"/>
                <w:lang w:val="vi-VN"/>
              </w:rPr>
              <w:t>STT</w:t>
            </w:r>
          </w:p>
        </w:tc>
        <w:tc>
          <w:tcPr>
            <w:tcW w:w="3111" w:type="pct"/>
            <w:vAlign w:val="center"/>
          </w:tcPr>
          <w:p w14:paraId="0D6A6071" w14:textId="77777777" w:rsidR="001E25AE" w:rsidRPr="001E25AE" w:rsidRDefault="001E25AE" w:rsidP="000F12E4">
            <w:pPr>
              <w:jc w:val="center"/>
              <w:rPr>
                <w:rFonts w:eastAsia="MS Mincho"/>
                <w:b/>
                <w:sz w:val="24"/>
                <w:lang w:val="nl-NL" w:eastAsia="ja-JP"/>
              </w:rPr>
            </w:pPr>
            <w:r w:rsidRPr="001E25AE">
              <w:rPr>
                <w:rFonts w:eastAsia="MS Mincho"/>
                <w:b/>
                <w:sz w:val="24"/>
                <w:lang w:val="vi-VN" w:eastAsia="ja-JP"/>
              </w:rPr>
              <w:t>Chỉ t</w:t>
            </w:r>
            <w:r w:rsidRPr="001E25AE">
              <w:rPr>
                <w:rFonts w:eastAsia="MS Mincho"/>
                <w:b/>
                <w:sz w:val="24"/>
                <w:lang w:val="nl-NL" w:eastAsia="ja-JP"/>
              </w:rPr>
              <w:t>iêu</w:t>
            </w:r>
          </w:p>
        </w:tc>
        <w:tc>
          <w:tcPr>
            <w:tcW w:w="723" w:type="pct"/>
          </w:tcPr>
          <w:p w14:paraId="45027F14" w14:textId="77777777" w:rsidR="001E25AE" w:rsidRPr="001E25AE" w:rsidRDefault="001E25AE" w:rsidP="000F12E4">
            <w:pPr>
              <w:jc w:val="center"/>
              <w:rPr>
                <w:rFonts w:eastAsia="MS Mincho"/>
                <w:b/>
                <w:sz w:val="24"/>
                <w:lang w:val="nl-NL" w:eastAsia="ja-JP"/>
              </w:rPr>
            </w:pPr>
            <w:r w:rsidRPr="001E25AE">
              <w:rPr>
                <w:rFonts w:eastAsia="MS Mincho"/>
                <w:b/>
                <w:sz w:val="24"/>
                <w:lang w:val="nl-NL" w:eastAsia="ja-JP"/>
              </w:rPr>
              <w:t>Mã chỉ tiêu</w:t>
            </w:r>
          </w:p>
        </w:tc>
        <w:tc>
          <w:tcPr>
            <w:tcW w:w="943" w:type="pct"/>
            <w:vAlign w:val="center"/>
          </w:tcPr>
          <w:p w14:paraId="0BD20CAB" w14:textId="77777777" w:rsidR="001E25AE" w:rsidRPr="001E25AE" w:rsidRDefault="001E25AE" w:rsidP="000F12E4">
            <w:pPr>
              <w:jc w:val="center"/>
              <w:rPr>
                <w:rFonts w:eastAsia="MS Mincho"/>
                <w:b/>
                <w:sz w:val="24"/>
                <w:lang w:val="nl-NL" w:eastAsia="ja-JP"/>
              </w:rPr>
            </w:pPr>
            <w:r w:rsidRPr="001E25AE">
              <w:rPr>
                <w:rFonts w:eastAsia="MS Mincho"/>
                <w:b/>
                <w:sz w:val="24"/>
                <w:lang w:val="nl-NL" w:eastAsia="ja-JP"/>
              </w:rPr>
              <w:t>Số tiền</w:t>
            </w:r>
          </w:p>
        </w:tc>
      </w:tr>
      <w:tr w:rsidR="001E25AE" w:rsidRPr="001E25AE" w14:paraId="1D61E2E9" w14:textId="77777777" w:rsidTr="000F12E4">
        <w:tblPrEx>
          <w:tblCellMar>
            <w:top w:w="0" w:type="dxa"/>
            <w:bottom w:w="0" w:type="dxa"/>
          </w:tblCellMar>
        </w:tblPrEx>
        <w:trPr>
          <w:trHeight w:val="166"/>
        </w:trPr>
        <w:tc>
          <w:tcPr>
            <w:tcW w:w="223" w:type="pct"/>
            <w:vAlign w:val="center"/>
          </w:tcPr>
          <w:p w14:paraId="76C1D6E8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1</w:t>
            </w:r>
          </w:p>
        </w:tc>
        <w:tc>
          <w:tcPr>
            <w:tcW w:w="3111" w:type="pct"/>
            <w:vAlign w:val="center"/>
          </w:tcPr>
          <w:p w14:paraId="055E7CF1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Giá trị gia tăng âm được kết chuyển kỳ trước</w:t>
            </w:r>
          </w:p>
        </w:tc>
        <w:tc>
          <w:tcPr>
            <w:tcW w:w="723" w:type="pct"/>
            <w:vAlign w:val="center"/>
          </w:tcPr>
          <w:p w14:paraId="14EBEA5E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[21]</w:t>
            </w:r>
          </w:p>
        </w:tc>
        <w:tc>
          <w:tcPr>
            <w:tcW w:w="943" w:type="pct"/>
            <w:vAlign w:val="center"/>
          </w:tcPr>
          <w:p w14:paraId="398AD032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val="nl-NL" w:eastAsia="ja-JP"/>
              </w:rPr>
            </w:pPr>
          </w:p>
        </w:tc>
      </w:tr>
      <w:tr w:rsidR="001E25AE" w:rsidRPr="001E25AE" w14:paraId="2DE4CB4C" w14:textId="77777777" w:rsidTr="000F12E4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223" w:type="pct"/>
            <w:vAlign w:val="center"/>
          </w:tcPr>
          <w:p w14:paraId="4F4AC8D4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2</w:t>
            </w:r>
          </w:p>
        </w:tc>
        <w:tc>
          <w:tcPr>
            <w:tcW w:w="3111" w:type="pct"/>
            <w:vAlign w:val="center"/>
          </w:tcPr>
          <w:p w14:paraId="03075219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Tổng doanh thu hàng hoá, dịch vụ bán ra</w:t>
            </w:r>
          </w:p>
        </w:tc>
        <w:tc>
          <w:tcPr>
            <w:tcW w:w="723" w:type="pct"/>
            <w:vAlign w:val="center"/>
          </w:tcPr>
          <w:p w14:paraId="4AE53DD5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[22]</w:t>
            </w:r>
          </w:p>
        </w:tc>
        <w:tc>
          <w:tcPr>
            <w:tcW w:w="943" w:type="pct"/>
            <w:vAlign w:val="center"/>
          </w:tcPr>
          <w:p w14:paraId="5781E96C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val="nl-NL" w:eastAsia="ja-JP"/>
              </w:rPr>
            </w:pPr>
          </w:p>
        </w:tc>
      </w:tr>
      <w:tr w:rsidR="001E25AE" w:rsidRPr="001E25AE" w14:paraId="39A0BDD9" w14:textId="77777777" w:rsidTr="000F12E4">
        <w:tblPrEx>
          <w:tblCellMar>
            <w:top w:w="0" w:type="dxa"/>
            <w:bottom w:w="0" w:type="dxa"/>
          </w:tblCellMar>
        </w:tblPrEx>
        <w:tc>
          <w:tcPr>
            <w:tcW w:w="223" w:type="pct"/>
            <w:vAlign w:val="center"/>
          </w:tcPr>
          <w:p w14:paraId="3D57EE23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3</w:t>
            </w:r>
          </w:p>
        </w:tc>
        <w:tc>
          <w:tcPr>
            <w:tcW w:w="3111" w:type="pct"/>
            <w:vAlign w:val="center"/>
          </w:tcPr>
          <w:p w14:paraId="71579226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 xml:space="preserve">Giá vốn của hàng hoá, dịch vụ mua vào   </w:t>
            </w:r>
          </w:p>
        </w:tc>
        <w:tc>
          <w:tcPr>
            <w:tcW w:w="723" w:type="pct"/>
            <w:vAlign w:val="center"/>
          </w:tcPr>
          <w:p w14:paraId="478EA90D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[23]</w:t>
            </w:r>
          </w:p>
        </w:tc>
        <w:tc>
          <w:tcPr>
            <w:tcW w:w="943" w:type="pct"/>
            <w:vAlign w:val="center"/>
          </w:tcPr>
          <w:p w14:paraId="46F82B45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val="nl-NL" w:eastAsia="ja-JP"/>
              </w:rPr>
            </w:pPr>
          </w:p>
        </w:tc>
      </w:tr>
      <w:tr w:rsidR="001E25AE" w:rsidRPr="001E25AE" w14:paraId="5F55D255" w14:textId="77777777" w:rsidTr="000F12E4">
        <w:tblPrEx>
          <w:tblCellMar>
            <w:top w:w="0" w:type="dxa"/>
            <w:bottom w:w="0" w:type="dxa"/>
          </w:tblCellMar>
        </w:tblPrEx>
        <w:tc>
          <w:tcPr>
            <w:tcW w:w="223" w:type="pct"/>
            <w:vAlign w:val="center"/>
          </w:tcPr>
          <w:p w14:paraId="66A0081E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4</w:t>
            </w:r>
          </w:p>
        </w:tc>
        <w:tc>
          <w:tcPr>
            <w:tcW w:w="3111" w:type="pct"/>
            <w:vAlign w:val="center"/>
          </w:tcPr>
          <w:p w14:paraId="24646262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Điều chỉnh tăng giá trị gia tăng âm của các kỳ trước</w:t>
            </w:r>
          </w:p>
        </w:tc>
        <w:tc>
          <w:tcPr>
            <w:tcW w:w="723" w:type="pct"/>
            <w:vAlign w:val="center"/>
          </w:tcPr>
          <w:p w14:paraId="3A1F0A44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eastAsia="ja-JP"/>
              </w:rPr>
            </w:pPr>
            <w:r w:rsidRPr="001E25AE">
              <w:rPr>
                <w:rFonts w:eastAsia="MS Mincho"/>
                <w:sz w:val="24"/>
                <w:lang w:eastAsia="ja-JP"/>
              </w:rPr>
              <w:t>[24]</w:t>
            </w:r>
          </w:p>
        </w:tc>
        <w:tc>
          <w:tcPr>
            <w:tcW w:w="943" w:type="pct"/>
            <w:vAlign w:val="center"/>
          </w:tcPr>
          <w:p w14:paraId="53D9A32D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eastAsia="ja-JP"/>
              </w:rPr>
            </w:pPr>
          </w:p>
        </w:tc>
      </w:tr>
      <w:tr w:rsidR="001E25AE" w:rsidRPr="001E25AE" w14:paraId="75A16866" w14:textId="77777777" w:rsidTr="000F12E4">
        <w:tblPrEx>
          <w:tblCellMar>
            <w:top w:w="0" w:type="dxa"/>
            <w:bottom w:w="0" w:type="dxa"/>
          </w:tblCellMar>
        </w:tblPrEx>
        <w:tc>
          <w:tcPr>
            <w:tcW w:w="223" w:type="pct"/>
            <w:vAlign w:val="center"/>
          </w:tcPr>
          <w:p w14:paraId="7A72F0AD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5</w:t>
            </w:r>
          </w:p>
        </w:tc>
        <w:tc>
          <w:tcPr>
            <w:tcW w:w="3111" w:type="pct"/>
            <w:vAlign w:val="center"/>
          </w:tcPr>
          <w:p w14:paraId="268808F9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Điều chỉnh giảm giá trị gia tăng âm của các kỳ trước</w:t>
            </w:r>
          </w:p>
        </w:tc>
        <w:tc>
          <w:tcPr>
            <w:tcW w:w="723" w:type="pct"/>
            <w:vAlign w:val="center"/>
          </w:tcPr>
          <w:p w14:paraId="4BCCF021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[25]</w:t>
            </w:r>
          </w:p>
        </w:tc>
        <w:tc>
          <w:tcPr>
            <w:tcW w:w="943" w:type="pct"/>
            <w:vAlign w:val="center"/>
          </w:tcPr>
          <w:p w14:paraId="1024FA42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val="nl-NL" w:eastAsia="ja-JP"/>
              </w:rPr>
            </w:pPr>
          </w:p>
        </w:tc>
      </w:tr>
      <w:tr w:rsidR="001E25AE" w:rsidRPr="001E25AE" w14:paraId="787C1CB4" w14:textId="77777777" w:rsidTr="000F12E4">
        <w:tblPrEx>
          <w:tblCellMar>
            <w:top w:w="0" w:type="dxa"/>
            <w:bottom w:w="0" w:type="dxa"/>
          </w:tblCellMar>
        </w:tblPrEx>
        <w:trPr>
          <w:trHeight w:val="161"/>
        </w:trPr>
        <w:tc>
          <w:tcPr>
            <w:tcW w:w="223" w:type="pct"/>
            <w:vAlign w:val="center"/>
          </w:tcPr>
          <w:p w14:paraId="4C2F1A9F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6</w:t>
            </w:r>
          </w:p>
        </w:tc>
        <w:tc>
          <w:tcPr>
            <w:tcW w:w="3111" w:type="pct"/>
            <w:vAlign w:val="center"/>
          </w:tcPr>
          <w:p w14:paraId="461D327C" w14:textId="77777777" w:rsidR="001E25AE" w:rsidRPr="001E25AE" w:rsidRDefault="001E25AE" w:rsidP="000F12E4">
            <w:pPr>
              <w:spacing w:before="10" w:after="10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Giá trị gia tăng chịu thuế trong kỳ ([26]=[22]-[23]-[21]-[24]+[25])</w:t>
            </w:r>
          </w:p>
        </w:tc>
        <w:tc>
          <w:tcPr>
            <w:tcW w:w="723" w:type="pct"/>
            <w:vAlign w:val="center"/>
          </w:tcPr>
          <w:p w14:paraId="69268806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eastAsia="ja-JP"/>
              </w:rPr>
            </w:pPr>
            <w:r w:rsidRPr="001E25AE">
              <w:rPr>
                <w:rFonts w:eastAsia="MS Mincho"/>
                <w:sz w:val="24"/>
                <w:lang w:eastAsia="ja-JP"/>
              </w:rPr>
              <w:t>[26]</w:t>
            </w:r>
          </w:p>
        </w:tc>
        <w:tc>
          <w:tcPr>
            <w:tcW w:w="943" w:type="pct"/>
            <w:vAlign w:val="center"/>
          </w:tcPr>
          <w:p w14:paraId="063D4B3D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eastAsia="ja-JP"/>
              </w:rPr>
            </w:pPr>
          </w:p>
        </w:tc>
      </w:tr>
      <w:tr w:rsidR="001E25AE" w:rsidRPr="001E25AE" w14:paraId="3A4E3089" w14:textId="77777777" w:rsidTr="000F12E4">
        <w:tblPrEx>
          <w:tblCellMar>
            <w:top w:w="0" w:type="dxa"/>
            <w:bottom w:w="0" w:type="dxa"/>
          </w:tblCellMar>
        </w:tblPrEx>
        <w:trPr>
          <w:trHeight w:val="183"/>
        </w:trPr>
        <w:tc>
          <w:tcPr>
            <w:tcW w:w="223" w:type="pct"/>
            <w:vAlign w:val="center"/>
          </w:tcPr>
          <w:p w14:paraId="4C661269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7</w:t>
            </w:r>
          </w:p>
        </w:tc>
        <w:tc>
          <w:tcPr>
            <w:tcW w:w="3111" w:type="pct"/>
            <w:vAlign w:val="center"/>
          </w:tcPr>
          <w:p w14:paraId="02DD2B14" w14:textId="77777777" w:rsidR="001E25AE" w:rsidRPr="001E25AE" w:rsidRDefault="001E25AE" w:rsidP="000F12E4">
            <w:pPr>
              <w:spacing w:before="10" w:after="10"/>
              <w:jc w:val="both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Thuế giá trị gia tăng phải nộp ([27]=[26] x Thuế suất)</w:t>
            </w:r>
          </w:p>
        </w:tc>
        <w:tc>
          <w:tcPr>
            <w:tcW w:w="723" w:type="pct"/>
            <w:vAlign w:val="center"/>
          </w:tcPr>
          <w:p w14:paraId="79CA4513" w14:textId="77777777" w:rsidR="001E25AE" w:rsidRPr="001E25AE" w:rsidRDefault="001E25AE" w:rsidP="000F12E4">
            <w:pPr>
              <w:spacing w:before="10" w:after="10"/>
              <w:jc w:val="center"/>
              <w:rPr>
                <w:rFonts w:eastAsia="MS Mincho"/>
                <w:sz w:val="24"/>
                <w:lang w:val="nl-NL" w:eastAsia="ja-JP"/>
              </w:rPr>
            </w:pPr>
            <w:r w:rsidRPr="001E25AE">
              <w:rPr>
                <w:rFonts w:eastAsia="MS Mincho"/>
                <w:sz w:val="24"/>
                <w:lang w:val="nl-NL" w:eastAsia="ja-JP"/>
              </w:rPr>
              <w:t>[27]</w:t>
            </w:r>
          </w:p>
        </w:tc>
        <w:tc>
          <w:tcPr>
            <w:tcW w:w="943" w:type="pct"/>
            <w:vAlign w:val="center"/>
          </w:tcPr>
          <w:p w14:paraId="5FC8ED8D" w14:textId="77777777" w:rsidR="001E25AE" w:rsidRPr="001E25AE" w:rsidRDefault="001E25AE" w:rsidP="000F12E4">
            <w:pPr>
              <w:jc w:val="center"/>
              <w:rPr>
                <w:rFonts w:eastAsia="MS Mincho"/>
                <w:sz w:val="24"/>
                <w:lang w:val="nl-NL" w:eastAsia="ja-JP"/>
              </w:rPr>
            </w:pPr>
          </w:p>
        </w:tc>
      </w:tr>
    </w:tbl>
    <w:p w14:paraId="64A8CA57" w14:textId="77777777" w:rsidR="001E25AE" w:rsidRPr="001E25AE" w:rsidRDefault="001E25AE" w:rsidP="001E25AE">
      <w:pPr>
        <w:widowControl w:val="0"/>
        <w:spacing w:before="120" w:after="120"/>
        <w:ind w:left="6" w:firstLine="284"/>
        <w:jc w:val="both"/>
        <w:rPr>
          <w:color w:val="000000"/>
          <w:sz w:val="24"/>
        </w:rPr>
      </w:pPr>
      <w:r w:rsidRPr="001E25AE">
        <w:rPr>
          <w:sz w:val="24"/>
          <w:lang w:val="nl-NL"/>
        </w:rPr>
        <w:t>Tôi cam đoan số liệu khai trên là đúng và chịu trách nhiệm trước pháp luật về số liệu đã khai./.</w:t>
      </w:r>
      <w:r w:rsidRPr="001E25AE">
        <w:rPr>
          <w:color w:val="000000"/>
          <w:sz w:val="24"/>
        </w:rPr>
        <w:t> 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82"/>
        <w:gridCol w:w="5406"/>
      </w:tblGrid>
      <w:tr w:rsidR="001E25AE" w:rsidRPr="001E25AE" w14:paraId="6D6CD3BB" w14:textId="77777777" w:rsidTr="000F12E4">
        <w:tc>
          <w:tcPr>
            <w:tcW w:w="2090" w:type="pct"/>
          </w:tcPr>
          <w:p w14:paraId="3A674BE4" w14:textId="77777777" w:rsidR="001E25AE" w:rsidRPr="001E25AE" w:rsidRDefault="001E25AE" w:rsidP="000F12E4">
            <w:pPr>
              <w:widowControl w:val="0"/>
              <w:ind w:firstLine="284"/>
              <w:rPr>
                <w:b/>
                <w:sz w:val="24"/>
                <w:lang w:val="nl-NL"/>
              </w:rPr>
            </w:pPr>
          </w:p>
          <w:p w14:paraId="27D72CF7" w14:textId="77777777" w:rsidR="001E25AE" w:rsidRPr="001E25AE" w:rsidRDefault="001E25AE" w:rsidP="000F12E4">
            <w:pPr>
              <w:widowControl w:val="0"/>
              <w:ind w:firstLine="284"/>
              <w:rPr>
                <w:b/>
                <w:sz w:val="24"/>
                <w:lang w:val="nl-NL"/>
              </w:rPr>
            </w:pPr>
            <w:r w:rsidRPr="001E25AE">
              <w:rPr>
                <w:b/>
                <w:sz w:val="24"/>
                <w:lang w:val="nl-NL"/>
              </w:rPr>
              <w:t>NHÂN VIÊN ĐẠI LÝ THUẾ</w:t>
            </w:r>
          </w:p>
          <w:p w14:paraId="04E4CFFC" w14:textId="77777777" w:rsidR="001E25AE" w:rsidRPr="001E25AE" w:rsidRDefault="001E25AE" w:rsidP="000F12E4">
            <w:pPr>
              <w:widowControl w:val="0"/>
              <w:ind w:firstLine="284"/>
              <w:rPr>
                <w:sz w:val="24"/>
                <w:lang w:val="nl-NL"/>
              </w:rPr>
            </w:pPr>
            <w:r w:rsidRPr="001E25AE">
              <w:rPr>
                <w:sz w:val="24"/>
                <w:lang w:val="nl-NL"/>
              </w:rPr>
              <w:t>Họ và tên:.......</w:t>
            </w:r>
          </w:p>
          <w:p w14:paraId="590B9843" w14:textId="77777777" w:rsidR="001E25AE" w:rsidRPr="001E25AE" w:rsidRDefault="001E25AE" w:rsidP="000F12E4">
            <w:pPr>
              <w:widowControl w:val="0"/>
              <w:ind w:firstLine="284"/>
              <w:rPr>
                <w:sz w:val="24"/>
                <w:lang w:val="nl-NL"/>
              </w:rPr>
            </w:pPr>
            <w:r w:rsidRPr="001E25AE">
              <w:rPr>
                <w:sz w:val="24"/>
                <w:lang w:val="nl-NL"/>
              </w:rPr>
              <w:t>Chứng chỉ hành nghề số:.......</w:t>
            </w:r>
          </w:p>
        </w:tc>
        <w:tc>
          <w:tcPr>
            <w:tcW w:w="2910" w:type="pct"/>
          </w:tcPr>
          <w:p w14:paraId="2CDD3881" w14:textId="77777777" w:rsidR="001E25AE" w:rsidRPr="001E25AE" w:rsidRDefault="001E25AE" w:rsidP="000F12E4">
            <w:pPr>
              <w:widowControl w:val="0"/>
              <w:ind w:firstLine="284"/>
              <w:jc w:val="center"/>
              <w:rPr>
                <w:i/>
                <w:iCs/>
                <w:sz w:val="24"/>
                <w:lang w:val="nl-NL" w:eastAsia="vi-VN"/>
              </w:rPr>
            </w:pPr>
            <w:r w:rsidRPr="001E25AE">
              <w:rPr>
                <w:i/>
                <w:iCs/>
                <w:sz w:val="24"/>
                <w:lang w:val="nl-NL" w:eastAsia="vi-VN"/>
              </w:rPr>
              <w:t>..., ngày....... tháng....... năm.......</w:t>
            </w:r>
          </w:p>
          <w:p w14:paraId="3DCD7180" w14:textId="77777777" w:rsidR="001E25AE" w:rsidRPr="001E25AE" w:rsidRDefault="001E25AE" w:rsidP="000F12E4">
            <w:pPr>
              <w:widowControl w:val="0"/>
              <w:ind w:firstLine="284"/>
              <w:jc w:val="center"/>
              <w:rPr>
                <w:b/>
                <w:bCs/>
                <w:sz w:val="24"/>
                <w:lang w:val="nl-NL" w:eastAsia="vi-VN"/>
              </w:rPr>
            </w:pPr>
            <w:r w:rsidRPr="001E25AE">
              <w:rPr>
                <w:b/>
                <w:bCs/>
                <w:sz w:val="24"/>
                <w:lang w:val="nl-NL" w:eastAsia="vi-VN"/>
              </w:rPr>
              <w:t xml:space="preserve">NGƯỜI NỘP THUẾ hoặc </w:t>
            </w:r>
          </w:p>
          <w:p w14:paraId="0D87FDAA" w14:textId="77777777" w:rsidR="001E25AE" w:rsidRPr="001E25AE" w:rsidRDefault="001E25AE" w:rsidP="000F12E4">
            <w:pPr>
              <w:widowControl w:val="0"/>
              <w:ind w:firstLine="284"/>
              <w:jc w:val="center"/>
              <w:rPr>
                <w:b/>
                <w:bCs/>
                <w:sz w:val="24"/>
                <w:lang w:val="nl-NL" w:eastAsia="vi-VN"/>
              </w:rPr>
            </w:pPr>
            <w:r w:rsidRPr="001E25AE">
              <w:rPr>
                <w:b/>
                <w:bCs/>
                <w:sz w:val="24"/>
                <w:lang w:val="nl-NL" w:eastAsia="vi-VN"/>
              </w:rPr>
              <w:t>ĐẠI DIỆN HỢP PHÁP CỦA NGƯỜI NỘP THUẾ</w:t>
            </w:r>
          </w:p>
          <w:p w14:paraId="351B2525" w14:textId="77777777" w:rsidR="001E25AE" w:rsidRPr="001E25AE" w:rsidRDefault="001E25AE" w:rsidP="000F12E4">
            <w:pPr>
              <w:widowControl w:val="0"/>
              <w:ind w:firstLine="284"/>
              <w:jc w:val="center"/>
              <w:rPr>
                <w:b/>
                <w:sz w:val="24"/>
                <w:lang w:val="nl-NL"/>
              </w:rPr>
            </w:pPr>
            <w:r w:rsidRPr="001E25AE">
              <w:rPr>
                <w:bCs/>
                <w:sz w:val="24"/>
                <w:lang w:val="nl-NL" w:eastAsia="vi-VN"/>
              </w:rPr>
              <w:t>(</w:t>
            </w:r>
            <w:r w:rsidRPr="001E25AE">
              <w:rPr>
                <w:bCs/>
                <w:i/>
                <w:sz w:val="24"/>
                <w:lang w:val="nl-NL" w:eastAsia="vi-VN"/>
              </w:rPr>
              <w:t>Chữ ký, ghi rõ họ tên; chức vụ và đóng dấu (nếu có)/Ký điện tử</w:t>
            </w:r>
            <w:r w:rsidRPr="001E25AE">
              <w:rPr>
                <w:bCs/>
                <w:sz w:val="24"/>
                <w:lang w:val="nl-NL" w:eastAsia="vi-VN"/>
              </w:rPr>
              <w:t>)</w:t>
            </w:r>
          </w:p>
        </w:tc>
      </w:tr>
    </w:tbl>
    <w:p w14:paraId="03039E3B" w14:textId="77777777" w:rsidR="001E25AE" w:rsidRPr="001E25AE" w:rsidRDefault="001E25AE" w:rsidP="001E25AE">
      <w:pPr>
        <w:widowControl w:val="0"/>
        <w:rPr>
          <w:sz w:val="24"/>
        </w:rPr>
      </w:pPr>
    </w:p>
    <w:p w14:paraId="3CD9E320" w14:textId="77777777" w:rsidR="001E25AE" w:rsidRPr="001E25AE" w:rsidRDefault="001E25AE" w:rsidP="001E25AE">
      <w:pPr>
        <w:widowControl w:val="0"/>
        <w:rPr>
          <w:sz w:val="24"/>
        </w:rPr>
      </w:pPr>
    </w:p>
    <w:p w14:paraId="0DEB041E" w14:textId="77777777" w:rsidR="001E25AE" w:rsidRPr="001E25AE" w:rsidRDefault="001E25AE" w:rsidP="001E25AE">
      <w:pPr>
        <w:widowControl w:val="0"/>
        <w:rPr>
          <w:sz w:val="24"/>
        </w:rPr>
      </w:pPr>
    </w:p>
    <w:p w14:paraId="0C09B3F1" w14:textId="77777777" w:rsidR="001E25AE" w:rsidRPr="001E25AE" w:rsidRDefault="001E25AE" w:rsidP="001E25AE">
      <w:pPr>
        <w:widowControl w:val="0"/>
        <w:rPr>
          <w:b/>
          <w:sz w:val="24"/>
        </w:rPr>
      </w:pPr>
      <w:r w:rsidRPr="001E25AE">
        <w:rPr>
          <w:b/>
          <w:sz w:val="24"/>
        </w:rPr>
        <w:t>________________</w:t>
      </w:r>
    </w:p>
    <w:p w14:paraId="6B48CB23" w14:textId="77777777" w:rsidR="001E25AE" w:rsidRPr="001E25AE" w:rsidRDefault="001E25AE" w:rsidP="001E25AE">
      <w:pPr>
        <w:widowControl w:val="0"/>
        <w:ind w:firstLine="284"/>
        <w:jc w:val="both"/>
        <w:rPr>
          <w:i/>
          <w:sz w:val="24"/>
        </w:rPr>
      </w:pPr>
      <w:proofErr w:type="spellStart"/>
      <w:r w:rsidRPr="001E25AE">
        <w:rPr>
          <w:b/>
          <w:bCs/>
          <w:i/>
          <w:sz w:val="24"/>
          <w:u w:val="single"/>
        </w:rPr>
        <w:t>Ghi</w:t>
      </w:r>
      <w:proofErr w:type="spellEnd"/>
      <w:r w:rsidRPr="001E25AE">
        <w:rPr>
          <w:b/>
          <w:bCs/>
          <w:i/>
          <w:sz w:val="24"/>
          <w:u w:val="single"/>
        </w:rPr>
        <w:t xml:space="preserve"> </w:t>
      </w:r>
      <w:proofErr w:type="spellStart"/>
      <w:r w:rsidRPr="001E25AE">
        <w:rPr>
          <w:b/>
          <w:bCs/>
          <w:i/>
          <w:sz w:val="24"/>
          <w:u w:val="single"/>
        </w:rPr>
        <w:t>chú</w:t>
      </w:r>
      <w:proofErr w:type="spellEnd"/>
      <w:r w:rsidRPr="001E25AE">
        <w:rPr>
          <w:b/>
          <w:bCs/>
          <w:i/>
          <w:sz w:val="24"/>
          <w:u w:val="single"/>
        </w:rPr>
        <w:t>:</w:t>
      </w:r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Tờ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khai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này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áp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dụng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cho</w:t>
      </w:r>
      <w:proofErr w:type="spellEnd"/>
      <w:r w:rsidRPr="001E25AE">
        <w:rPr>
          <w:bCs/>
          <w:i/>
          <w:sz w:val="24"/>
        </w:rPr>
        <w:t xml:space="preserve"> </w:t>
      </w:r>
      <w:r w:rsidRPr="001E25AE">
        <w:rPr>
          <w:i/>
          <w:sz w:val="24"/>
          <w:lang w:val="nl-NL"/>
        </w:rPr>
        <w:t>n</w:t>
      </w:r>
      <w:proofErr w:type="spellStart"/>
      <w:r w:rsidRPr="001E25AE">
        <w:rPr>
          <w:bCs/>
          <w:i/>
          <w:sz w:val="24"/>
        </w:rPr>
        <w:t>gười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nộp</w:t>
      </w:r>
      <w:proofErr w:type="spellEnd"/>
      <w:r w:rsidRPr="001E25AE">
        <w:rPr>
          <w:bCs/>
          <w:i/>
          <w:sz w:val="24"/>
        </w:rPr>
        <w:t xml:space="preserve"> </w:t>
      </w:r>
      <w:r w:rsidRPr="001E25AE">
        <w:rPr>
          <w:i/>
          <w:sz w:val="24"/>
          <w:lang w:val="nl-NL"/>
        </w:rPr>
        <w:t xml:space="preserve">thuế có hoạt động mua bán, chế tác vàng, bạc, đá quý phải thực hiện khai thuế giá trị gia tăng riêng </w:t>
      </w:r>
      <w:proofErr w:type="spellStart"/>
      <w:r w:rsidRPr="001E25AE">
        <w:rPr>
          <w:bCs/>
          <w:i/>
          <w:sz w:val="24"/>
        </w:rPr>
        <w:t>theo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phương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pháp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trực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tiếp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trên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giá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trị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gia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tăng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theo</w:t>
      </w:r>
      <w:proofErr w:type="spellEnd"/>
      <w:r w:rsidRPr="001E25AE">
        <w:rPr>
          <w:i/>
          <w:sz w:val="24"/>
          <w:lang w:val="nl-NL"/>
        </w:rPr>
        <w:t xml:space="preserve"> quy</w:t>
      </w:r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định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của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pháp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luật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về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thuế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giá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trị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gia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tăng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và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điểm</w:t>
      </w:r>
      <w:proofErr w:type="spellEnd"/>
      <w:r w:rsidRPr="001E25AE">
        <w:rPr>
          <w:bCs/>
          <w:i/>
          <w:sz w:val="24"/>
        </w:rPr>
        <w:t xml:space="preserve"> b </w:t>
      </w:r>
      <w:proofErr w:type="spellStart"/>
      <w:r w:rsidRPr="001E25AE">
        <w:rPr>
          <w:bCs/>
          <w:i/>
          <w:sz w:val="24"/>
        </w:rPr>
        <w:t>khoản</w:t>
      </w:r>
      <w:proofErr w:type="spellEnd"/>
      <w:r w:rsidRPr="001E25AE">
        <w:rPr>
          <w:bCs/>
          <w:i/>
          <w:sz w:val="24"/>
        </w:rPr>
        <w:t xml:space="preserve"> 2 </w:t>
      </w:r>
      <w:proofErr w:type="spellStart"/>
      <w:r w:rsidRPr="001E25AE">
        <w:rPr>
          <w:bCs/>
          <w:i/>
          <w:sz w:val="24"/>
        </w:rPr>
        <w:t>Điều</w:t>
      </w:r>
      <w:proofErr w:type="spellEnd"/>
      <w:r w:rsidRPr="001E25AE">
        <w:rPr>
          <w:bCs/>
          <w:i/>
          <w:sz w:val="24"/>
        </w:rPr>
        <w:t xml:space="preserve"> 7 </w:t>
      </w:r>
      <w:proofErr w:type="spellStart"/>
      <w:r w:rsidRPr="001E25AE">
        <w:rPr>
          <w:bCs/>
          <w:i/>
          <w:sz w:val="24"/>
        </w:rPr>
        <w:t>Nghị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định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số</w:t>
      </w:r>
      <w:proofErr w:type="spellEnd"/>
      <w:r w:rsidRPr="001E25AE">
        <w:rPr>
          <w:bCs/>
          <w:i/>
          <w:sz w:val="24"/>
        </w:rPr>
        <w:t xml:space="preserve"> 126/2020/NĐ-CP </w:t>
      </w:r>
      <w:proofErr w:type="spellStart"/>
      <w:r w:rsidRPr="001E25AE">
        <w:rPr>
          <w:bCs/>
          <w:i/>
          <w:sz w:val="24"/>
        </w:rPr>
        <w:t>ngày</w:t>
      </w:r>
      <w:proofErr w:type="spellEnd"/>
      <w:r w:rsidRPr="001E25AE">
        <w:rPr>
          <w:bCs/>
          <w:i/>
          <w:sz w:val="24"/>
        </w:rPr>
        <w:t xml:space="preserve"> 19/10/2020 </w:t>
      </w:r>
      <w:proofErr w:type="spellStart"/>
      <w:r w:rsidRPr="001E25AE">
        <w:rPr>
          <w:bCs/>
          <w:i/>
          <w:sz w:val="24"/>
        </w:rPr>
        <w:t>của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Chính</w:t>
      </w:r>
      <w:proofErr w:type="spellEnd"/>
      <w:r w:rsidRPr="001E25AE">
        <w:rPr>
          <w:bCs/>
          <w:i/>
          <w:sz w:val="24"/>
        </w:rPr>
        <w:t xml:space="preserve"> </w:t>
      </w:r>
      <w:proofErr w:type="spellStart"/>
      <w:r w:rsidRPr="001E25AE">
        <w:rPr>
          <w:bCs/>
          <w:i/>
          <w:sz w:val="24"/>
        </w:rPr>
        <w:t>phủ</w:t>
      </w:r>
      <w:proofErr w:type="spellEnd"/>
      <w:r w:rsidRPr="001E25AE">
        <w:rPr>
          <w:i/>
          <w:sz w:val="24"/>
        </w:rPr>
        <w:t>.</w:t>
      </w:r>
    </w:p>
    <w:p w14:paraId="62A5EC75" w14:textId="77777777" w:rsidR="001E25AE" w:rsidRPr="001E25AE" w:rsidRDefault="001E25AE" w:rsidP="001E25AE">
      <w:pPr>
        <w:tabs>
          <w:tab w:val="left" w:pos="225"/>
        </w:tabs>
        <w:spacing w:before="120"/>
        <w:jc w:val="both"/>
        <w:rPr>
          <w:sz w:val="24"/>
        </w:rPr>
      </w:pPr>
      <w:r w:rsidRPr="001E25AE">
        <w:rPr>
          <w:bCs/>
          <w:i/>
          <w:sz w:val="24"/>
        </w:rPr>
        <w:tab/>
      </w:r>
    </w:p>
    <w:p w14:paraId="126D3054" w14:textId="77777777" w:rsidR="001E25AE" w:rsidRPr="001E25AE" w:rsidRDefault="001E25AE" w:rsidP="001E25AE">
      <w:pPr>
        <w:widowControl w:val="0"/>
        <w:rPr>
          <w:sz w:val="24"/>
        </w:rPr>
      </w:pPr>
    </w:p>
    <w:p w14:paraId="01E3C89B" w14:textId="77777777" w:rsidR="00B70059" w:rsidRPr="001E25AE" w:rsidRDefault="00B70059" w:rsidP="001E25AE">
      <w:pPr>
        <w:rPr>
          <w:sz w:val="24"/>
        </w:rPr>
      </w:pPr>
    </w:p>
    <w:p w14:paraId="1A939DBB" w14:textId="77777777" w:rsidR="001E25AE" w:rsidRPr="001E25AE" w:rsidRDefault="001E25AE" w:rsidP="001E25AE">
      <w:pPr>
        <w:rPr>
          <w:sz w:val="24"/>
        </w:rPr>
      </w:pPr>
    </w:p>
    <w:p w14:paraId="2C16C3FD" w14:textId="77777777" w:rsidR="001E25AE" w:rsidRPr="001E25AE" w:rsidRDefault="001E25AE" w:rsidP="001E25AE">
      <w:pPr>
        <w:rPr>
          <w:sz w:val="24"/>
        </w:rPr>
      </w:pPr>
    </w:p>
    <w:p w14:paraId="00697C1C" w14:textId="77777777" w:rsidR="001E25AE" w:rsidRPr="001E25AE" w:rsidRDefault="001E25AE" w:rsidP="001E25AE">
      <w:pPr>
        <w:rPr>
          <w:sz w:val="24"/>
        </w:rPr>
      </w:pPr>
    </w:p>
    <w:p w14:paraId="69CADE50" w14:textId="77777777" w:rsidR="001E25AE" w:rsidRPr="001E25AE" w:rsidRDefault="001E25AE" w:rsidP="001E25AE">
      <w:pPr>
        <w:rPr>
          <w:sz w:val="24"/>
        </w:rPr>
      </w:pPr>
    </w:p>
    <w:p w14:paraId="26BFA059" w14:textId="77777777" w:rsidR="001E25AE" w:rsidRPr="001E25AE" w:rsidRDefault="001E25AE" w:rsidP="001E25AE">
      <w:pPr>
        <w:rPr>
          <w:sz w:val="24"/>
        </w:rPr>
      </w:pPr>
      <w:proofErr w:type="spellStart"/>
      <w:r w:rsidRPr="001E25AE">
        <w:rPr>
          <w:b/>
          <w:sz w:val="24"/>
        </w:rPr>
        <w:t>Nguồn</w:t>
      </w:r>
      <w:proofErr w:type="spellEnd"/>
      <w:r w:rsidRPr="001E25AE">
        <w:rPr>
          <w:sz w:val="24"/>
        </w:rPr>
        <w:t xml:space="preserve">: </w:t>
      </w:r>
      <w:proofErr w:type="spellStart"/>
      <w:r w:rsidRPr="001E25AE">
        <w:rPr>
          <w:sz w:val="24"/>
        </w:rPr>
        <w:t>Thông</w:t>
      </w:r>
      <w:proofErr w:type="spellEnd"/>
      <w:r w:rsidRPr="001E25AE">
        <w:rPr>
          <w:sz w:val="24"/>
        </w:rPr>
        <w:t xml:space="preserve"> </w:t>
      </w:r>
      <w:proofErr w:type="spellStart"/>
      <w:r w:rsidRPr="001E25AE">
        <w:rPr>
          <w:sz w:val="24"/>
        </w:rPr>
        <w:t>tư</w:t>
      </w:r>
      <w:proofErr w:type="spellEnd"/>
      <w:r w:rsidRPr="001E25AE">
        <w:rPr>
          <w:sz w:val="24"/>
        </w:rPr>
        <w:t xml:space="preserve"> 80/2021/TT-BTC</w:t>
      </w:r>
    </w:p>
    <w:sectPr w:rsidR="001E25AE" w:rsidRPr="001E25AE" w:rsidSect="00B836BD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CC38B" w14:textId="77777777" w:rsidR="00660B98" w:rsidRDefault="00660B98" w:rsidP="008F45F6">
      <w:r>
        <w:separator/>
      </w:r>
    </w:p>
  </w:endnote>
  <w:endnote w:type="continuationSeparator" w:id="0">
    <w:p w14:paraId="522B72F6" w14:textId="77777777" w:rsidR="00660B98" w:rsidRDefault="00660B98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21A8" w14:textId="77777777" w:rsidR="00660B98" w:rsidRDefault="00660B98" w:rsidP="008F45F6">
      <w:r>
        <w:separator/>
      </w:r>
    </w:p>
  </w:footnote>
  <w:footnote w:type="continuationSeparator" w:id="0">
    <w:p w14:paraId="3814E3ED" w14:textId="77777777" w:rsidR="00660B98" w:rsidRDefault="00660B98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678A" w14:textId="77777777" w:rsidR="007778BF" w:rsidRDefault="007778BF" w:rsidP="00BF26AD">
    <w:pPr>
      <w:pStyle w:val="Header"/>
    </w:pPr>
  </w:p>
  <w:p w14:paraId="43020B8C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4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6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7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9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2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3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7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0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5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8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0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1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010451863">
    <w:abstractNumId w:val="17"/>
  </w:num>
  <w:num w:numId="2" w16cid:durableId="1896893741">
    <w:abstractNumId w:val="7"/>
  </w:num>
  <w:num w:numId="3" w16cid:durableId="1914388730">
    <w:abstractNumId w:val="20"/>
  </w:num>
  <w:num w:numId="4" w16cid:durableId="2045398084">
    <w:abstractNumId w:val="32"/>
  </w:num>
  <w:num w:numId="5" w16cid:durableId="552692004">
    <w:abstractNumId w:val="28"/>
  </w:num>
  <w:num w:numId="6" w16cid:durableId="1779451607">
    <w:abstractNumId w:val="22"/>
  </w:num>
  <w:num w:numId="7" w16cid:durableId="1842893820">
    <w:abstractNumId w:val="30"/>
  </w:num>
  <w:num w:numId="8" w16cid:durableId="918294137">
    <w:abstractNumId w:val="23"/>
  </w:num>
  <w:num w:numId="9" w16cid:durableId="2015187003">
    <w:abstractNumId w:val="14"/>
  </w:num>
  <w:num w:numId="10" w16cid:durableId="1035886547">
    <w:abstractNumId w:val="31"/>
  </w:num>
  <w:num w:numId="11" w16cid:durableId="2112628919">
    <w:abstractNumId w:val="24"/>
  </w:num>
  <w:num w:numId="12" w16cid:durableId="874387846">
    <w:abstractNumId w:val="8"/>
  </w:num>
  <w:num w:numId="13" w16cid:durableId="1281844101">
    <w:abstractNumId w:val="18"/>
  </w:num>
  <w:num w:numId="14" w16cid:durableId="817841780">
    <w:abstractNumId w:val="21"/>
  </w:num>
  <w:num w:numId="15" w16cid:durableId="230315022">
    <w:abstractNumId w:val="3"/>
  </w:num>
  <w:num w:numId="16" w16cid:durableId="1829175454">
    <w:abstractNumId w:val="16"/>
  </w:num>
  <w:num w:numId="17" w16cid:durableId="1380087898">
    <w:abstractNumId w:val="6"/>
  </w:num>
  <w:num w:numId="18" w16cid:durableId="1772356447">
    <w:abstractNumId w:val="29"/>
  </w:num>
  <w:num w:numId="19" w16cid:durableId="1928154690">
    <w:abstractNumId w:val="0"/>
  </w:num>
  <w:num w:numId="20" w16cid:durableId="1871646765">
    <w:abstractNumId w:val="10"/>
  </w:num>
  <w:num w:numId="21" w16cid:durableId="1373575998">
    <w:abstractNumId w:val="1"/>
  </w:num>
  <w:num w:numId="22" w16cid:durableId="1054307212">
    <w:abstractNumId w:val="11"/>
  </w:num>
  <w:num w:numId="23" w16cid:durableId="543756091">
    <w:abstractNumId w:val="19"/>
  </w:num>
  <w:num w:numId="24" w16cid:durableId="1916668086">
    <w:abstractNumId w:val="27"/>
  </w:num>
  <w:num w:numId="25" w16cid:durableId="1913782288">
    <w:abstractNumId w:val="25"/>
  </w:num>
  <w:num w:numId="26" w16cid:durableId="146628354">
    <w:abstractNumId w:val="9"/>
  </w:num>
  <w:num w:numId="27" w16cid:durableId="344064603">
    <w:abstractNumId w:val="33"/>
  </w:num>
  <w:num w:numId="28" w16cid:durableId="9456875">
    <w:abstractNumId w:val="12"/>
  </w:num>
  <w:num w:numId="29" w16cid:durableId="415713407">
    <w:abstractNumId w:val="5"/>
  </w:num>
  <w:num w:numId="30" w16cid:durableId="1962567129">
    <w:abstractNumId w:val="15"/>
  </w:num>
  <w:num w:numId="31" w16cid:durableId="2085028826">
    <w:abstractNumId w:val="2"/>
  </w:num>
  <w:num w:numId="32" w16cid:durableId="38628914">
    <w:abstractNumId w:val="26"/>
  </w:num>
  <w:num w:numId="33" w16cid:durableId="1309747486">
    <w:abstractNumId w:val="13"/>
  </w:num>
  <w:num w:numId="34" w16cid:durableId="441458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D723F"/>
    <w:rsid w:val="000F0320"/>
    <w:rsid w:val="000F12E4"/>
    <w:rsid w:val="00105E21"/>
    <w:rsid w:val="001107EA"/>
    <w:rsid w:val="00132CCF"/>
    <w:rsid w:val="001353B6"/>
    <w:rsid w:val="001413B1"/>
    <w:rsid w:val="00142BE6"/>
    <w:rsid w:val="001453D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C5F4E"/>
    <w:rsid w:val="001D4F81"/>
    <w:rsid w:val="001E00E5"/>
    <w:rsid w:val="001E25AE"/>
    <w:rsid w:val="001F66BC"/>
    <w:rsid w:val="001F6F06"/>
    <w:rsid w:val="00200612"/>
    <w:rsid w:val="002028A9"/>
    <w:rsid w:val="0020567F"/>
    <w:rsid w:val="00206A00"/>
    <w:rsid w:val="00210436"/>
    <w:rsid w:val="002142AD"/>
    <w:rsid w:val="00215A19"/>
    <w:rsid w:val="00222E7A"/>
    <w:rsid w:val="00223B26"/>
    <w:rsid w:val="00235C93"/>
    <w:rsid w:val="0027360E"/>
    <w:rsid w:val="00275C91"/>
    <w:rsid w:val="0028221B"/>
    <w:rsid w:val="00286FB2"/>
    <w:rsid w:val="00292BB2"/>
    <w:rsid w:val="00296A0C"/>
    <w:rsid w:val="002B1FC2"/>
    <w:rsid w:val="002B3E4C"/>
    <w:rsid w:val="002B60F6"/>
    <w:rsid w:val="002B71E4"/>
    <w:rsid w:val="002C1AC8"/>
    <w:rsid w:val="002C386B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376BC"/>
    <w:rsid w:val="00447397"/>
    <w:rsid w:val="00450336"/>
    <w:rsid w:val="00473D74"/>
    <w:rsid w:val="00485B07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360C5"/>
    <w:rsid w:val="00536ECD"/>
    <w:rsid w:val="00541DA7"/>
    <w:rsid w:val="005427D9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520"/>
    <w:rsid w:val="005E5AA7"/>
    <w:rsid w:val="005F0375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0B98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A6A22"/>
    <w:rsid w:val="007B4C70"/>
    <w:rsid w:val="007F1E25"/>
    <w:rsid w:val="00802BD9"/>
    <w:rsid w:val="008139D2"/>
    <w:rsid w:val="0081461D"/>
    <w:rsid w:val="008420A1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DC8"/>
    <w:rsid w:val="008D215D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74FB"/>
    <w:rsid w:val="00AC5B66"/>
    <w:rsid w:val="00AC6F44"/>
    <w:rsid w:val="00AD574F"/>
    <w:rsid w:val="00AD73EE"/>
    <w:rsid w:val="00AE3793"/>
    <w:rsid w:val="00AF1FE1"/>
    <w:rsid w:val="00B047D0"/>
    <w:rsid w:val="00B42206"/>
    <w:rsid w:val="00B4770E"/>
    <w:rsid w:val="00B50988"/>
    <w:rsid w:val="00B70059"/>
    <w:rsid w:val="00B836BD"/>
    <w:rsid w:val="00B9369A"/>
    <w:rsid w:val="00BA7DA3"/>
    <w:rsid w:val="00BC298F"/>
    <w:rsid w:val="00BC30DA"/>
    <w:rsid w:val="00BC7D99"/>
    <w:rsid w:val="00BE19D8"/>
    <w:rsid w:val="00BF26AD"/>
    <w:rsid w:val="00BF4291"/>
    <w:rsid w:val="00BF55F3"/>
    <w:rsid w:val="00C03628"/>
    <w:rsid w:val="00C03A3F"/>
    <w:rsid w:val="00C1705A"/>
    <w:rsid w:val="00C21412"/>
    <w:rsid w:val="00C2540B"/>
    <w:rsid w:val="00C25ACE"/>
    <w:rsid w:val="00C273B9"/>
    <w:rsid w:val="00C331FE"/>
    <w:rsid w:val="00C41B85"/>
    <w:rsid w:val="00C56246"/>
    <w:rsid w:val="00C613BE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F6558"/>
    <w:rsid w:val="00D06622"/>
    <w:rsid w:val="00D225D1"/>
    <w:rsid w:val="00D23D5D"/>
    <w:rsid w:val="00D34053"/>
    <w:rsid w:val="00D347D3"/>
    <w:rsid w:val="00D40C2A"/>
    <w:rsid w:val="00D60453"/>
    <w:rsid w:val="00D60E34"/>
    <w:rsid w:val="00D833F5"/>
    <w:rsid w:val="00DA3020"/>
    <w:rsid w:val="00DA43E4"/>
    <w:rsid w:val="00DA4EA4"/>
    <w:rsid w:val="00DA6D43"/>
    <w:rsid w:val="00DA7D7E"/>
    <w:rsid w:val="00DC01A0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51B6E"/>
    <w:rsid w:val="00E51D96"/>
    <w:rsid w:val="00E51EA7"/>
    <w:rsid w:val="00E55E6E"/>
    <w:rsid w:val="00E618CB"/>
    <w:rsid w:val="00E650D2"/>
    <w:rsid w:val="00E813EB"/>
    <w:rsid w:val="00EA4A5E"/>
    <w:rsid w:val="00EA630C"/>
    <w:rsid w:val="00EB0E46"/>
    <w:rsid w:val="00EB59C2"/>
    <w:rsid w:val="00EC5433"/>
    <w:rsid w:val="00ED770F"/>
    <w:rsid w:val="00EE5991"/>
    <w:rsid w:val="00EF1422"/>
    <w:rsid w:val="00F05A65"/>
    <w:rsid w:val="00F105E5"/>
    <w:rsid w:val="00F24D72"/>
    <w:rsid w:val="00F5400F"/>
    <w:rsid w:val="00F61FF4"/>
    <w:rsid w:val="00F76F46"/>
    <w:rsid w:val="00F822AD"/>
    <w:rsid w:val="00F922DB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"/>
    <o:shapelayout v:ext="edit">
      <o:idmap v:ext="edit" data="1"/>
    </o:shapelayout>
  </w:shapeDefaults>
  <w:decimalSymbol w:val=","/>
  <w:listSeparator w:val=","/>
  <w14:docId w14:val="115365B8"/>
  <w15:chartTrackingRefBased/>
  <w15:docId w15:val="{26BFB5FF-506F-4B93-917A-7917E6EF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3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03108-4014-4C96-9DFE-85D839075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2026-05-20T15:51:00Z</dcterms:created>
  <dcterms:modified xsi:type="dcterms:W3CDTF">2026-05-20T15:51:00Z</dcterms:modified>
</cp:coreProperties>
</file>