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2649" w14:textId="77777777" w:rsidR="00BD2431" w:rsidRPr="00BD2431" w:rsidRDefault="00BD2431" w:rsidP="00BD24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02.</w:t>
      </w:r>
    </w:p>
    <w:p w14:paraId="2F8F676F" w14:textId="77777777" w:rsidR="00BD2431" w:rsidRPr="00BD2431" w:rsidRDefault="00BD2431" w:rsidP="00BD24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MẪU TỜ KHAI NỘP LƯU TÀI LIỆU</w:t>
      </w:r>
      <w:r w:rsidRPr="00BD2431">
        <w:rPr>
          <w:rFonts w:ascii="Times New Roman" w:eastAsia="Times New Roman" w:hAnsi="Times New Roman"/>
          <w:color w:val="000000"/>
          <w:sz w:val="24"/>
          <w:szCs w:val="24"/>
        </w:rPr>
        <w:br/>
        <w:t>(</w:t>
      </w: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Ban hành kèm theo Quyết định số          /QĐ-BTNMT ngày      tháng       năm 2019 của Bộ trưởng Bộ Tài nguyên và Môi trường</w:t>
      </w: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2B7FC78C" w14:textId="77777777" w:rsidR="00BD2431" w:rsidRPr="00BD2431" w:rsidRDefault="00BD2431" w:rsidP="00BD243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016FE81" w14:textId="77777777" w:rsidR="00BD2431" w:rsidRPr="00BD2431" w:rsidRDefault="00BD2431" w:rsidP="00BD243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NỘP LƯU TÀI LIỆU</w:t>
      </w:r>
    </w:p>
    <w:p w14:paraId="6D2E80FD" w14:textId="77777777" w:rsidR="00BD2431" w:rsidRPr="00BD2431" w:rsidRDefault="00BD2431" w:rsidP="00BD243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Kính gửi: Thư viện …..</w:t>
      </w:r>
    </w:p>
    <w:p w14:paraId="2C1759DB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PHẦN GHI CỦA ĐƠN VỊ, CÁ NHÂN NỘP LƯU</w:t>
      </w:r>
    </w:p>
    <w:p w14:paraId="16DEE86C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1. Tên đơn vị, cá nhân nộp lưu:............................................................................</w:t>
      </w:r>
    </w:p>
    <w:p w14:paraId="0087441D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2. Loại hình tài liệu:……………………………………………………………....</w:t>
      </w:r>
    </w:p>
    <w:p w14:paraId="604CCDF2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3. Tên tài liệu:.........................................................................................................</w:t>
      </w:r>
    </w:p>
    <w:p w14:paraId="7D85ACB4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4. Tên tác giả:..........................................................................................................</w:t>
      </w:r>
    </w:p>
    <w:p w14:paraId="0C3F815C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5. Tài liệu tiếp nhận bao gồm: …. bản in + … bản mềm</w:t>
      </w:r>
    </w:p>
    <w:p w14:paraId="7B526595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Hà Nội, ngày</w:t>
      </w: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 </w:t>
      </w: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 </w:t>
      </w: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</w:t>
      </w:r>
    </w:p>
    <w:p w14:paraId="23100A0E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2431" w:rsidRPr="00BD2431" w14:paraId="170B4ED2" w14:textId="77777777" w:rsidTr="00BD243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95E778E" w14:textId="77777777" w:rsidR="00BD2431" w:rsidRPr="00BD2431" w:rsidRDefault="00BD2431" w:rsidP="00BD243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4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781D4C76" w14:textId="77777777" w:rsidR="00BD2431" w:rsidRPr="00BD2431" w:rsidRDefault="00BD2431" w:rsidP="00BD24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4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nộp tài liệu</w:t>
            </w:r>
            <w:r w:rsidRPr="00BD24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24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27DB7CD2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A50566A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PHẦN GHI CỦA CƠ QUAN NHẬN LƯU TÀI LIỆU</w:t>
      </w:r>
    </w:p>
    <w:p w14:paraId="670FD6FB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Thư viện …………… đã nhận đủ số lượng tài liệu nộp lưu theo quy định.</w:t>
      </w:r>
    </w:p>
    <w:p w14:paraId="65B7370B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2431" w:rsidRPr="00BD2431" w14:paraId="492C6A31" w14:textId="77777777" w:rsidTr="00BD243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40C7955C" w14:textId="77777777" w:rsidR="00BD2431" w:rsidRPr="00BD2431" w:rsidRDefault="00BD2431" w:rsidP="00BD243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4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43B9C7A2" w14:textId="77777777" w:rsidR="00BD2431" w:rsidRPr="00BD2431" w:rsidRDefault="00BD2431" w:rsidP="00BD24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4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đơn vị nhận tài liệu</w:t>
            </w:r>
            <w:r w:rsidRPr="00BD24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24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47F2B98F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5C58208" w14:textId="77777777" w:rsidR="00BD2431" w:rsidRPr="00BD2431" w:rsidRDefault="00BD2431" w:rsidP="00BD24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4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 chú: Tờ khai được lập thành 02 bản, mỗi bên giữ 01 bản</w:t>
      </w:r>
    </w:p>
    <w:p w14:paraId="451A5A00" w14:textId="77777777" w:rsidR="00513385" w:rsidRPr="00BD2431" w:rsidRDefault="00513385" w:rsidP="00BD243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D2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431"/>
    <w:rsid w:val="00513385"/>
    <w:rsid w:val="0096167E"/>
    <w:rsid w:val="00B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71F76"/>
  <w15:chartTrackingRefBased/>
  <w15:docId w15:val="{4D06C6FA-D867-43FA-B487-0E6D9236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4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