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971DE" w14:textId="77777777" w:rsidR="00005C31" w:rsidRPr="00005C31" w:rsidRDefault="00005C31" w:rsidP="00005C31">
      <w:pPr>
        <w:shd w:val="clear" w:color="auto" w:fill="FFFFFF"/>
        <w:spacing w:before="120" w:after="0" w:line="276" w:lineRule="auto"/>
        <w:jc w:val="right"/>
        <w:rPr>
          <w:rFonts w:ascii="Times New Roman" w:eastAsia="Times New Roman" w:hAnsi="Times New Roman"/>
          <w:color w:val="000000"/>
          <w:sz w:val="24"/>
          <w:szCs w:val="24"/>
        </w:rPr>
      </w:pPr>
      <w:r w:rsidRPr="00005C31">
        <w:rPr>
          <w:rFonts w:ascii="Times New Roman" w:eastAsia="Times New Roman" w:hAnsi="Times New Roman"/>
          <w:b/>
          <w:bCs/>
          <w:color w:val="000000"/>
          <w:sz w:val="24"/>
          <w:szCs w:val="24"/>
          <w:lang w:val="vi-VN"/>
        </w:rPr>
        <w:t>Mẫu số 01</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005C31" w:rsidRPr="00005C31" w14:paraId="26A1511E" w14:textId="77777777" w:rsidTr="00005C31">
        <w:trPr>
          <w:tblCellSpacing w:w="0" w:type="dxa"/>
        </w:trPr>
        <w:tc>
          <w:tcPr>
            <w:tcW w:w="3348" w:type="dxa"/>
            <w:shd w:val="clear" w:color="auto" w:fill="FFFFFF"/>
            <w:tcMar>
              <w:top w:w="0" w:type="dxa"/>
              <w:left w:w="108" w:type="dxa"/>
              <w:bottom w:w="0" w:type="dxa"/>
              <w:right w:w="108" w:type="dxa"/>
            </w:tcMar>
            <w:hideMark/>
          </w:tcPr>
          <w:p w14:paraId="07E22F8A" w14:textId="77777777" w:rsidR="00005C31" w:rsidRPr="00005C31" w:rsidRDefault="00005C31" w:rsidP="00005C31">
            <w:pPr>
              <w:spacing w:before="120" w:after="120" w:line="276" w:lineRule="auto"/>
              <w:jc w:val="center"/>
              <w:rPr>
                <w:rFonts w:ascii="Times New Roman" w:eastAsia="Times New Roman" w:hAnsi="Times New Roman"/>
                <w:color w:val="000000"/>
                <w:sz w:val="24"/>
                <w:szCs w:val="24"/>
              </w:rPr>
            </w:pPr>
            <w:r w:rsidRPr="00005C31">
              <w:rPr>
                <w:rFonts w:ascii="Times New Roman" w:eastAsia="Times New Roman" w:hAnsi="Times New Roman"/>
                <w:b/>
                <w:bCs/>
                <w:color w:val="000000"/>
                <w:sz w:val="24"/>
                <w:szCs w:val="24"/>
                <w:lang w:val="vi-VN"/>
              </w:rPr>
              <w:t>CƠ QUAN THUẾ</w:t>
            </w:r>
            <w:r w:rsidRPr="00005C31">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0B46651A" w14:textId="77777777" w:rsidR="00005C31" w:rsidRPr="00005C31" w:rsidRDefault="00005C31" w:rsidP="00005C31">
            <w:pPr>
              <w:spacing w:before="120" w:after="120" w:line="276" w:lineRule="auto"/>
              <w:jc w:val="center"/>
              <w:rPr>
                <w:rFonts w:ascii="Times New Roman" w:eastAsia="Times New Roman" w:hAnsi="Times New Roman"/>
                <w:color w:val="000000"/>
                <w:sz w:val="24"/>
                <w:szCs w:val="24"/>
              </w:rPr>
            </w:pPr>
            <w:r w:rsidRPr="00005C31">
              <w:rPr>
                <w:rFonts w:ascii="Times New Roman" w:eastAsia="Times New Roman" w:hAnsi="Times New Roman"/>
                <w:b/>
                <w:bCs/>
                <w:color w:val="000000"/>
                <w:sz w:val="24"/>
                <w:szCs w:val="24"/>
                <w:lang w:val="vi-VN"/>
              </w:rPr>
              <w:t>CỘNG HÒA XÃ HỘI CHỦ NGHĨA VIỆT NAM</w:t>
            </w:r>
            <w:r w:rsidRPr="00005C31">
              <w:rPr>
                <w:rFonts w:ascii="Times New Roman" w:eastAsia="Times New Roman" w:hAnsi="Times New Roman"/>
                <w:b/>
                <w:bCs/>
                <w:color w:val="000000"/>
                <w:sz w:val="24"/>
                <w:szCs w:val="24"/>
                <w:lang w:val="vi-VN"/>
              </w:rPr>
              <w:br/>
              <w:t>Độc lập - Tự do - Hạnh phúc</w:t>
            </w:r>
            <w:r w:rsidRPr="00005C31">
              <w:rPr>
                <w:rFonts w:ascii="Times New Roman" w:eastAsia="Times New Roman" w:hAnsi="Times New Roman"/>
                <w:b/>
                <w:bCs/>
                <w:color w:val="000000"/>
                <w:sz w:val="24"/>
                <w:szCs w:val="24"/>
                <w:lang w:val="vi-VN"/>
              </w:rPr>
              <w:br/>
              <w:t>---------------</w:t>
            </w:r>
          </w:p>
        </w:tc>
      </w:tr>
    </w:tbl>
    <w:p w14:paraId="15B1A7FE" w14:textId="77777777" w:rsidR="00005C31" w:rsidRPr="00005C31" w:rsidRDefault="00005C31" w:rsidP="00005C31">
      <w:pPr>
        <w:shd w:val="clear" w:color="auto" w:fill="FFFFFF"/>
        <w:spacing w:before="120" w:after="0" w:line="276" w:lineRule="auto"/>
        <w:jc w:val="center"/>
        <w:rPr>
          <w:rFonts w:ascii="Times New Roman" w:eastAsia="Times New Roman" w:hAnsi="Times New Roman"/>
          <w:color w:val="000000"/>
          <w:sz w:val="24"/>
          <w:szCs w:val="24"/>
        </w:rPr>
      </w:pPr>
      <w:r w:rsidRPr="00005C31">
        <w:rPr>
          <w:rFonts w:ascii="Times New Roman" w:eastAsia="Times New Roman" w:hAnsi="Times New Roman"/>
          <w:b/>
          <w:bCs/>
          <w:color w:val="000000"/>
          <w:sz w:val="24"/>
          <w:szCs w:val="24"/>
          <w:lang w:val="vi-VN"/>
        </w:rPr>
        <w:t>TỜ TRÌNH</w:t>
      </w:r>
    </w:p>
    <w:p w14:paraId="5B8688AC" w14:textId="77777777" w:rsidR="00005C31" w:rsidRPr="00005C31" w:rsidRDefault="00005C31" w:rsidP="00005C31">
      <w:pPr>
        <w:shd w:val="clear" w:color="auto" w:fill="FFFFFF"/>
        <w:spacing w:before="120" w:after="0" w:line="276" w:lineRule="auto"/>
        <w:jc w:val="center"/>
        <w:rPr>
          <w:rFonts w:ascii="Times New Roman" w:eastAsia="Times New Roman" w:hAnsi="Times New Roman"/>
          <w:color w:val="000000"/>
          <w:sz w:val="24"/>
          <w:szCs w:val="24"/>
        </w:rPr>
      </w:pPr>
      <w:r w:rsidRPr="00005C31">
        <w:rPr>
          <w:rFonts w:ascii="Times New Roman" w:eastAsia="Times New Roman" w:hAnsi="Times New Roman"/>
          <w:b/>
          <w:bCs/>
          <w:color w:val="000000"/>
          <w:sz w:val="24"/>
          <w:szCs w:val="24"/>
          <w:lang w:val="vi-VN"/>
        </w:rPr>
        <w:t>đề nghị bán (cấp) hóa đơn lẻ</w:t>
      </w:r>
    </w:p>
    <w:p w14:paraId="533620AD" w14:textId="77777777" w:rsidR="00005C31" w:rsidRPr="00005C31" w:rsidRDefault="00005C31" w:rsidP="00005C31">
      <w:pPr>
        <w:shd w:val="clear" w:color="auto" w:fill="FFFFFF"/>
        <w:spacing w:before="120" w:after="120" w:line="276" w:lineRule="auto"/>
        <w:jc w:val="center"/>
        <w:rPr>
          <w:rFonts w:ascii="Times New Roman" w:eastAsia="Times New Roman" w:hAnsi="Times New Roman"/>
          <w:color w:val="000000"/>
          <w:sz w:val="24"/>
          <w:szCs w:val="24"/>
        </w:rPr>
      </w:pPr>
      <w:r w:rsidRPr="00005C31">
        <w:rPr>
          <w:rFonts w:ascii="Times New Roman" w:eastAsia="Times New Roman" w:hAnsi="Times New Roman"/>
          <w:color w:val="000000"/>
          <w:sz w:val="24"/>
          <w:szCs w:val="24"/>
          <w:lang w:val="vi-VN"/>
        </w:rPr>
        <w:t>Kính gửi: Lãnh đạo Cục Thuế/Chi cục Thuế/Đội trưởng Đội quản lý thuế xã, phường/liên xã, phường</w:t>
      </w:r>
    </w:p>
    <w:p w14:paraId="5E905FCB" w14:textId="77777777" w:rsidR="00005C31" w:rsidRPr="00005C31" w:rsidRDefault="00005C31" w:rsidP="00005C31">
      <w:pPr>
        <w:shd w:val="clear" w:color="auto" w:fill="FFFFFF"/>
        <w:spacing w:before="120" w:after="120" w:line="276" w:lineRule="auto"/>
        <w:rPr>
          <w:rFonts w:ascii="Times New Roman" w:eastAsia="Times New Roman" w:hAnsi="Times New Roman"/>
          <w:color w:val="000000"/>
          <w:sz w:val="24"/>
          <w:szCs w:val="24"/>
        </w:rPr>
      </w:pPr>
      <w:r w:rsidRPr="00005C31">
        <w:rPr>
          <w:rFonts w:ascii="Times New Roman" w:eastAsia="Times New Roman" w:hAnsi="Times New Roman"/>
          <w:color w:val="000000"/>
          <w:sz w:val="24"/>
          <w:szCs w:val="24"/>
          <w:lang w:val="vi-VN"/>
        </w:rPr>
        <w:t>Căn cứ Luật Quản lý thuế, Luật sửa đổi, bổ sung một số điều của Luật Quản lý thuế, Luật thuế Giá trị gia tăng, Luật thuế Thu nhập cá nhân và các văn bản quy định chi tiết, hướng dẫn thi hành Luật;</w:t>
      </w:r>
    </w:p>
    <w:p w14:paraId="63B7CB81" w14:textId="77777777" w:rsidR="00005C31" w:rsidRPr="00005C31" w:rsidRDefault="00005C31" w:rsidP="00005C31">
      <w:pPr>
        <w:shd w:val="clear" w:color="auto" w:fill="FFFFFF"/>
        <w:spacing w:before="120" w:after="0" w:line="276" w:lineRule="auto"/>
        <w:rPr>
          <w:rFonts w:ascii="Times New Roman" w:eastAsia="Times New Roman" w:hAnsi="Times New Roman"/>
          <w:color w:val="000000"/>
          <w:sz w:val="24"/>
          <w:szCs w:val="24"/>
        </w:rPr>
      </w:pPr>
      <w:r w:rsidRPr="00005C31">
        <w:rPr>
          <w:rFonts w:ascii="Times New Roman" w:eastAsia="Times New Roman" w:hAnsi="Times New Roman"/>
          <w:color w:val="000000"/>
          <w:sz w:val="24"/>
          <w:szCs w:val="24"/>
          <w:lang w:val="vi-VN"/>
        </w:rPr>
        <w:t>Căn cứ Thông tư số 39/2014/TT-BTC ngày 31/3/2014 của Bộ Tài chính hướng dẫn thi hành Nghị định số 51/2010/NĐ-CP ngày 14 tháng 5 năm 2010 và Nghị định số 04/2014/NĐ-CP ngày 17 tháng 01 năm 2014 của Chính phủ quy định về hóa đơn bán hàng hóa, cung ứng dịch vụ;</w:t>
      </w:r>
    </w:p>
    <w:p w14:paraId="1D070F1F" w14:textId="77777777" w:rsidR="00005C31" w:rsidRPr="00005C31" w:rsidRDefault="00005C31" w:rsidP="00005C31">
      <w:pPr>
        <w:shd w:val="clear" w:color="auto" w:fill="FFFFFF"/>
        <w:spacing w:before="120" w:after="0" w:line="276" w:lineRule="auto"/>
        <w:rPr>
          <w:rFonts w:ascii="Times New Roman" w:eastAsia="Times New Roman" w:hAnsi="Times New Roman"/>
          <w:color w:val="000000"/>
          <w:sz w:val="24"/>
          <w:szCs w:val="24"/>
        </w:rPr>
      </w:pPr>
      <w:r w:rsidRPr="00005C31">
        <w:rPr>
          <w:rFonts w:ascii="Times New Roman" w:eastAsia="Times New Roman" w:hAnsi="Times New Roman"/>
          <w:color w:val="000000"/>
          <w:sz w:val="24"/>
          <w:szCs w:val="24"/>
          <w:lang w:val="vi-VN"/>
        </w:rPr>
        <w:t>Căn cứ Thông tư số 92/2015/TT-BTC ngày 15/6/2015 của Bộ Tài chính hướng dẫn thực hiện thuế giá trị gia tăng và thuế thu nhập cá nhân đối với cá nhân cư trú có hoạt động kinh doanh; hướng dẫn thực hiện một số nội dung sửa đổi, bổ sung về thuế thu nhập cá nhân quy định tại luật sửa đổi, bổ sung một số điều của các luật về thuế số 71/2014/QH13 và Nghị định số 12/2015/NĐ-CP ngày 12/02/2015 của chính phủ quy định chi tiết thi hành luật sửa đổi, bổ sung một số điều của các luật về thuế và sửa đổi, bổ sung một số điều của các nghị định về thu</w:t>
      </w:r>
      <w:r w:rsidRPr="00005C31">
        <w:rPr>
          <w:rFonts w:ascii="Times New Roman" w:eastAsia="Times New Roman" w:hAnsi="Times New Roman"/>
          <w:color w:val="000000"/>
          <w:sz w:val="24"/>
          <w:szCs w:val="24"/>
        </w:rPr>
        <w:t>ế</w:t>
      </w:r>
      <w:r w:rsidRPr="00005C31">
        <w:rPr>
          <w:rFonts w:ascii="Times New Roman" w:eastAsia="Times New Roman" w:hAnsi="Times New Roman"/>
          <w:color w:val="000000"/>
          <w:sz w:val="24"/>
          <w:szCs w:val="24"/>
          <w:lang w:val="vi-VN"/>
        </w:rPr>
        <w:t>;</w:t>
      </w:r>
    </w:p>
    <w:p w14:paraId="32DBEA62" w14:textId="77777777" w:rsidR="00005C31" w:rsidRPr="00005C31" w:rsidRDefault="00005C31" w:rsidP="00005C31">
      <w:pPr>
        <w:shd w:val="clear" w:color="auto" w:fill="FFFFFF"/>
        <w:spacing w:before="120" w:after="0" w:line="276" w:lineRule="auto"/>
        <w:rPr>
          <w:rFonts w:ascii="Times New Roman" w:eastAsia="Times New Roman" w:hAnsi="Times New Roman"/>
          <w:color w:val="000000"/>
          <w:sz w:val="24"/>
          <w:szCs w:val="24"/>
        </w:rPr>
      </w:pPr>
      <w:r w:rsidRPr="00005C31">
        <w:rPr>
          <w:rFonts w:ascii="Times New Roman" w:eastAsia="Times New Roman" w:hAnsi="Times New Roman"/>
          <w:color w:val="000000"/>
          <w:sz w:val="24"/>
          <w:szCs w:val="24"/>
          <w:lang w:val="vi-VN"/>
        </w:rPr>
        <w:t>Căn cứ Thông tư số 219/2013/TT-BTC ngày 31/12/2013 của Bộ Tài chính hướng dẫn thi hành Luật thuế GTGT và Nghị định số 209/2013/NĐ-CP ngày 18/12/2013 của Chính phủ quy định chi tiết và hướng dẫn thi hành một số điều Luật thuế GTGT;</w:t>
      </w:r>
    </w:p>
    <w:p w14:paraId="39BB8E70" w14:textId="77777777" w:rsidR="00005C31" w:rsidRPr="00005C31" w:rsidRDefault="00005C31" w:rsidP="00005C31">
      <w:pPr>
        <w:shd w:val="clear" w:color="auto" w:fill="FFFFFF"/>
        <w:spacing w:before="120" w:after="0" w:line="276" w:lineRule="auto"/>
        <w:rPr>
          <w:rFonts w:ascii="Times New Roman" w:eastAsia="Times New Roman" w:hAnsi="Times New Roman"/>
          <w:color w:val="000000"/>
          <w:sz w:val="24"/>
          <w:szCs w:val="24"/>
        </w:rPr>
      </w:pPr>
      <w:r w:rsidRPr="00005C31">
        <w:rPr>
          <w:rFonts w:ascii="Times New Roman" w:eastAsia="Times New Roman" w:hAnsi="Times New Roman"/>
          <w:color w:val="000000"/>
          <w:sz w:val="24"/>
          <w:szCs w:val="24"/>
          <w:lang w:val="vi-VN"/>
        </w:rPr>
        <w:t>Căn cứ Thông tư số 78/2014/TT-BTC ngày 18/6/2014 của Bộ Tài chính hướng dẫn thi hành Nghị định số 218/2013/NĐ-CP ngày 26/12/2013 của Chính phủ quy định và hướng dẫn thi hành Luật thuế thu nhập doanh nghiệp;</w:t>
      </w:r>
    </w:p>
    <w:p w14:paraId="6B543A8C" w14:textId="77777777" w:rsidR="00005C31" w:rsidRPr="00005C31" w:rsidRDefault="00005C31" w:rsidP="00005C31">
      <w:pPr>
        <w:shd w:val="clear" w:color="auto" w:fill="FFFFFF"/>
        <w:spacing w:before="120" w:after="0" w:line="276" w:lineRule="auto"/>
        <w:rPr>
          <w:rFonts w:ascii="Times New Roman" w:eastAsia="Times New Roman" w:hAnsi="Times New Roman"/>
          <w:color w:val="000000"/>
          <w:sz w:val="24"/>
          <w:szCs w:val="24"/>
        </w:rPr>
      </w:pPr>
      <w:r w:rsidRPr="00005C31">
        <w:rPr>
          <w:rFonts w:ascii="Times New Roman" w:eastAsia="Times New Roman" w:hAnsi="Times New Roman"/>
          <w:color w:val="000000"/>
          <w:sz w:val="24"/>
          <w:szCs w:val="24"/>
          <w:lang w:val="vi-VN"/>
        </w:rPr>
        <w:t>Căn cứ Thông tư số 37/2017</w:t>
      </w:r>
      <w:r w:rsidRPr="00005C31">
        <w:rPr>
          <w:rFonts w:ascii="Times New Roman" w:eastAsia="Times New Roman" w:hAnsi="Times New Roman"/>
          <w:color w:val="000000"/>
          <w:sz w:val="24"/>
          <w:szCs w:val="24"/>
        </w:rPr>
        <w:t>/T</w:t>
      </w:r>
      <w:r w:rsidRPr="00005C31">
        <w:rPr>
          <w:rFonts w:ascii="Times New Roman" w:eastAsia="Times New Roman" w:hAnsi="Times New Roman"/>
          <w:color w:val="000000"/>
          <w:sz w:val="24"/>
          <w:szCs w:val="24"/>
          <w:lang w:val="vi-VN"/>
        </w:rPr>
        <w:t>T-BTC ngày 27/4/2017 của Bộ Tài chính sửa đổi, bổ sung Thông tư số 39/2014/TT-BTC ngày 31/3/2014 của Bộ Tài chính, Thông tư số 26/2015/TT-BTC ngày 27/02/2015 của Bộ Tài chính.</w:t>
      </w:r>
    </w:p>
    <w:p w14:paraId="1957013A" w14:textId="77777777" w:rsidR="00005C31" w:rsidRPr="00005C31" w:rsidRDefault="00005C31" w:rsidP="00005C31">
      <w:pPr>
        <w:shd w:val="clear" w:color="auto" w:fill="FFFFFF"/>
        <w:spacing w:before="120" w:after="120" w:line="276" w:lineRule="auto"/>
        <w:rPr>
          <w:rFonts w:ascii="Times New Roman" w:eastAsia="Times New Roman" w:hAnsi="Times New Roman"/>
          <w:color w:val="000000"/>
          <w:sz w:val="24"/>
          <w:szCs w:val="24"/>
        </w:rPr>
      </w:pPr>
      <w:r w:rsidRPr="00005C31">
        <w:rPr>
          <w:rFonts w:ascii="Times New Roman" w:eastAsia="Times New Roman" w:hAnsi="Times New Roman"/>
          <w:color w:val="000000"/>
          <w:sz w:val="24"/>
          <w:szCs w:val="24"/>
          <w:lang w:val="vi-VN"/>
        </w:rPr>
        <w:t>Căn cứ số liệu kê khai của tổ chức, cá nhân đề nghị cấp (bán) hóa đơn lẻ tại tờ khai thuế ngày …</w:t>
      </w:r>
      <w:r w:rsidRPr="00005C31">
        <w:rPr>
          <w:rFonts w:ascii="Times New Roman" w:eastAsia="Times New Roman" w:hAnsi="Times New Roman"/>
          <w:color w:val="000000"/>
          <w:sz w:val="24"/>
          <w:szCs w:val="24"/>
        </w:rPr>
        <w:t>/…/….</w:t>
      </w:r>
    </w:p>
    <w:p w14:paraId="39D6C4FE" w14:textId="77777777" w:rsidR="00005C31" w:rsidRPr="00005C31" w:rsidRDefault="00005C31" w:rsidP="00005C31">
      <w:pPr>
        <w:shd w:val="clear" w:color="auto" w:fill="FFFFFF"/>
        <w:spacing w:before="120" w:after="120" w:line="276" w:lineRule="auto"/>
        <w:rPr>
          <w:rFonts w:ascii="Times New Roman" w:eastAsia="Times New Roman" w:hAnsi="Times New Roman"/>
          <w:color w:val="000000"/>
          <w:sz w:val="24"/>
          <w:szCs w:val="24"/>
        </w:rPr>
      </w:pPr>
      <w:r w:rsidRPr="00005C31">
        <w:rPr>
          <w:rFonts w:ascii="Times New Roman" w:eastAsia="Times New Roman" w:hAnsi="Times New Roman"/>
          <w:color w:val="000000"/>
          <w:sz w:val="24"/>
          <w:szCs w:val="24"/>
          <w:lang w:val="vi-VN"/>
        </w:rPr>
        <w:t>Phòng/Đội Tuyên truyền hỗ trợ/Công chức tiếp nhận hồ sơ Đội quản lý thuế trình Lãnh đạo Cục Thuế/Chi cục Thuế/Đội trưởng Đội quản lý thuế </w:t>
      </w:r>
      <w:r w:rsidRPr="00005C31">
        <w:rPr>
          <w:rFonts w:ascii="Times New Roman" w:eastAsia="Times New Roman" w:hAnsi="Times New Roman"/>
          <w:color w:val="000000"/>
          <w:sz w:val="24"/>
          <w:szCs w:val="24"/>
        </w:rPr>
        <w:t>……. </w:t>
      </w:r>
      <w:r w:rsidRPr="00005C31">
        <w:rPr>
          <w:rFonts w:ascii="Times New Roman" w:eastAsia="Times New Roman" w:hAnsi="Times New Roman"/>
          <w:color w:val="000000"/>
          <w:sz w:val="24"/>
          <w:szCs w:val="24"/>
          <w:lang w:val="vi-VN"/>
        </w:rPr>
        <w:t>phê duyệt hồ sơ cấp (bán) hóa đơn lẻ của tổ chức, cá nhân như sau (</w:t>
      </w:r>
      <w:r w:rsidRPr="00005C31">
        <w:rPr>
          <w:rFonts w:ascii="Times New Roman" w:eastAsia="Times New Roman" w:hAnsi="Times New Roman"/>
          <w:i/>
          <w:iCs/>
          <w:color w:val="000000"/>
          <w:sz w:val="24"/>
          <w:szCs w:val="24"/>
          <w:lang w:val="vi-VN"/>
        </w:rPr>
        <w:t>kèm</w:t>
      </w:r>
      <w:r w:rsidRPr="00005C31">
        <w:rPr>
          <w:rFonts w:ascii="Times New Roman" w:eastAsia="Times New Roman" w:hAnsi="Times New Roman"/>
          <w:color w:val="000000"/>
          <w:sz w:val="24"/>
          <w:szCs w:val="24"/>
          <w:lang w:val="vi-VN"/>
        </w:rPr>
        <w:t> </w:t>
      </w:r>
      <w:r w:rsidRPr="00005C31">
        <w:rPr>
          <w:rFonts w:ascii="Times New Roman" w:eastAsia="Times New Roman" w:hAnsi="Times New Roman"/>
          <w:i/>
          <w:iCs/>
          <w:color w:val="000000"/>
          <w:sz w:val="24"/>
          <w:szCs w:val="24"/>
          <w:lang w:val="vi-VN"/>
        </w:rPr>
        <w:t>theo h</w:t>
      </w:r>
      <w:r w:rsidRPr="00005C31">
        <w:rPr>
          <w:rFonts w:ascii="Times New Roman" w:eastAsia="Times New Roman" w:hAnsi="Times New Roman"/>
          <w:i/>
          <w:iCs/>
          <w:color w:val="000000"/>
          <w:sz w:val="24"/>
          <w:szCs w:val="24"/>
        </w:rPr>
        <w:t>ồ </w:t>
      </w:r>
      <w:r w:rsidRPr="00005C31">
        <w:rPr>
          <w:rFonts w:ascii="Times New Roman" w:eastAsia="Times New Roman" w:hAnsi="Times New Roman"/>
          <w:i/>
          <w:iCs/>
          <w:color w:val="000000"/>
          <w:sz w:val="24"/>
          <w:szCs w:val="24"/>
          <w:lang w:val="vi-VN"/>
        </w:rPr>
        <w:t>sơ khai thuế của tổ chức, cá nhân</w:t>
      </w:r>
      <w:r w:rsidRPr="00005C31">
        <w:rPr>
          <w:rFonts w:ascii="Times New Roman" w:eastAsia="Times New Roman" w:hAnsi="Times New Roman"/>
          <w:color w:val="000000"/>
          <w:sz w:val="24"/>
          <w:szCs w:val="24"/>
          <w:lang w:val="vi-VN"/>
        </w:rPr>
        <w:t>):</w:t>
      </w:r>
    </w:p>
    <w:p w14:paraId="7F502394" w14:textId="77777777" w:rsidR="00005C31" w:rsidRPr="00005C31" w:rsidRDefault="00005C31" w:rsidP="00005C31">
      <w:pPr>
        <w:shd w:val="clear" w:color="auto" w:fill="FFFFFF"/>
        <w:spacing w:before="120" w:after="120" w:line="276" w:lineRule="auto"/>
        <w:rPr>
          <w:rFonts w:ascii="Times New Roman" w:eastAsia="Times New Roman" w:hAnsi="Times New Roman"/>
          <w:color w:val="000000"/>
          <w:sz w:val="24"/>
          <w:szCs w:val="24"/>
        </w:rPr>
      </w:pPr>
      <w:r w:rsidRPr="00005C31">
        <w:rPr>
          <w:rFonts w:ascii="Times New Roman" w:eastAsia="Times New Roman" w:hAnsi="Times New Roman"/>
          <w:color w:val="000000"/>
          <w:sz w:val="24"/>
          <w:szCs w:val="24"/>
          <w:lang w:val="vi-VN"/>
        </w:rPr>
        <w:t>1. Tên tổ chức, cá nhân đề nghị bán (cấp) hóa đơn lẻ: </w:t>
      </w:r>
      <w:r w:rsidRPr="00005C31">
        <w:rPr>
          <w:rFonts w:ascii="Times New Roman" w:eastAsia="Times New Roman" w:hAnsi="Times New Roman"/>
          <w:color w:val="000000"/>
          <w:sz w:val="24"/>
          <w:szCs w:val="24"/>
        </w:rPr>
        <w:t>…………………………………………….</w:t>
      </w:r>
    </w:p>
    <w:p w14:paraId="4071E6C4" w14:textId="77777777" w:rsidR="00005C31" w:rsidRPr="00005C31" w:rsidRDefault="00005C31" w:rsidP="00005C31">
      <w:pPr>
        <w:shd w:val="clear" w:color="auto" w:fill="FFFFFF"/>
        <w:spacing w:before="120" w:after="120" w:line="276" w:lineRule="auto"/>
        <w:rPr>
          <w:rFonts w:ascii="Times New Roman" w:eastAsia="Times New Roman" w:hAnsi="Times New Roman"/>
          <w:color w:val="000000"/>
          <w:sz w:val="24"/>
          <w:szCs w:val="24"/>
        </w:rPr>
      </w:pPr>
      <w:r w:rsidRPr="00005C31">
        <w:rPr>
          <w:rFonts w:ascii="Times New Roman" w:eastAsia="Times New Roman" w:hAnsi="Times New Roman"/>
          <w:color w:val="000000"/>
          <w:sz w:val="24"/>
          <w:szCs w:val="24"/>
          <w:lang w:val="vi-VN"/>
        </w:rPr>
        <w:lastRenderedPageBreak/>
        <w:t>2. Tên người nhận hóa đơn: </w:t>
      </w:r>
      <w:r w:rsidRPr="00005C31">
        <w:rPr>
          <w:rFonts w:ascii="Times New Roman" w:eastAsia="Times New Roman" w:hAnsi="Times New Roman"/>
          <w:color w:val="000000"/>
          <w:sz w:val="24"/>
          <w:szCs w:val="24"/>
        </w:rPr>
        <w:t>…………………………………………………………………………..</w:t>
      </w:r>
    </w:p>
    <w:p w14:paraId="6CAECCBC" w14:textId="77777777" w:rsidR="00005C31" w:rsidRPr="00005C31" w:rsidRDefault="00005C31" w:rsidP="00005C31">
      <w:pPr>
        <w:shd w:val="clear" w:color="auto" w:fill="FFFFFF"/>
        <w:spacing w:before="120" w:after="120" w:line="276" w:lineRule="auto"/>
        <w:rPr>
          <w:rFonts w:ascii="Times New Roman" w:eastAsia="Times New Roman" w:hAnsi="Times New Roman"/>
          <w:color w:val="000000"/>
          <w:sz w:val="24"/>
          <w:szCs w:val="24"/>
        </w:rPr>
      </w:pPr>
      <w:r w:rsidRPr="00005C31">
        <w:rPr>
          <w:rFonts w:ascii="Times New Roman" w:eastAsia="Times New Roman" w:hAnsi="Times New Roman"/>
          <w:color w:val="000000"/>
          <w:sz w:val="24"/>
          <w:szCs w:val="24"/>
          <w:lang w:val="vi-VN"/>
        </w:rPr>
        <w:t>3. Địa chỉ (đối với cá nhân kinh doanh là địa chỉ trụ sở chính ghi theo đăng ký thuế): </w:t>
      </w:r>
      <w:r w:rsidRPr="00005C31">
        <w:rPr>
          <w:rFonts w:ascii="Times New Roman" w:eastAsia="Times New Roman" w:hAnsi="Times New Roman"/>
          <w:color w:val="000000"/>
          <w:sz w:val="24"/>
          <w:szCs w:val="24"/>
        </w:rPr>
        <w:t>…………………………………………………………………………………..</w:t>
      </w:r>
    </w:p>
    <w:p w14:paraId="08F138D8" w14:textId="77777777" w:rsidR="00005C31" w:rsidRPr="00005C31" w:rsidRDefault="00005C31" w:rsidP="00005C31">
      <w:pPr>
        <w:shd w:val="clear" w:color="auto" w:fill="FFFFFF"/>
        <w:spacing w:before="120" w:after="120" w:line="276" w:lineRule="auto"/>
        <w:rPr>
          <w:rFonts w:ascii="Times New Roman" w:eastAsia="Times New Roman" w:hAnsi="Times New Roman"/>
          <w:color w:val="000000"/>
          <w:sz w:val="24"/>
          <w:szCs w:val="24"/>
        </w:rPr>
      </w:pPr>
      <w:r w:rsidRPr="00005C31">
        <w:rPr>
          <w:rFonts w:ascii="Times New Roman" w:eastAsia="Times New Roman" w:hAnsi="Times New Roman"/>
          <w:color w:val="000000"/>
          <w:sz w:val="24"/>
          <w:szCs w:val="24"/>
          <w:lang w:val="vi-VN"/>
        </w:rPr>
        <w:t>4. Mã số thuế: </w:t>
      </w:r>
      <w:r w:rsidRPr="00005C31">
        <w:rPr>
          <w:rFonts w:ascii="Times New Roman" w:eastAsia="Times New Roman" w:hAnsi="Times New Roman"/>
          <w:color w:val="000000"/>
          <w:sz w:val="24"/>
          <w:szCs w:val="24"/>
        </w:rPr>
        <w:t>………………………………………………………………………………………</w:t>
      </w:r>
    </w:p>
    <w:p w14:paraId="291E635A" w14:textId="77777777" w:rsidR="00005C31" w:rsidRPr="00005C31" w:rsidRDefault="00005C31" w:rsidP="00005C31">
      <w:pPr>
        <w:shd w:val="clear" w:color="auto" w:fill="FFFFFF"/>
        <w:spacing w:before="120" w:after="120" w:line="276" w:lineRule="auto"/>
        <w:rPr>
          <w:rFonts w:ascii="Times New Roman" w:eastAsia="Times New Roman" w:hAnsi="Times New Roman"/>
          <w:color w:val="000000"/>
          <w:sz w:val="24"/>
          <w:szCs w:val="24"/>
        </w:rPr>
      </w:pPr>
      <w:r w:rsidRPr="00005C31">
        <w:rPr>
          <w:rFonts w:ascii="Times New Roman" w:eastAsia="Times New Roman" w:hAnsi="Times New Roman"/>
          <w:color w:val="000000"/>
          <w:sz w:val="24"/>
          <w:szCs w:val="24"/>
          <w:lang w:val="vi-VN"/>
        </w:rPr>
        <w:t>5. Ngành nghề: </w:t>
      </w:r>
      <w:r w:rsidRPr="00005C31">
        <w:rPr>
          <w:rFonts w:ascii="Times New Roman" w:eastAsia="Times New Roman" w:hAnsi="Times New Roman"/>
          <w:color w:val="000000"/>
          <w:sz w:val="24"/>
          <w:szCs w:val="24"/>
        </w:rPr>
        <w:t>………………………………………………………………………………………</w:t>
      </w:r>
    </w:p>
    <w:p w14:paraId="0DD645F8" w14:textId="77777777" w:rsidR="00005C31" w:rsidRPr="00005C31" w:rsidRDefault="00005C31" w:rsidP="00005C31">
      <w:pPr>
        <w:shd w:val="clear" w:color="auto" w:fill="FFFFFF"/>
        <w:spacing w:before="120" w:after="120" w:line="276" w:lineRule="auto"/>
        <w:rPr>
          <w:rFonts w:ascii="Times New Roman" w:eastAsia="Times New Roman" w:hAnsi="Times New Roman"/>
          <w:color w:val="000000"/>
          <w:sz w:val="24"/>
          <w:szCs w:val="24"/>
        </w:rPr>
      </w:pPr>
      <w:r w:rsidRPr="00005C31">
        <w:rPr>
          <w:rFonts w:ascii="Times New Roman" w:eastAsia="Times New Roman" w:hAnsi="Times New Roman"/>
          <w:color w:val="000000"/>
          <w:sz w:val="24"/>
          <w:szCs w:val="24"/>
          <w:lang w:val="vi-VN"/>
        </w:rPr>
        <w:t>6. Tên hàng hóa, dịch vụ đề nghị bán (cấp) hóa đơn lẻ: </w:t>
      </w:r>
      <w:r w:rsidRPr="00005C31">
        <w:rPr>
          <w:rFonts w:ascii="Times New Roman" w:eastAsia="Times New Roman" w:hAnsi="Times New Roman"/>
          <w:color w:val="000000"/>
          <w:sz w:val="24"/>
          <w:szCs w:val="24"/>
        </w:rPr>
        <w:t>……………………………</w:t>
      </w:r>
    </w:p>
    <w:p w14:paraId="7046FF80" w14:textId="77777777" w:rsidR="00005C31" w:rsidRPr="00005C31" w:rsidRDefault="00005C31" w:rsidP="00005C31">
      <w:pPr>
        <w:shd w:val="clear" w:color="auto" w:fill="FFFFFF"/>
        <w:spacing w:before="120" w:after="120" w:line="276" w:lineRule="auto"/>
        <w:rPr>
          <w:rFonts w:ascii="Times New Roman" w:eastAsia="Times New Roman" w:hAnsi="Times New Roman"/>
          <w:color w:val="000000"/>
          <w:sz w:val="24"/>
          <w:szCs w:val="24"/>
        </w:rPr>
      </w:pPr>
      <w:r w:rsidRPr="00005C31">
        <w:rPr>
          <w:rFonts w:ascii="Times New Roman" w:eastAsia="Times New Roman" w:hAnsi="Times New Roman"/>
          <w:color w:val="000000"/>
          <w:sz w:val="24"/>
          <w:szCs w:val="24"/>
          <w:lang w:val="vi-VN"/>
        </w:rPr>
        <w:t>7. Số lượng hóa đơn lẻ đề nghị bán (cấp) trong ngày: </w:t>
      </w:r>
      <w:r w:rsidRPr="00005C31">
        <w:rPr>
          <w:rFonts w:ascii="Times New Roman" w:eastAsia="Times New Roman" w:hAnsi="Times New Roman"/>
          <w:color w:val="000000"/>
          <w:sz w:val="24"/>
          <w:szCs w:val="24"/>
        </w:rPr>
        <w:t>………….. </w:t>
      </w:r>
      <w:r w:rsidRPr="00005C31">
        <w:rPr>
          <w:rFonts w:ascii="Times New Roman" w:eastAsia="Times New Roman" w:hAnsi="Times New Roman"/>
          <w:color w:val="000000"/>
          <w:sz w:val="24"/>
          <w:szCs w:val="24"/>
          <w:lang w:val="vi-VN"/>
        </w:rPr>
        <w:t>số hóa đơn.</w:t>
      </w:r>
    </w:p>
    <w:p w14:paraId="6EC4CB7B" w14:textId="77777777" w:rsidR="00005C31" w:rsidRPr="00005C31" w:rsidRDefault="00005C31" w:rsidP="00005C31">
      <w:pPr>
        <w:shd w:val="clear" w:color="auto" w:fill="FFFFFF"/>
        <w:spacing w:before="120" w:after="120" w:line="276" w:lineRule="auto"/>
        <w:rPr>
          <w:rFonts w:ascii="Times New Roman" w:eastAsia="Times New Roman" w:hAnsi="Times New Roman"/>
          <w:color w:val="000000"/>
          <w:sz w:val="24"/>
          <w:szCs w:val="24"/>
        </w:rPr>
      </w:pPr>
      <w:r w:rsidRPr="00005C31">
        <w:rPr>
          <w:rFonts w:ascii="Times New Roman" w:eastAsia="Times New Roman" w:hAnsi="Times New Roman"/>
          <w:color w:val="000000"/>
          <w:sz w:val="24"/>
          <w:szCs w:val="24"/>
          <w:lang w:val="vi-VN"/>
        </w:rPr>
        <w:t>8. Số lượng hóa đơn lẻ đ</w:t>
      </w:r>
      <w:r w:rsidRPr="00005C31">
        <w:rPr>
          <w:rFonts w:ascii="Times New Roman" w:eastAsia="Times New Roman" w:hAnsi="Times New Roman"/>
          <w:color w:val="000000"/>
          <w:sz w:val="24"/>
          <w:szCs w:val="24"/>
        </w:rPr>
        <w:t>ã </w:t>
      </w:r>
      <w:r w:rsidRPr="00005C31">
        <w:rPr>
          <w:rFonts w:ascii="Times New Roman" w:eastAsia="Times New Roman" w:hAnsi="Times New Roman"/>
          <w:color w:val="000000"/>
          <w:sz w:val="24"/>
          <w:szCs w:val="24"/>
          <w:lang w:val="vi-VN"/>
        </w:rPr>
        <w:t>bán (cấp) trong tháng: </w:t>
      </w:r>
      <w:r w:rsidRPr="00005C31">
        <w:rPr>
          <w:rFonts w:ascii="Times New Roman" w:eastAsia="Times New Roman" w:hAnsi="Times New Roman"/>
          <w:color w:val="000000"/>
          <w:sz w:val="24"/>
          <w:szCs w:val="24"/>
        </w:rPr>
        <w:t>…………… </w:t>
      </w:r>
      <w:r w:rsidRPr="00005C31">
        <w:rPr>
          <w:rFonts w:ascii="Times New Roman" w:eastAsia="Times New Roman" w:hAnsi="Times New Roman"/>
          <w:color w:val="000000"/>
          <w:sz w:val="24"/>
          <w:szCs w:val="24"/>
          <w:lang w:val="vi-VN"/>
        </w:rPr>
        <w:t>số hóa đơn.</w:t>
      </w:r>
    </w:p>
    <w:p w14:paraId="0EBF22CD" w14:textId="77777777" w:rsidR="00005C31" w:rsidRPr="00005C31" w:rsidRDefault="00005C31" w:rsidP="00005C31">
      <w:pPr>
        <w:shd w:val="clear" w:color="auto" w:fill="FFFFFF"/>
        <w:spacing w:before="120" w:after="120" w:line="276" w:lineRule="auto"/>
        <w:rPr>
          <w:rFonts w:ascii="Times New Roman" w:eastAsia="Times New Roman" w:hAnsi="Times New Roman"/>
          <w:color w:val="000000"/>
          <w:sz w:val="24"/>
          <w:szCs w:val="24"/>
        </w:rPr>
      </w:pPr>
      <w:r w:rsidRPr="00005C31">
        <w:rPr>
          <w:rFonts w:ascii="Times New Roman" w:eastAsia="Times New Roman" w:hAnsi="Times New Roman"/>
          <w:color w:val="000000"/>
          <w:sz w:val="24"/>
          <w:szCs w:val="24"/>
          <w:lang w:val="vi-VN"/>
        </w:rPr>
        <w:t>9. Doanh thu khoán trong tháng (đối với hộ, cá nhân kinh doanh): </w:t>
      </w:r>
      <w:r w:rsidRPr="00005C31">
        <w:rPr>
          <w:rFonts w:ascii="Times New Roman" w:eastAsia="Times New Roman" w:hAnsi="Times New Roman"/>
          <w:color w:val="000000"/>
          <w:sz w:val="24"/>
          <w:szCs w:val="24"/>
        </w:rPr>
        <w:t>……………………………</w:t>
      </w:r>
    </w:p>
    <w:p w14:paraId="55A6C25A" w14:textId="77777777" w:rsidR="00005C31" w:rsidRPr="00005C31" w:rsidRDefault="00005C31" w:rsidP="00005C31">
      <w:pPr>
        <w:shd w:val="clear" w:color="auto" w:fill="FFFFFF"/>
        <w:spacing w:before="120" w:after="120" w:line="276" w:lineRule="auto"/>
        <w:rPr>
          <w:rFonts w:ascii="Times New Roman" w:eastAsia="Times New Roman" w:hAnsi="Times New Roman"/>
          <w:color w:val="000000"/>
          <w:sz w:val="24"/>
          <w:szCs w:val="24"/>
        </w:rPr>
      </w:pPr>
      <w:r w:rsidRPr="00005C31">
        <w:rPr>
          <w:rFonts w:ascii="Times New Roman" w:eastAsia="Times New Roman" w:hAnsi="Times New Roman"/>
          <w:color w:val="000000"/>
          <w:sz w:val="24"/>
          <w:szCs w:val="24"/>
          <w:lang w:val="vi-VN"/>
        </w:rPr>
        <w:t>10. Phần tính thuế:</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165"/>
        <w:gridCol w:w="2326"/>
        <w:gridCol w:w="2034"/>
        <w:gridCol w:w="1841"/>
        <w:gridCol w:w="2034"/>
      </w:tblGrid>
      <w:tr w:rsidR="00005C31" w:rsidRPr="00005C31" w14:paraId="62DF7FA7" w14:textId="77777777" w:rsidTr="00005C31">
        <w:trPr>
          <w:tblCellSpacing w:w="0" w:type="dxa"/>
        </w:trPr>
        <w:tc>
          <w:tcPr>
            <w:tcW w:w="6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797AD327" w14:textId="77777777" w:rsidR="00005C31" w:rsidRPr="00005C31" w:rsidRDefault="00005C31" w:rsidP="00005C31">
            <w:pPr>
              <w:spacing w:before="120" w:after="120" w:line="276" w:lineRule="auto"/>
              <w:jc w:val="center"/>
              <w:rPr>
                <w:rFonts w:ascii="Times New Roman" w:eastAsia="Times New Roman" w:hAnsi="Times New Roman"/>
                <w:color w:val="000000"/>
                <w:sz w:val="24"/>
                <w:szCs w:val="24"/>
              </w:rPr>
            </w:pPr>
            <w:r w:rsidRPr="00005C31">
              <w:rPr>
                <w:rFonts w:ascii="Times New Roman" w:eastAsia="Times New Roman" w:hAnsi="Times New Roman"/>
                <w:b/>
                <w:bCs/>
                <w:color w:val="000000"/>
                <w:sz w:val="24"/>
                <w:szCs w:val="24"/>
                <w:lang w:val="vi-VN"/>
              </w:rPr>
              <w:t>STT</w:t>
            </w:r>
          </w:p>
        </w:tc>
        <w:tc>
          <w:tcPr>
            <w:tcW w:w="1200" w:type="pct"/>
            <w:tcBorders>
              <w:top w:val="single" w:sz="8" w:space="0" w:color="auto"/>
              <w:left w:val="nil"/>
              <w:bottom w:val="single" w:sz="8" w:space="0" w:color="auto"/>
              <w:right w:val="single" w:sz="8" w:space="0" w:color="auto"/>
            </w:tcBorders>
            <w:shd w:val="clear" w:color="auto" w:fill="FFFFFF"/>
            <w:vAlign w:val="center"/>
            <w:hideMark/>
          </w:tcPr>
          <w:p w14:paraId="780384E9" w14:textId="77777777" w:rsidR="00005C31" w:rsidRPr="00005C31" w:rsidRDefault="00005C31" w:rsidP="00005C31">
            <w:pPr>
              <w:spacing w:before="120" w:after="120" w:line="276" w:lineRule="auto"/>
              <w:jc w:val="center"/>
              <w:rPr>
                <w:rFonts w:ascii="Times New Roman" w:eastAsia="Times New Roman" w:hAnsi="Times New Roman"/>
                <w:color w:val="000000"/>
                <w:sz w:val="24"/>
                <w:szCs w:val="24"/>
              </w:rPr>
            </w:pPr>
            <w:r w:rsidRPr="00005C31">
              <w:rPr>
                <w:rFonts w:ascii="Times New Roman" w:eastAsia="Times New Roman" w:hAnsi="Times New Roman"/>
                <w:b/>
                <w:bCs/>
                <w:color w:val="000000"/>
                <w:sz w:val="24"/>
                <w:szCs w:val="24"/>
                <w:lang w:val="vi-VN"/>
              </w:rPr>
              <w:t>Loại thuế</w:t>
            </w:r>
          </w:p>
        </w:tc>
        <w:tc>
          <w:tcPr>
            <w:tcW w:w="1050" w:type="pct"/>
            <w:tcBorders>
              <w:top w:val="single" w:sz="8" w:space="0" w:color="auto"/>
              <w:left w:val="nil"/>
              <w:bottom w:val="single" w:sz="8" w:space="0" w:color="auto"/>
              <w:right w:val="single" w:sz="8" w:space="0" w:color="auto"/>
            </w:tcBorders>
            <w:shd w:val="clear" w:color="auto" w:fill="FFFFFF"/>
            <w:vAlign w:val="center"/>
            <w:hideMark/>
          </w:tcPr>
          <w:p w14:paraId="3A0EE7B0" w14:textId="77777777" w:rsidR="00005C31" w:rsidRPr="00005C31" w:rsidRDefault="00005C31" w:rsidP="00005C31">
            <w:pPr>
              <w:spacing w:before="120" w:after="120" w:line="276" w:lineRule="auto"/>
              <w:jc w:val="center"/>
              <w:rPr>
                <w:rFonts w:ascii="Times New Roman" w:eastAsia="Times New Roman" w:hAnsi="Times New Roman"/>
                <w:color w:val="000000"/>
                <w:sz w:val="24"/>
                <w:szCs w:val="24"/>
              </w:rPr>
            </w:pPr>
            <w:r w:rsidRPr="00005C31">
              <w:rPr>
                <w:rFonts w:ascii="Times New Roman" w:eastAsia="Times New Roman" w:hAnsi="Times New Roman"/>
                <w:b/>
                <w:bCs/>
                <w:color w:val="000000"/>
                <w:sz w:val="24"/>
                <w:szCs w:val="24"/>
                <w:lang w:val="vi-VN"/>
              </w:rPr>
              <w:t>Doanh thu</w:t>
            </w:r>
          </w:p>
        </w:tc>
        <w:tc>
          <w:tcPr>
            <w:tcW w:w="950" w:type="pct"/>
            <w:tcBorders>
              <w:top w:val="single" w:sz="8" w:space="0" w:color="auto"/>
              <w:left w:val="nil"/>
              <w:bottom w:val="single" w:sz="8" w:space="0" w:color="auto"/>
              <w:right w:val="single" w:sz="8" w:space="0" w:color="auto"/>
            </w:tcBorders>
            <w:shd w:val="clear" w:color="auto" w:fill="FFFFFF"/>
            <w:vAlign w:val="center"/>
            <w:hideMark/>
          </w:tcPr>
          <w:p w14:paraId="68DB2D51" w14:textId="77777777" w:rsidR="00005C31" w:rsidRPr="00005C31" w:rsidRDefault="00005C31" w:rsidP="00005C31">
            <w:pPr>
              <w:spacing w:before="120" w:after="120" w:line="276" w:lineRule="auto"/>
              <w:jc w:val="center"/>
              <w:rPr>
                <w:rFonts w:ascii="Times New Roman" w:eastAsia="Times New Roman" w:hAnsi="Times New Roman"/>
                <w:color w:val="000000"/>
                <w:sz w:val="24"/>
                <w:szCs w:val="24"/>
              </w:rPr>
            </w:pPr>
            <w:r w:rsidRPr="00005C31">
              <w:rPr>
                <w:rFonts w:ascii="Times New Roman" w:eastAsia="Times New Roman" w:hAnsi="Times New Roman"/>
                <w:b/>
                <w:bCs/>
                <w:color w:val="000000"/>
                <w:sz w:val="24"/>
                <w:szCs w:val="24"/>
                <w:lang w:val="vi-VN"/>
              </w:rPr>
              <w:t>Tỷ lệ</w:t>
            </w:r>
          </w:p>
        </w:tc>
        <w:tc>
          <w:tcPr>
            <w:tcW w:w="1050" w:type="pct"/>
            <w:tcBorders>
              <w:top w:val="single" w:sz="8" w:space="0" w:color="auto"/>
              <w:left w:val="nil"/>
              <w:bottom w:val="single" w:sz="8" w:space="0" w:color="auto"/>
              <w:right w:val="single" w:sz="8" w:space="0" w:color="auto"/>
            </w:tcBorders>
            <w:shd w:val="clear" w:color="auto" w:fill="FFFFFF"/>
            <w:vAlign w:val="center"/>
            <w:hideMark/>
          </w:tcPr>
          <w:p w14:paraId="3B666939" w14:textId="77777777" w:rsidR="00005C31" w:rsidRPr="00005C31" w:rsidRDefault="00005C31" w:rsidP="00005C31">
            <w:pPr>
              <w:spacing w:before="120" w:after="120" w:line="276" w:lineRule="auto"/>
              <w:jc w:val="center"/>
              <w:rPr>
                <w:rFonts w:ascii="Times New Roman" w:eastAsia="Times New Roman" w:hAnsi="Times New Roman"/>
                <w:color w:val="000000"/>
                <w:sz w:val="24"/>
                <w:szCs w:val="24"/>
              </w:rPr>
            </w:pPr>
            <w:r w:rsidRPr="00005C31">
              <w:rPr>
                <w:rFonts w:ascii="Times New Roman" w:eastAsia="Times New Roman" w:hAnsi="Times New Roman"/>
                <w:b/>
                <w:bCs/>
                <w:color w:val="000000"/>
                <w:sz w:val="24"/>
                <w:szCs w:val="24"/>
                <w:lang w:val="vi-VN"/>
              </w:rPr>
              <w:t>Số thuế phải nộp</w:t>
            </w:r>
          </w:p>
        </w:tc>
      </w:tr>
      <w:tr w:rsidR="00005C31" w:rsidRPr="00005C31" w14:paraId="027222AF" w14:textId="77777777" w:rsidTr="00005C31">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14:paraId="3331229A" w14:textId="77777777" w:rsidR="00005C31" w:rsidRPr="00005C31" w:rsidRDefault="00005C31" w:rsidP="00005C31">
            <w:pPr>
              <w:spacing w:before="120" w:after="120" w:line="276" w:lineRule="auto"/>
              <w:jc w:val="center"/>
              <w:rPr>
                <w:rFonts w:ascii="Times New Roman" w:eastAsia="Times New Roman" w:hAnsi="Times New Roman"/>
                <w:color w:val="000000"/>
                <w:sz w:val="24"/>
                <w:szCs w:val="24"/>
              </w:rPr>
            </w:pPr>
            <w:r w:rsidRPr="00005C31">
              <w:rPr>
                <w:rFonts w:ascii="Times New Roman" w:eastAsia="Times New Roman" w:hAnsi="Times New Roman"/>
                <w:color w:val="000000"/>
                <w:sz w:val="24"/>
                <w:szCs w:val="24"/>
                <w:lang w:val="vi-VN"/>
              </w:rPr>
              <w:t>1</w:t>
            </w:r>
          </w:p>
        </w:tc>
        <w:tc>
          <w:tcPr>
            <w:tcW w:w="1200" w:type="pct"/>
            <w:tcBorders>
              <w:top w:val="nil"/>
              <w:left w:val="nil"/>
              <w:bottom w:val="single" w:sz="8" w:space="0" w:color="auto"/>
              <w:right w:val="single" w:sz="8" w:space="0" w:color="auto"/>
            </w:tcBorders>
            <w:shd w:val="clear" w:color="auto" w:fill="FFFFFF"/>
            <w:vAlign w:val="center"/>
            <w:hideMark/>
          </w:tcPr>
          <w:p w14:paraId="7F094E3A" w14:textId="77777777" w:rsidR="00005C31" w:rsidRPr="00005C31" w:rsidRDefault="00005C31" w:rsidP="00005C31">
            <w:pPr>
              <w:spacing w:before="120" w:after="120" w:line="276" w:lineRule="auto"/>
              <w:rPr>
                <w:rFonts w:ascii="Times New Roman" w:eastAsia="Times New Roman" w:hAnsi="Times New Roman"/>
                <w:color w:val="000000"/>
                <w:sz w:val="24"/>
                <w:szCs w:val="24"/>
              </w:rPr>
            </w:pPr>
            <w:r w:rsidRPr="00005C31">
              <w:rPr>
                <w:rFonts w:ascii="Times New Roman" w:eastAsia="Times New Roman" w:hAnsi="Times New Roman"/>
                <w:color w:val="000000"/>
                <w:sz w:val="24"/>
                <w:szCs w:val="24"/>
                <w:lang w:val="vi-VN"/>
              </w:rPr>
              <w:t>Thuế GTGT</w:t>
            </w:r>
          </w:p>
        </w:tc>
        <w:tc>
          <w:tcPr>
            <w:tcW w:w="1050" w:type="pct"/>
            <w:tcBorders>
              <w:top w:val="nil"/>
              <w:left w:val="nil"/>
              <w:bottom w:val="single" w:sz="8" w:space="0" w:color="auto"/>
              <w:right w:val="single" w:sz="8" w:space="0" w:color="auto"/>
            </w:tcBorders>
            <w:shd w:val="clear" w:color="auto" w:fill="FFFFFF"/>
            <w:vAlign w:val="center"/>
            <w:hideMark/>
          </w:tcPr>
          <w:p w14:paraId="230AF092" w14:textId="77777777" w:rsidR="00005C31" w:rsidRPr="00005C31" w:rsidRDefault="00005C31" w:rsidP="00005C31">
            <w:pPr>
              <w:spacing w:before="120" w:after="0" w:line="276" w:lineRule="auto"/>
              <w:rPr>
                <w:rFonts w:ascii="Times New Roman" w:eastAsia="Times New Roman" w:hAnsi="Times New Roman"/>
                <w:color w:val="000000"/>
                <w:sz w:val="24"/>
                <w:szCs w:val="24"/>
              </w:rPr>
            </w:pPr>
          </w:p>
        </w:tc>
        <w:tc>
          <w:tcPr>
            <w:tcW w:w="950" w:type="pct"/>
            <w:tcBorders>
              <w:top w:val="nil"/>
              <w:left w:val="nil"/>
              <w:bottom w:val="single" w:sz="8" w:space="0" w:color="auto"/>
              <w:right w:val="single" w:sz="8" w:space="0" w:color="auto"/>
            </w:tcBorders>
            <w:shd w:val="clear" w:color="auto" w:fill="FFFFFF"/>
            <w:vAlign w:val="center"/>
            <w:hideMark/>
          </w:tcPr>
          <w:p w14:paraId="75BBE149" w14:textId="77777777" w:rsidR="00005C31" w:rsidRPr="00005C31" w:rsidRDefault="00005C31" w:rsidP="00005C31">
            <w:pPr>
              <w:spacing w:before="120" w:after="0" w:line="276" w:lineRule="auto"/>
              <w:rPr>
                <w:rFonts w:ascii="Times New Roman" w:eastAsia="Times New Roman" w:hAnsi="Times New Roman"/>
                <w:sz w:val="24"/>
                <w:szCs w:val="24"/>
              </w:rPr>
            </w:pPr>
          </w:p>
        </w:tc>
        <w:tc>
          <w:tcPr>
            <w:tcW w:w="1050" w:type="pct"/>
            <w:tcBorders>
              <w:top w:val="nil"/>
              <w:left w:val="nil"/>
              <w:bottom w:val="single" w:sz="8" w:space="0" w:color="auto"/>
              <w:right w:val="single" w:sz="8" w:space="0" w:color="auto"/>
            </w:tcBorders>
            <w:shd w:val="clear" w:color="auto" w:fill="FFFFFF"/>
            <w:vAlign w:val="center"/>
            <w:hideMark/>
          </w:tcPr>
          <w:p w14:paraId="43BE9BF7" w14:textId="77777777" w:rsidR="00005C31" w:rsidRPr="00005C31" w:rsidRDefault="00005C31" w:rsidP="00005C31">
            <w:pPr>
              <w:spacing w:before="120" w:after="0" w:line="276" w:lineRule="auto"/>
              <w:rPr>
                <w:rFonts w:ascii="Times New Roman" w:eastAsia="Times New Roman" w:hAnsi="Times New Roman"/>
                <w:sz w:val="24"/>
                <w:szCs w:val="24"/>
              </w:rPr>
            </w:pPr>
          </w:p>
        </w:tc>
      </w:tr>
      <w:tr w:rsidR="00005C31" w:rsidRPr="00005C31" w14:paraId="2AE0DC1B" w14:textId="77777777" w:rsidTr="00005C31">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14:paraId="6FA93FC8" w14:textId="77777777" w:rsidR="00005C31" w:rsidRPr="00005C31" w:rsidRDefault="00005C31" w:rsidP="00005C31">
            <w:pPr>
              <w:spacing w:before="120" w:after="120" w:line="276" w:lineRule="auto"/>
              <w:jc w:val="center"/>
              <w:rPr>
                <w:rFonts w:ascii="Times New Roman" w:eastAsia="Times New Roman" w:hAnsi="Times New Roman"/>
                <w:color w:val="000000"/>
                <w:sz w:val="24"/>
                <w:szCs w:val="24"/>
              </w:rPr>
            </w:pPr>
            <w:r w:rsidRPr="00005C31">
              <w:rPr>
                <w:rFonts w:ascii="Times New Roman" w:eastAsia="Times New Roman" w:hAnsi="Times New Roman"/>
                <w:color w:val="000000"/>
                <w:sz w:val="24"/>
                <w:szCs w:val="24"/>
                <w:lang w:val="vi-VN"/>
              </w:rPr>
              <w:t>2</w:t>
            </w:r>
          </w:p>
        </w:tc>
        <w:tc>
          <w:tcPr>
            <w:tcW w:w="1200" w:type="pct"/>
            <w:tcBorders>
              <w:top w:val="nil"/>
              <w:left w:val="nil"/>
              <w:bottom w:val="single" w:sz="8" w:space="0" w:color="auto"/>
              <w:right w:val="single" w:sz="8" w:space="0" w:color="auto"/>
            </w:tcBorders>
            <w:shd w:val="clear" w:color="auto" w:fill="FFFFFF"/>
            <w:vAlign w:val="center"/>
            <w:hideMark/>
          </w:tcPr>
          <w:p w14:paraId="4B00BBF1" w14:textId="77777777" w:rsidR="00005C31" w:rsidRPr="00005C31" w:rsidRDefault="00005C31" w:rsidP="00005C31">
            <w:pPr>
              <w:spacing w:before="120" w:after="120" w:line="276" w:lineRule="auto"/>
              <w:rPr>
                <w:rFonts w:ascii="Times New Roman" w:eastAsia="Times New Roman" w:hAnsi="Times New Roman"/>
                <w:color w:val="000000"/>
                <w:sz w:val="24"/>
                <w:szCs w:val="24"/>
              </w:rPr>
            </w:pPr>
            <w:r w:rsidRPr="00005C31">
              <w:rPr>
                <w:rFonts w:ascii="Times New Roman" w:eastAsia="Times New Roman" w:hAnsi="Times New Roman"/>
                <w:color w:val="000000"/>
                <w:sz w:val="24"/>
                <w:szCs w:val="24"/>
                <w:lang w:val="vi-VN"/>
              </w:rPr>
              <w:t>Thuế TNDN (đối với tổ chức)</w:t>
            </w:r>
          </w:p>
        </w:tc>
        <w:tc>
          <w:tcPr>
            <w:tcW w:w="1050" w:type="pct"/>
            <w:tcBorders>
              <w:top w:val="nil"/>
              <w:left w:val="nil"/>
              <w:bottom w:val="single" w:sz="8" w:space="0" w:color="auto"/>
              <w:right w:val="single" w:sz="8" w:space="0" w:color="auto"/>
            </w:tcBorders>
            <w:shd w:val="clear" w:color="auto" w:fill="FFFFFF"/>
            <w:vAlign w:val="center"/>
            <w:hideMark/>
          </w:tcPr>
          <w:p w14:paraId="7636E6B0" w14:textId="77777777" w:rsidR="00005C31" w:rsidRPr="00005C31" w:rsidRDefault="00005C31" w:rsidP="00005C31">
            <w:pPr>
              <w:spacing w:before="120" w:after="0" w:line="276" w:lineRule="auto"/>
              <w:rPr>
                <w:rFonts w:ascii="Times New Roman" w:eastAsia="Times New Roman" w:hAnsi="Times New Roman"/>
                <w:color w:val="000000"/>
                <w:sz w:val="24"/>
                <w:szCs w:val="24"/>
              </w:rPr>
            </w:pPr>
          </w:p>
        </w:tc>
        <w:tc>
          <w:tcPr>
            <w:tcW w:w="950" w:type="pct"/>
            <w:tcBorders>
              <w:top w:val="nil"/>
              <w:left w:val="nil"/>
              <w:bottom w:val="single" w:sz="8" w:space="0" w:color="auto"/>
              <w:right w:val="single" w:sz="8" w:space="0" w:color="auto"/>
            </w:tcBorders>
            <w:shd w:val="clear" w:color="auto" w:fill="FFFFFF"/>
            <w:vAlign w:val="center"/>
            <w:hideMark/>
          </w:tcPr>
          <w:p w14:paraId="333CDB7C" w14:textId="77777777" w:rsidR="00005C31" w:rsidRPr="00005C31" w:rsidRDefault="00005C31" w:rsidP="00005C31">
            <w:pPr>
              <w:spacing w:before="120" w:after="0" w:line="276" w:lineRule="auto"/>
              <w:rPr>
                <w:rFonts w:ascii="Times New Roman" w:eastAsia="Times New Roman" w:hAnsi="Times New Roman"/>
                <w:sz w:val="24"/>
                <w:szCs w:val="24"/>
              </w:rPr>
            </w:pPr>
          </w:p>
        </w:tc>
        <w:tc>
          <w:tcPr>
            <w:tcW w:w="1050" w:type="pct"/>
            <w:tcBorders>
              <w:top w:val="nil"/>
              <w:left w:val="nil"/>
              <w:bottom w:val="single" w:sz="8" w:space="0" w:color="auto"/>
              <w:right w:val="single" w:sz="8" w:space="0" w:color="auto"/>
            </w:tcBorders>
            <w:shd w:val="clear" w:color="auto" w:fill="FFFFFF"/>
            <w:vAlign w:val="center"/>
            <w:hideMark/>
          </w:tcPr>
          <w:p w14:paraId="40BCED1A" w14:textId="77777777" w:rsidR="00005C31" w:rsidRPr="00005C31" w:rsidRDefault="00005C31" w:rsidP="00005C31">
            <w:pPr>
              <w:spacing w:before="120" w:after="0" w:line="276" w:lineRule="auto"/>
              <w:rPr>
                <w:rFonts w:ascii="Times New Roman" w:eastAsia="Times New Roman" w:hAnsi="Times New Roman"/>
                <w:sz w:val="24"/>
                <w:szCs w:val="24"/>
              </w:rPr>
            </w:pPr>
          </w:p>
        </w:tc>
      </w:tr>
      <w:tr w:rsidR="00005C31" w:rsidRPr="00005C31" w14:paraId="1A92BF54" w14:textId="77777777" w:rsidTr="00005C31">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14:paraId="0F68D399" w14:textId="77777777" w:rsidR="00005C31" w:rsidRPr="00005C31" w:rsidRDefault="00005C31" w:rsidP="00005C31">
            <w:pPr>
              <w:spacing w:before="120" w:after="120" w:line="276" w:lineRule="auto"/>
              <w:jc w:val="center"/>
              <w:rPr>
                <w:rFonts w:ascii="Times New Roman" w:eastAsia="Times New Roman" w:hAnsi="Times New Roman"/>
                <w:color w:val="000000"/>
                <w:sz w:val="24"/>
                <w:szCs w:val="24"/>
              </w:rPr>
            </w:pPr>
            <w:r w:rsidRPr="00005C31">
              <w:rPr>
                <w:rFonts w:ascii="Times New Roman" w:eastAsia="Times New Roman" w:hAnsi="Times New Roman"/>
                <w:color w:val="000000"/>
                <w:sz w:val="24"/>
                <w:szCs w:val="24"/>
                <w:lang w:val="vi-VN"/>
              </w:rPr>
              <w:t>3</w:t>
            </w:r>
          </w:p>
        </w:tc>
        <w:tc>
          <w:tcPr>
            <w:tcW w:w="1200" w:type="pct"/>
            <w:tcBorders>
              <w:top w:val="nil"/>
              <w:left w:val="nil"/>
              <w:bottom w:val="single" w:sz="8" w:space="0" w:color="auto"/>
              <w:right w:val="single" w:sz="8" w:space="0" w:color="auto"/>
            </w:tcBorders>
            <w:shd w:val="clear" w:color="auto" w:fill="FFFFFF"/>
            <w:vAlign w:val="center"/>
            <w:hideMark/>
          </w:tcPr>
          <w:p w14:paraId="438A5B9D" w14:textId="77777777" w:rsidR="00005C31" w:rsidRPr="00005C31" w:rsidRDefault="00005C31" w:rsidP="00005C31">
            <w:pPr>
              <w:spacing w:before="120" w:after="120" w:line="276" w:lineRule="auto"/>
              <w:rPr>
                <w:rFonts w:ascii="Times New Roman" w:eastAsia="Times New Roman" w:hAnsi="Times New Roman"/>
                <w:color w:val="000000"/>
                <w:sz w:val="24"/>
                <w:szCs w:val="24"/>
              </w:rPr>
            </w:pPr>
            <w:r w:rsidRPr="00005C31">
              <w:rPr>
                <w:rFonts w:ascii="Times New Roman" w:eastAsia="Times New Roman" w:hAnsi="Times New Roman"/>
                <w:color w:val="000000"/>
                <w:sz w:val="24"/>
                <w:szCs w:val="24"/>
                <w:lang w:val="vi-VN"/>
              </w:rPr>
              <w:t>Thuế TNCN (đối với cá nhân)</w:t>
            </w:r>
          </w:p>
        </w:tc>
        <w:tc>
          <w:tcPr>
            <w:tcW w:w="1050" w:type="pct"/>
            <w:tcBorders>
              <w:top w:val="nil"/>
              <w:left w:val="nil"/>
              <w:bottom w:val="single" w:sz="8" w:space="0" w:color="auto"/>
              <w:right w:val="single" w:sz="8" w:space="0" w:color="auto"/>
            </w:tcBorders>
            <w:shd w:val="clear" w:color="auto" w:fill="FFFFFF"/>
            <w:vAlign w:val="center"/>
            <w:hideMark/>
          </w:tcPr>
          <w:p w14:paraId="2DE9775E" w14:textId="77777777" w:rsidR="00005C31" w:rsidRPr="00005C31" w:rsidRDefault="00005C31" w:rsidP="00005C31">
            <w:pPr>
              <w:spacing w:before="120" w:after="0" w:line="276" w:lineRule="auto"/>
              <w:rPr>
                <w:rFonts w:ascii="Times New Roman" w:eastAsia="Times New Roman" w:hAnsi="Times New Roman"/>
                <w:color w:val="000000"/>
                <w:sz w:val="24"/>
                <w:szCs w:val="24"/>
              </w:rPr>
            </w:pPr>
          </w:p>
        </w:tc>
        <w:tc>
          <w:tcPr>
            <w:tcW w:w="950" w:type="pct"/>
            <w:tcBorders>
              <w:top w:val="nil"/>
              <w:left w:val="nil"/>
              <w:bottom w:val="single" w:sz="8" w:space="0" w:color="auto"/>
              <w:right w:val="single" w:sz="8" w:space="0" w:color="auto"/>
            </w:tcBorders>
            <w:shd w:val="clear" w:color="auto" w:fill="FFFFFF"/>
            <w:vAlign w:val="center"/>
            <w:hideMark/>
          </w:tcPr>
          <w:p w14:paraId="7095291D" w14:textId="77777777" w:rsidR="00005C31" w:rsidRPr="00005C31" w:rsidRDefault="00005C31" w:rsidP="00005C31">
            <w:pPr>
              <w:spacing w:before="120" w:after="0" w:line="276" w:lineRule="auto"/>
              <w:rPr>
                <w:rFonts w:ascii="Times New Roman" w:eastAsia="Times New Roman" w:hAnsi="Times New Roman"/>
                <w:sz w:val="24"/>
                <w:szCs w:val="24"/>
              </w:rPr>
            </w:pPr>
          </w:p>
        </w:tc>
        <w:tc>
          <w:tcPr>
            <w:tcW w:w="1050" w:type="pct"/>
            <w:tcBorders>
              <w:top w:val="nil"/>
              <w:left w:val="nil"/>
              <w:bottom w:val="single" w:sz="8" w:space="0" w:color="auto"/>
              <w:right w:val="single" w:sz="8" w:space="0" w:color="auto"/>
            </w:tcBorders>
            <w:shd w:val="clear" w:color="auto" w:fill="FFFFFF"/>
            <w:vAlign w:val="center"/>
            <w:hideMark/>
          </w:tcPr>
          <w:p w14:paraId="255720D1" w14:textId="77777777" w:rsidR="00005C31" w:rsidRPr="00005C31" w:rsidRDefault="00005C31" w:rsidP="00005C31">
            <w:pPr>
              <w:spacing w:before="120" w:after="0" w:line="276" w:lineRule="auto"/>
              <w:rPr>
                <w:rFonts w:ascii="Times New Roman" w:eastAsia="Times New Roman" w:hAnsi="Times New Roman"/>
                <w:sz w:val="24"/>
                <w:szCs w:val="24"/>
              </w:rPr>
            </w:pPr>
          </w:p>
        </w:tc>
      </w:tr>
      <w:tr w:rsidR="00005C31" w:rsidRPr="00005C31" w14:paraId="23A46888" w14:textId="77777777" w:rsidTr="00005C31">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14:paraId="0AC2C559" w14:textId="77777777" w:rsidR="00005C31" w:rsidRPr="00005C31" w:rsidRDefault="00005C31" w:rsidP="00005C31">
            <w:pPr>
              <w:spacing w:before="120" w:after="120" w:line="276" w:lineRule="auto"/>
              <w:jc w:val="center"/>
              <w:rPr>
                <w:rFonts w:ascii="Times New Roman" w:eastAsia="Times New Roman" w:hAnsi="Times New Roman"/>
                <w:color w:val="000000"/>
                <w:sz w:val="24"/>
                <w:szCs w:val="24"/>
              </w:rPr>
            </w:pPr>
            <w:r w:rsidRPr="00005C31">
              <w:rPr>
                <w:rFonts w:ascii="Times New Roman" w:eastAsia="Times New Roman" w:hAnsi="Times New Roman"/>
                <w:color w:val="000000"/>
                <w:sz w:val="24"/>
                <w:szCs w:val="24"/>
                <w:lang w:val="vi-VN"/>
              </w:rPr>
              <w:t>4</w:t>
            </w:r>
          </w:p>
        </w:tc>
        <w:tc>
          <w:tcPr>
            <w:tcW w:w="1200" w:type="pct"/>
            <w:tcBorders>
              <w:top w:val="nil"/>
              <w:left w:val="nil"/>
              <w:bottom w:val="single" w:sz="8" w:space="0" w:color="auto"/>
              <w:right w:val="single" w:sz="8" w:space="0" w:color="auto"/>
            </w:tcBorders>
            <w:shd w:val="clear" w:color="auto" w:fill="FFFFFF"/>
            <w:vAlign w:val="center"/>
            <w:hideMark/>
          </w:tcPr>
          <w:p w14:paraId="6D1993E9" w14:textId="77777777" w:rsidR="00005C31" w:rsidRPr="00005C31" w:rsidRDefault="00005C31" w:rsidP="00005C31">
            <w:pPr>
              <w:spacing w:before="120" w:after="120" w:line="276" w:lineRule="auto"/>
              <w:rPr>
                <w:rFonts w:ascii="Times New Roman" w:eastAsia="Times New Roman" w:hAnsi="Times New Roman"/>
                <w:color w:val="000000"/>
                <w:sz w:val="24"/>
                <w:szCs w:val="24"/>
              </w:rPr>
            </w:pPr>
            <w:r w:rsidRPr="00005C31">
              <w:rPr>
                <w:rFonts w:ascii="Times New Roman" w:eastAsia="Times New Roman" w:hAnsi="Times New Roman"/>
                <w:color w:val="000000"/>
                <w:sz w:val="24"/>
                <w:szCs w:val="24"/>
              </w:rPr>
              <w:t>…</w:t>
            </w:r>
          </w:p>
        </w:tc>
        <w:tc>
          <w:tcPr>
            <w:tcW w:w="1050" w:type="pct"/>
            <w:tcBorders>
              <w:top w:val="nil"/>
              <w:left w:val="nil"/>
              <w:bottom w:val="single" w:sz="8" w:space="0" w:color="auto"/>
              <w:right w:val="single" w:sz="8" w:space="0" w:color="auto"/>
            </w:tcBorders>
            <w:shd w:val="clear" w:color="auto" w:fill="FFFFFF"/>
            <w:vAlign w:val="center"/>
            <w:hideMark/>
          </w:tcPr>
          <w:p w14:paraId="094C54C6" w14:textId="77777777" w:rsidR="00005C31" w:rsidRPr="00005C31" w:rsidRDefault="00005C31" w:rsidP="00005C31">
            <w:pPr>
              <w:spacing w:before="120" w:after="0" w:line="276" w:lineRule="auto"/>
              <w:rPr>
                <w:rFonts w:ascii="Times New Roman" w:eastAsia="Times New Roman" w:hAnsi="Times New Roman"/>
                <w:color w:val="000000"/>
                <w:sz w:val="24"/>
                <w:szCs w:val="24"/>
              </w:rPr>
            </w:pPr>
          </w:p>
        </w:tc>
        <w:tc>
          <w:tcPr>
            <w:tcW w:w="950" w:type="pct"/>
            <w:tcBorders>
              <w:top w:val="nil"/>
              <w:left w:val="nil"/>
              <w:bottom w:val="single" w:sz="8" w:space="0" w:color="auto"/>
              <w:right w:val="single" w:sz="8" w:space="0" w:color="auto"/>
            </w:tcBorders>
            <w:shd w:val="clear" w:color="auto" w:fill="FFFFFF"/>
            <w:vAlign w:val="center"/>
            <w:hideMark/>
          </w:tcPr>
          <w:p w14:paraId="505CDE9C" w14:textId="77777777" w:rsidR="00005C31" w:rsidRPr="00005C31" w:rsidRDefault="00005C31" w:rsidP="00005C31">
            <w:pPr>
              <w:spacing w:before="120" w:after="0" w:line="276" w:lineRule="auto"/>
              <w:rPr>
                <w:rFonts w:ascii="Times New Roman" w:eastAsia="Times New Roman" w:hAnsi="Times New Roman"/>
                <w:sz w:val="24"/>
                <w:szCs w:val="24"/>
              </w:rPr>
            </w:pPr>
          </w:p>
        </w:tc>
        <w:tc>
          <w:tcPr>
            <w:tcW w:w="1050" w:type="pct"/>
            <w:tcBorders>
              <w:top w:val="nil"/>
              <w:left w:val="nil"/>
              <w:bottom w:val="single" w:sz="8" w:space="0" w:color="auto"/>
              <w:right w:val="single" w:sz="8" w:space="0" w:color="auto"/>
            </w:tcBorders>
            <w:shd w:val="clear" w:color="auto" w:fill="FFFFFF"/>
            <w:vAlign w:val="center"/>
            <w:hideMark/>
          </w:tcPr>
          <w:p w14:paraId="15D4E6BC" w14:textId="77777777" w:rsidR="00005C31" w:rsidRPr="00005C31" w:rsidRDefault="00005C31" w:rsidP="00005C31">
            <w:pPr>
              <w:spacing w:before="120" w:after="0" w:line="276" w:lineRule="auto"/>
              <w:rPr>
                <w:rFonts w:ascii="Times New Roman" w:eastAsia="Times New Roman" w:hAnsi="Times New Roman"/>
                <w:sz w:val="24"/>
                <w:szCs w:val="24"/>
              </w:rPr>
            </w:pPr>
          </w:p>
        </w:tc>
      </w:tr>
      <w:tr w:rsidR="00005C31" w:rsidRPr="00005C31" w14:paraId="6B9065F8" w14:textId="77777777" w:rsidTr="00005C31">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14:paraId="754ADFA7" w14:textId="77777777" w:rsidR="00005C31" w:rsidRPr="00005C31" w:rsidRDefault="00005C31" w:rsidP="00005C31">
            <w:pPr>
              <w:spacing w:before="120" w:after="120" w:line="276" w:lineRule="auto"/>
              <w:jc w:val="center"/>
              <w:rPr>
                <w:rFonts w:ascii="Times New Roman" w:eastAsia="Times New Roman" w:hAnsi="Times New Roman"/>
                <w:color w:val="000000"/>
                <w:sz w:val="24"/>
                <w:szCs w:val="24"/>
              </w:rPr>
            </w:pPr>
            <w:r w:rsidRPr="00005C31">
              <w:rPr>
                <w:rFonts w:ascii="Times New Roman" w:eastAsia="Times New Roman" w:hAnsi="Times New Roman"/>
                <w:color w:val="000000"/>
                <w:sz w:val="24"/>
                <w:szCs w:val="24"/>
                <w:lang w:val="vi-VN"/>
              </w:rPr>
              <w:t>5</w:t>
            </w:r>
          </w:p>
        </w:tc>
        <w:tc>
          <w:tcPr>
            <w:tcW w:w="1200" w:type="pct"/>
            <w:tcBorders>
              <w:top w:val="nil"/>
              <w:left w:val="nil"/>
              <w:bottom w:val="single" w:sz="8" w:space="0" w:color="auto"/>
              <w:right w:val="single" w:sz="8" w:space="0" w:color="auto"/>
            </w:tcBorders>
            <w:shd w:val="clear" w:color="auto" w:fill="FFFFFF"/>
            <w:vAlign w:val="center"/>
            <w:hideMark/>
          </w:tcPr>
          <w:p w14:paraId="5472F6FD" w14:textId="77777777" w:rsidR="00005C31" w:rsidRPr="00005C31" w:rsidRDefault="00005C31" w:rsidP="00005C31">
            <w:pPr>
              <w:spacing w:before="120" w:after="120" w:line="276" w:lineRule="auto"/>
              <w:rPr>
                <w:rFonts w:ascii="Times New Roman" w:eastAsia="Times New Roman" w:hAnsi="Times New Roman"/>
                <w:color w:val="000000"/>
                <w:sz w:val="24"/>
                <w:szCs w:val="24"/>
              </w:rPr>
            </w:pPr>
            <w:r w:rsidRPr="00005C31">
              <w:rPr>
                <w:rFonts w:ascii="Times New Roman" w:eastAsia="Times New Roman" w:hAnsi="Times New Roman"/>
                <w:color w:val="000000"/>
                <w:sz w:val="24"/>
                <w:szCs w:val="24"/>
              </w:rPr>
              <w:t>…</w:t>
            </w:r>
          </w:p>
        </w:tc>
        <w:tc>
          <w:tcPr>
            <w:tcW w:w="1050" w:type="pct"/>
            <w:tcBorders>
              <w:top w:val="nil"/>
              <w:left w:val="nil"/>
              <w:bottom w:val="single" w:sz="8" w:space="0" w:color="auto"/>
              <w:right w:val="single" w:sz="8" w:space="0" w:color="auto"/>
            </w:tcBorders>
            <w:shd w:val="clear" w:color="auto" w:fill="FFFFFF"/>
            <w:vAlign w:val="center"/>
            <w:hideMark/>
          </w:tcPr>
          <w:p w14:paraId="597A2259" w14:textId="77777777" w:rsidR="00005C31" w:rsidRPr="00005C31" w:rsidRDefault="00005C31" w:rsidP="00005C31">
            <w:pPr>
              <w:spacing w:before="120" w:after="0" w:line="276" w:lineRule="auto"/>
              <w:rPr>
                <w:rFonts w:ascii="Times New Roman" w:eastAsia="Times New Roman" w:hAnsi="Times New Roman"/>
                <w:color w:val="000000"/>
                <w:sz w:val="24"/>
                <w:szCs w:val="24"/>
              </w:rPr>
            </w:pPr>
          </w:p>
        </w:tc>
        <w:tc>
          <w:tcPr>
            <w:tcW w:w="950" w:type="pct"/>
            <w:tcBorders>
              <w:top w:val="nil"/>
              <w:left w:val="nil"/>
              <w:bottom w:val="single" w:sz="8" w:space="0" w:color="auto"/>
              <w:right w:val="single" w:sz="8" w:space="0" w:color="auto"/>
            </w:tcBorders>
            <w:shd w:val="clear" w:color="auto" w:fill="FFFFFF"/>
            <w:vAlign w:val="center"/>
            <w:hideMark/>
          </w:tcPr>
          <w:p w14:paraId="3D849363" w14:textId="77777777" w:rsidR="00005C31" w:rsidRPr="00005C31" w:rsidRDefault="00005C31" w:rsidP="00005C31">
            <w:pPr>
              <w:spacing w:before="120" w:after="0" w:line="276" w:lineRule="auto"/>
              <w:rPr>
                <w:rFonts w:ascii="Times New Roman" w:eastAsia="Times New Roman" w:hAnsi="Times New Roman"/>
                <w:sz w:val="24"/>
                <w:szCs w:val="24"/>
              </w:rPr>
            </w:pPr>
          </w:p>
        </w:tc>
        <w:tc>
          <w:tcPr>
            <w:tcW w:w="1050" w:type="pct"/>
            <w:tcBorders>
              <w:top w:val="nil"/>
              <w:left w:val="nil"/>
              <w:bottom w:val="single" w:sz="8" w:space="0" w:color="auto"/>
              <w:right w:val="single" w:sz="8" w:space="0" w:color="auto"/>
            </w:tcBorders>
            <w:shd w:val="clear" w:color="auto" w:fill="FFFFFF"/>
            <w:vAlign w:val="center"/>
            <w:hideMark/>
          </w:tcPr>
          <w:p w14:paraId="22171BC0" w14:textId="77777777" w:rsidR="00005C31" w:rsidRPr="00005C31" w:rsidRDefault="00005C31" w:rsidP="00005C31">
            <w:pPr>
              <w:spacing w:before="120" w:after="0" w:line="276" w:lineRule="auto"/>
              <w:rPr>
                <w:rFonts w:ascii="Times New Roman" w:eastAsia="Times New Roman" w:hAnsi="Times New Roman"/>
                <w:sz w:val="24"/>
                <w:szCs w:val="24"/>
              </w:rPr>
            </w:pPr>
          </w:p>
        </w:tc>
      </w:tr>
      <w:tr w:rsidR="00005C31" w:rsidRPr="00005C31" w14:paraId="0B8A0A9A" w14:textId="77777777" w:rsidTr="00005C31">
        <w:trPr>
          <w:tblCellSpacing w:w="0" w:type="dxa"/>
        </w:trPr>
        <w:tc>
          <w:tcPr>
            <w:tcW w:w="600" w:type="pct"/>
            <w:tcBorders>
              <w:top w:val="nil"/>
              <w:left w:val="single" w:sz="8" w:space="0" w:color="auto"/>
              <w:bottom w:val="single" w:sz="8" w:space="0" w:color="auto"/>
              <w:right w:val="single" w:sz="8" w:space="0" w:color="auto"/>
            </w:tcBorders>
            <w:shd w:val="clear" w:color="auto" w:fill="FFFFFF"/>
            <w:vAlign w:val="center"/>
            <w:hideMark/>
          </w:tcPr>
          <w:p w14:paraId="1DA4D767" w14:textId="77777777" w:rsidR="00005C31" w:rsidRPr="00005C31" w:rsidRDefault="00005C31" w:rsidP="00005C31">
            <w:pPr>
              <w:spacing w:before="120" w:after="120" w:line="276" w:lineRule="auto"/>
              <w:jc w:val="center"/>
              <w:rPr>
                <w:rFonts w:ascii="Times New Roman" w:eastAsia="Times New Roman" w:hAnsi="Times New Roman"/>
                <w:color w:val="000000"/>
                <w:sz w:val="24"/>
                <w:szCs w:val="24"/>
              </w:rPr>
            </w:pPr>
            <w:r w:rsidRPr="00005C31">
              <w:rPr>
                <w:rFonts w:ascii="Times New Roman" w:eastAsia="Times New Roman" w:hAnsi="Times New Roman"/>
                <w:b/>
                <w:bCs/>
                <w:color w:val="000000"/>
                <w:sz w:val="24"/>
                <w:szCs w:val="24"/>
                <w:lang w:val="vi-VN"/>
              </w:rPr>
              <w:t>Tổng cộng</w:t>
            </w:r>
          </w:p>
        </w:tc>
        <w:tc>
          <w:tcPr>
            <w:tcW w:w="1200" w:type="pct"/>
            <w:tcBorders>
              <w:top w:val="nil"/>
              <w:left w:val="nil"/>
              <w:bottom w:val="single" w:sz="8" w:space="0" w:color="auto"/>
              <w:right w:val="single" w:sz="8" w:space="0" w:color="auto"/>
            </w:tcBorders>
            <w:shd w:val="clear" w:color="auto" w:fill="FFFFFF"/>
            <w:vAlign w:val="center"/>
            <w:hideMark/>
          </w:tcPr>
          <w:p w14:paraId="57E84B14" w14:textId="77777777" w:rsidR="00005C31" w:rsidRPr="00005C31" w:rsidRDefault="00005C31" w:rsidP="00005C31">
            <w:pPr>
              <w:spacing w:before="120" w:after="120" w:line="276" w:lineRule="auto"/>
              <w:rPr>
                <w:rFonts w:ascii="Times New Roman" w:eastAsia="Times New Roman" w:hAnsi="Times New Roman"/>
                <w:color w:val="000000"/>
                <w:sz w:val="24"/>
                <w:szCs w:val="24"/>
              </w:rPr>
            </w:pPr>
            <w:r w:rsidRPr="00005C31">
              <w:rPr>
                <w:rFonts w:ascii="Times New Roman" w:eastAsia="Times New Roman" w:hAnsi="Times New Roman"/>
                <w:color w:val="000000"/>
                <w:sz w:val="24"/>
                <w:szCs w:val="24"/>
                <w:lang w:val="vi-VN"/>
              </w:rPr>
              <w:t>...</w:t>
            </w:r>
          </w:p>
        </w:tc>
        <w:tc>
          <w:tcPr>
            <w:tcW w:w="1050" w:type="pct"/>
            <w:tcBorders>
              <w:top w:val="nil"/>
              <w:left w:val="nil"/>
              <w:bottom w:val="single" w:sz="8" w:space="0" w:color="auto"/>
              <w:right w:val="single" w:sz="8" w:space="0" w:color="auto"/>
            </w:tcBorders>
            <w:shd w:val="clear" w:color="auto" w:fill="FFFFFF"/>
            <w:vAlign w:val="center"/>
            <w:hideMark/>
          </w:tcPr>
          <w:p w14:paraId="0595351B" w14:textId="77777777" w:rsidR="00005C31" w:rsidRPr="00005C31" w:rsidRDefault="00005C31" w:rsidP="00005C31">
            <w:pPr>
              <w:spacing w:before="120" w:after="0" w:line="276" w:lineRule="auto"/>
              <w:rPr>
                <w:rFonts w:ascii="Times New Roman" w:eastAsia="Times New Roman" w:hAnsi="Times New Roman"/>
                <w:color w:val="000000"/>
                <w:sz w:val="24"/>
                <w:szCs w:val="24"/>
              </w:rPr>
            </w:pPr>
          </w:p>
        </w:tc>
        <w:tc>
          <w:tcPr>
            <w:tcW w:w="950" w:type="pct"/>
            <w:tcBorders>
              <w:top w:val="nil"/>
              <w:left w:val="nil"/>
              <w:bottom w:val="single" w:sz="8" w:space="0" w:color="auto"/>
              <w:right w:val="single" w:sz="8" w:space="0" w:color="auto"/>
            </w:tcBorders>
            <w:shd w:val="clear" w:color="auto" w:fill="FFFFFF"/>
            <w:vAlign w:val="center"/>
            <w:hideMark/>
          </w:tcPr>
          <w:p w14:paraId="4823036E" w14:textId="77777777" w:rsidR="00005C31" w:rsidRPr="00005C31" w:rsidRDefault="00005C31" w:rsidP="00005C31">
            <w:pPr>
              <w:spacing w:before="120" w:after="0" w:line="276" w:lineRule="auto"/>
              <w:rPr>
                <w:rFonts w:ascii="Times New Roman" w:eastAsia="Times New Roman" w:hAnsi="Times New Roman"/>
                <w:sz w:val="24"/>
                <w:szCs w:val="24"/>
              </w:rPr>
            </w:pPr>
          </w:p>
        </w:tc>
        <w:tc>
          <w:tcPr>
            <w:tcW w:w="1050" w:type="pct"/>
            <w:tcBorders>
              <w:top w:val="nil"/>
              <w:left w:val="nil"/>
              <w:bottom w:val="single" w:sz="8" w:space="0" w:color="auto"/>
              <w:right w:val="single" w:sz="8" w:space="0" w:color="auto"/>
            </w:tcBorders>
            <w:shd w:val="clear" w:color="auto" w:fill="FFFFFF"/>
            <w:vAlign w:val="center"/>
            <w:hideMark/>
          </w:tcPr>
          <w:p w14:paraId="02477CC4" w14:textId="77777777" w:rsidR="00005C31" w:rsidRPr="00005C31" w:rsidRDefault="00005C31" w:rsidP="00005C31">
            <w:pPr>
              <w:spacing w:before="120" w:after="120" w:line="276" w:lineRule="auto"/>
              <w:jc w:val="center"/>
              <w:rPr>
                <w:rFonts w:ascii="Times New Roman" w:eastAsia="Times New Roman" w:hAnsi="Times New Roman"/>
                <w:color w:val="000000"/>
                <w:sz w:val="24"/>
                <w:szCs w:val="24"/>
              </w:rPr>
            </w:pPr>
            <w:r w:rsidRPr="00005C31">
              <w:rPr>
                <w:rFonts w:ascii="Times New Roman" w:eastAsia="Times New Roman" w:hAnsi="Times New Roman"/>
                <w:color w:val="000000"/>
                <w:sz w:val="24"/>
                <w:szCs w:val="24"/>
                <w:lang w:val="vi-VN"/>
              </w:rPr>
              <w:t>1</w:t>
            </w:r>
          </w:p>
        </w:tc>
      </w:tr>
    </w:tbl>
    <w:p w14:paraId="49C56D8B" w14:textId="77777777" w:rsidR="00005C31" w:rsidRPr="00005C31" w:rsidRDefault="00005C31" w:rsidP="00005C31">
      <w:pPr>
        <w:shd w:val="clear" w:color="auto" w:fill="FFFFFF"/>
        <w:spacing w:before="120" w:after="120" w:line="276" w:lineRule="auto"/>
        <w:rPr>
          <w:rFonts w:ascii="Times New Roman" w:eastAsia="Times New Roman" w:hAnsi="Times New Roman"/>
          <w:color w:val="000000"/>
          <w:sz w:val="24"/>
          <w:szCs w:val="24"/>
        </w:rPr>
      </w:pPr>
      <w:r w:rsidRPr="00005C31">
        <w:rPr>
          <w:rFonts w:ascii="Times New Roman" w:eastAsia="Times New Roman" w:hAnsi="Times New Roman"/>
          <w:color w:val="000000"/>
          <w:sz w:val="24"/>
          <w:szCs w:val="24"/>
          <w:lang w:val="vi-VN"/>
        </w:rPr>
        <w:t>Ý kiến phê duyệt của Lãnh đạo Cục Thuế/Chi cục Thuế/Đội trư</w:t>
      </w:r>
      <w:r w:rsidRPr="00005C31">
        <w:rPr>
          <w:rFonts w:ascii="Times New Roman" w:eastAsia="Times New Roman" w:hAnsi="Times New Roman"/>
          <w:color w:val="000000"/>
          <w:sz w:val="24"/>
          <w:szCs w:val="24"/>
        </w:rPr>
        <w:t>ở</w:t>
      </w:r>
      <w:r w:rsidRPr="00005C31">
        <w:rPr>
          <w:rFonts w:ascii="Times New Roman" w:eastAsia="Times New Roman" w:hAnsi="Times New Roman"/>
          <w:color w:val="000000"/>
          <w:sz w:val="24"/>
          <w:szCs w:val="24"/>
          <w:lang w:val="vi-VN"/>
        </w:rPr>
        <w:t>ng Đội quản lý thuế xã, phường, liên xã phường: </w:t>
      </w:r>
      <w:r w:rsidRPr="00005C31">
        <w:rPr>
          <w:rFonts w:ascii="Times New Roman" w:eastAsia="Times New Roman" w:hAnsi="Times New Roman"/>
          <w:color w:val="000000"/>
          <w:sz w:val="24"/>
          <w:szCs w:val="24"/>
        </w:rPr>
        <w:t>…………………………………………………………….</w:t>
      </w:r>
      <w:r w:rsidRPr="00005C31">
        <w:rPr>
          <w:rFonts w:ascii="Times New Roman" w:eastAsia="Times New Roman" w:hAnsi="Times New Roman"/>
          <w:color w:val="000000"/>
          <w:sz w:val="24"/>
          <w:szCs w:val="24"/>
          <w:lang w:val="vi-VN"/>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27"/>
        <w:gridCol w:w="4633"/>
      </w:tblGrid>
      <w:tr w:rsidR="00005C31" w:rsidRPr="00005C31" w14:paraId="5B75011B" w14:textId="77777777" w:rsidTr="00005C31">
        <w:trPr>
          <w:tblCellSpacing w:w="0" w:type="dxa"/>
        </w:trPr>
        <w:tc>
          <w:tcPr>
            <w:tcW w:w="2500" w:type="pct"/>
            <w:shd w:val="clear" w:color="auto" w:fill="FFFFFF"/>
            <w:hideMark/>
          </w:tcPr>
          <w:p w14:paraId="360855CA" w14:textId="77777777" w:rsidR="00005C31" w:rsidRPr="00005C31" w:rsidRDefault="00005C31" w:rsidP="00005C31">
            <w:pPr>
              <w:spacing w:before="120" w:after="120" w:line="276" w:lineRule="auto"/>
              <w:jc w:val="center"/>
              <w:rPr>
                <w:rFonts w:ascii="Times New Roman" w:eastAsia="Times New Roman" w:hAnsi="Times New Roman"/>
                <w:color w:val="000000"/>
                <w:sz w:val="24"/>
                <w:szCs w:val="24"/>
              </w:rPr>
            </w:pPr>
            <w:r w:rsidRPr="00005C31">
              <w:rPr>
                <w:rFonts w:ascii="Times New Roman" w:eastAsia="Times New Roman" w:hAnsi="Times New Roman"/>
                <w:b/>
                <w:bCs/>
                <w:color w:val="000000"/>
                <w:sz w:val="24"/>
                <w:szCs w:val="24"/>
              </w:rPr>
              <w:br/>
            </w:r>
            <w:r w:rsidRPr="00005C31">
              <w:rPr>
                <w:rFonts w:ascii="Times New Roman" w:eastAsia="Times New Roman" w:hAnsi="Times New Roman"/>
                <w:b/>
                <w:bCs/>
                <w:color w:val="000000"/>
                <w:sz w:val="24"/>
                <w:szCs w:val="24"/>
                <w:lang w:val="vi-VN"/>
              </w:rPr>
              <w:t>LÃNH ĐẠO PHÒNG/ĐỘI TTHT/CÔNG CHỨC TIẾP NHẬN HỒ SƠ ĐỘI QUẢN LÝ THUẾ XÃ, PHƯỜNG/LXP</w:t>
            </w:r>
            <w:r w:rsidRPr="00005C31">
              <w:rPr>
                <w:rFonts w:ascii="Times New Roman" w:eastAsia="Times New Roman" w:hAnsi="Times New Roman"/>
                <w:b/>
                <w:bCs/>
                <w:color w:val="000000"/>
                <w:sz w:val="24"/>
                <w:szCs w:val="24"/>
              </w:rPr>
              <w:br/>
            </w:r>
            <w:r w:rsidRPr="00005C31">
              <w:rPr>
                <w:rFonts w:ascii="Times New Roman" w:eastAsia="Times New Roman" w:hAnsi="Times New Roman"/>
                <w:i/>
                <w:iCs/>
                <w:color w:val="000000"/>
                <w:sz w:val="24"/>
                <w:szCs w:val="24"/>
                <w:lang w:val="vi-VN"/>
              </w:rPr>
              <w:t>(K</w:t>
            </w:r>
            <w:r w:rsidRPr="00005C31">
              <w:rPr>
                <w:rFonts w:ascii="Times New Roman" w:eastAsia="Times New Roman" w:hAnsi="Times New Roman"/>
                <w:i/>
                <w:iCs/>
                <w:color w:val="000000"/>
                <w:sz w:val="24"/>
                <w:szCs w:val="24"/>
              </w:rPr>
              <w:t>ý </w:t>
            </w:r>
            <w:r w:rsidRPr="00005C31">
              <w:rPr>
                <w:rFonts w:ascii="Times New Roman" w:eastAsia="Times New Roman" w:hAnsi="Times New Roman"/>
                <w:i/>
                <w:iCs/>
                <w:color w:val="000000"/>
                <w:sz w:val="24"/>
                <w:szCs w:val="24"/>
                <w:lang w:val="vi-VN"/>
              </w:rPr>
              <w:t>và ghi rõ họ tên)</w:t>
            </w:r>
          </w:p>
        </w:tc>
        <w:tc>
          <w:tcPr>
            <w:tcW w:w="2450" w:type="pct"/>
            <w:shd w:val="clear" w:color="auto" w:fill="FFFFFF"/>
            <w:hideMark/>
          </w:tcPr>
          <w:p w14:paraId="78CFEAF0" w14:textId="77777777" w:rsidR="00005C31" w:rsidRPr="00005C31" w:rsidRDefault="00005C31" w:rsidP="00005C31">
            <w:pPr>
              <w:spacing w:before="120" w:after="240" w:line="276" w:lineRule="auto"/>
              <w:jc w:val="center"/>
              <w:rPr>
                <w:rFonts w:ascii="Times New Roman" w:eastAsia="Times New Roman" w:hAnsi="Times New Roman"/>
                <w:color w:val="000000"/>
                <w:sz w:val="24"/>
                <w:szCs w:val="24"/>
              </w:rPr>
            </w:pPr>
            <w:r w:rsidRPr="00005C31">
              <w:rPr>
                <w:rFonts w:ascii="Times New Roman" w:eastAsia="Times New Roman" w:hAnsi="Times New Roman"/>
                <w:i/>
                <w:iCs/>
                <w:color w:val="000000"/>
                <w:sz w:val="24"/>
                <w:szCs w:val="24"/>
              </w:rPr>
              <w:t>…….</w:t>
            </w:r>
            <w:r w:rsidRPr="00005C31">
              <w:rPr>
                <w:rFonts w:ascii="Times New Roman" w:eastAsia="Times New Roman" w:hAnsi="Times New Roman"/>
                <w:i/>
                <w:iCs/>
                <w:color w:val="000000"/>
                <w:sz w:val="24"/>
                <w:szCs w:val="24"/>
                <w:lang w:val="vi-VN"/>
              </w:rPr>
              <w:t>, ngày</w:t>
            </w:r>
            <w:r w:rsidRPr="00005C31">
              <w:rPr>
                <w:rFonts w:ascii="Times New Roman" w:eastAsia="Times New Roman" w:hAnsi="Times New Roman"/>
                <w:i/>
                <w:iCs/>
                <w:color w:val="000000"/>
                <w:sz w:val="24"/>
                <w:szCs w:val="24"/>
              </w:rPr>
              <w:t>……</w:t>
            </w:r>
            <w:r w:rsidRPr="00005C31">
              <w:rPr>
                <w:rFonts w:ascii="Times New Roman" w:eastAsia="Times New Roman" w:hAnsi="Times New Roman"/>
                <w:i/>
                <w:iCs/>
                <w:color w:val="000000"/>
                <w:sz w:val="24"/>
                <w:szCs w:val="24"/>
                <w:lang w:val="vi-VN"/>
              </w:rPr>
              <w:t>tháng.....năm....</w:t>
            </w:r>
            <w:r w:rsidRPr="00005C31">
              <w:rPr>
                <w:rFonts w:ascii="Times New Roman" w:eastAsia="Times New Roman" w:hAnsi="Times New Roman"/>
                <w:color w:val="000000"/>
                <w:sz w:val="24"/>
                <w:szCs w:val="24"/>
              </w:rPr>
              <w:br/>
            </w:r>
            <w:r w:rsidRPr="00005C31">
              <w:rPr>
                <w:rFonts w:ascii="Times New Roman" w:eastAsia="Times New Roman" w:hAnsi="Times New Roman"/>
                <w:b/>
                <w:bCs/>
                <w:color w:val="000000"/>
                <w:sz w:val="24"/>
                <w:szCs w:val="24"/>
                <w:lang w:val="vi-VN"/>
              </w:rPr>
              <w:t>LÃNH ĐẠO CỤC THUẾ/CHI CỤC THUẾ/ĐỘI TRƯỞNG ĐỘI QUẢN LÝ THUẾ XÃ, PHƯỜNG/LXP</w:t>
            </w:r>
            <w:r w:rsidRPr="00005C31">
              <w:rPr>
                <w:rFonts w:ascii="Times New Roman" w:eastAsia="Times New Roman" w:hAnsi="Times New Roman"/>
                <w:color w:val="000000"/>
                <w:sz w:val="24"/>
                <w:szCs w:val="24"/>
              </w:rPr>
              <w:br/>
            </w:r>
            <w:r w:rsidRPr="00005C31">
              <w:rPr>
                <w:rFonts w:ascii="Times New Roman" w:eastAsia="Times New Roman" w:hAnsi="Times New Roman"/>
                <w:i/>
                <w:iCs/>
                <w:color w:val="000000"/>
                <w:sz w:val="24"/>
                <w:szCs w:val="24"/>
                <w:lang w:val="vi-VN"/>
              </w:rPr>
              <w:t>(Ký và ghi rõ họ tên)</w:t>
            </w:r>
          </w:p>
        </w:tc>
      </w:tr>
    </w:tbl>
    <w:p w14:paraId="32B855D5" w14:textId="77777777" w:rsidR="00513385" w:rsidRPr="00005C31" w:rsidRDefault="00513385" w:rsidP="00005C31">
      <w:pPr>
        <w:spacing w:before="120" w:line="276" w:lineRule="auto"/>
        <w:rPr>
          <w:rFonts w:ascii="Times New Roman" w:hAnsi="Times New Roman"/>
          <w:sz w:val="24"/>
          <w:szCs w:val="24"/>
        </w:rPr>
      </w:pPr>
    </w:p>
    <w:sectPr w:rsidR="00513385" w:rsidRPr="00005C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5C31"/>
    <w:rsid w:val="00005C31"/>
    <w:rsid w:val="00513385"/>
    <w:rsid w:val="00AC2A5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AE0B0"/>
  <w15:chartTrackingRefBased/>
  <w15:docId w15:val="{CFDA42EA-9544-4912-A768-C5DFE04A2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05C31"/>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005C3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682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512</Words>
  <Characters>2921</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2026-05-20T15:17:00Z</dcterms:created>
  <dcterms:modified xsi:type="dcterms:W3CDTF">2026-05-20T15:17:00Z</dcterms:modified>
</cp:coreProperties>
</file>