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3A012" w14:textId="77777777" w:rsidR="00F71DF9" w:rsidRPr="00A11512" w:rsidRDefault="00F71DF9" w:rsidP="00F71DF9">
      <w:pPr>
        <w:spacing w:after="120" w:line="240" w:lineRule="auto"/>
        <w:jc w:val="right"/>
        <w:outlineLvl w:val="1"/>
        <w:rPr>
          <w:rFonts w:eastAsia="Times New Roman"/>
          <w:b/>
          <w:sz w:val="26"/>
          <w:szCs w:val="26"/>
          <w:lang w:val="x-none" w:eastAsia="x-none"/>
        </w:rPr>
      </w:pPr>
      <w:proofErr w:type="spellStart"/>
      <w:r w:rsidRPr="00A11512">
        <w:rPr>
          <w:rFonts w:eastAsia="Times New Roman"/>
          <w:b/>
          <w:sz w:val="26"/>
          <w:szCs w:val="26"/>
          <w:lang w:val="x-none" w:eastAsia="x-none"/>
        </w:rPr>
        <w:t>Mẫu</w:t>
      </w:r>
      <w:proofErr w:type="spellEnd"/>
      <w:r w:rsidRPr="00A11512">
        <w:rPr>
          <w:rFonts w:eastAsia="Times New Roman"/>
          <w:b/>
          <w:sz w:val="26"/>
          <w:szCs w:val="26"/>
          <w:lang w:val="x-none" w:eastAsia="x-none"/>
        </w:rPr>
        <w:t xml:space="preserve"> </w:t>
      </w:r>
      <w:proofErr w:type="spellStart"/>
      <w:r w:rsidRPr="00A11512">
        <w:rPr>
          <w:rFonts w:eastAsia="Times New Roman"/>
          <w:b/>
          <w:sz w:val="26"/>
          <w:szCs w:val="26"/>
          <w:lang w:val="x-none" w:eastAsia="x-none"/>
        </w:rPr>
        <w:t>số</w:t>
      </w:r>
      <w:proofErr w:type="spellEnd"/>
      <w:r w:rsidRPr="00A11512">
        <w:rPr>
          <w:rFonts w:eastAsia="Times New Roman"/>
          <w:b/>
          <w:sz w:val="26"/>
          <w:szCs w:val="26"/>
          <w:lang w:val="x-none" w:eastAsia="x-none"/>
        </w:rPr>
        <w:t xml:space="preserve"> 2.1 </w:t>
      </w:r>
      <w:proofErr w:type="spellStart"/>
      <w:r w:rsidRPr="00A11512">
        <w:rPr>
          <w:rFonts w:eastAsia="Times New Roman"/>
          <w:b/>
          <w:sz w:val="26"/>
          <w:szCs w:val="26"/>
          <w:lang w:val="x-none" w:eastAsia="x-none"/>
        </w:rPr>
        <w:t>Mẫu</w:t>
      </w:r>
      <w:proofErr w:type="spellEnd"/>
      <w:r w:rsidRPr="00A11512">
        <w:rPr>
          <w:rFonts w:eastAsia="Times New Roman"/>
          <w:b/>
          <w:sz w:val="26"/>
          <w:szCs w:val="26"/>
          <w:lang w:val="x-none" w:eastAsia="x-none"/>
        </w:rPr>
        <w:t xml:space="preserve"> </w:t>
      </w:r>
      <w:proofErr w:type="spellStart"/>
      <w:r w:rsidRPr="00A11512">
        <w:rPr>
          <w:rFonts w:eastAsia="Times New Roman"/>
          <w:b/>
          <w:sz w:val="26"/>
          <w:szCs w:val="26"/>
          <w:lang w:val="x-none" w:eastAsia="x-none"/>
        </w:rPr>
        <w:t>tờ</w:t>
      </w:r>
      <w:proofErr w:type="spellEnd"/>
      <w:r w:rsidRPr="00A11512">
        <w:rPr>
          <w:rFonts w:eastAsia="Times New Roman"/>
          <w:b/>
          <w:sz w:val="26"/>
          <w:szCs w:val="26"/>
          <w:lang w:val="x-none" w:eastAsia="x-none"/>
        </w:rPr>
        <w:t xml:space="preserve"> </w:t>
      </w:r>
      <w:proofErr w:type="spellStart"/>
      <w:r w:rsidRPr="00A11512">
        <w:rPr>
          <w:rFonts w:eastAsia="Times New Roman"/>
          <w:b/>
          <w:sz w:val="26"/>
          <w:szCs w:val="26"/>
          <w:lang w:val="x-none" w:eastAsia="x-none"/>
        </w:rPr>
        <w:t>trình</w:t>
      </w:r>
      <w:proofErr w:type="spellEnd"/>
      <w:r w:rsidRPr="00A11512">
        <w:rPr>
          <w:rFonts w:eastAsia="Times New Roman"/>
          <w:b/>
          <w:sz w:val="26"/>
          <w:szCs w:val="26"/>
          <w:lang w:val="x-none" w:eastAsia="x-none"/>
        </w:rPr>
        <w:t xml:space="preserve"> </w:t>
      </w:r>
      <w:proofErr w:type="spellStart"/>
      <w:r w:rsidRPr="00A11512">
        <w:rPr>
          <w:rFonts w:eastAsia="Times New Roman"/>
          <w:b/>
          <w:sz w:val="26"/>
          <w:szCs w:val="26"/>
          <w:lang w:val="x-none" w:eastAsia="x-none"/>
        </w:rPr>
        <w:t>phê</w:t>
      </w:r>
      <w:proofErr w:type="spellEnd"/>
      <w:r w:rsidRPr="00A11512">
        <w:rPr>
          <w:rFonts w:eastAsia="Times New Roman"/>
          <w:b/>
          <w:sz w:val="26"/>
          <w:szCs w:val="26"/>
          <w:lang w:val="x-none" w:eastAsia="x-none"/>
        </w:rPr>
        <w:t xml:space="preserve"> </w:t>
      </w:r>
      <w:proofErr w:type="spellStart"/>
      <w:r w:rsidRPr="00A11512">
        <w:rPr>
          <w:rFonts w:eastAsia="Times New Roman"/>
          <w:b/>
          <w:sz w:val="26"/>
          <w:szCs w:val="26"/>
          <w:lang w:val="x-none" w:eastAsia="x-none"/>
        </w:rPr>
        <w:t>duyệt</w:t>
      </w:r>
      <w:proofErr w:type="spellEnd"/>
      <w:r w:rsidRPr="00A11512">
        <w:rPr>
          <w:rFonts w:eastAsia="Times New Roman"/>
          <w:b/>
          <w:sz w:val="26"/>
          <w:szCs w:val="26"/>
          <w:lang w:val="x-none" w:eastAsia="x-none"/>
        </w:rPr>
        <w:t xml:space="preserve"> </w:t>
      </w:r>
      <w:proofErr w:type="spellStart"/>
      <w:r w:rsidRPr="00A11512">
        <w:rPr>
          <w:rFonts w:eastAsia="Times New Roman"/>
          <w:b/>
          <w:sz w:val="26"/>
          <w:szCs w:val="26"/>
          <w:lang w:val="x-none" w:eastAsia="x-none"/>
        </w:rPr>
        <w:t>đề</w:t>
      </w:r>
      <w:proofErr w:type="spellEnd"/>
      <w:r w:rsidRPr="00A11512">
        <w:rPr>
          <w:rFonts w:eastAsia="Times New Roman"/>
          <w:b/>
          <w:sz w:val="26"/>
          <w:szCs w:val="26"/>
          <w:lang w:val="x-none" w:eastAsia="x-none"/>
        </w:rPr>
        <w:t xml:space="preserve"> </w:t>
      </w:r>
      <w:proofErr w:type="spellStart"/>
      <w:r w:rsidRPr="00A11512">
        <w:rPr>
          <w:rFonts w:eastAsia="Times New Roman"/>
          <w:b/>
          <w:sz w:val="26"/>
          <w:szCs w:val="26"/>
          <w:lang w:val="x-none" w:eastAsia="x-none"/>
        </w:rPr>
        <w:t>cương</w:t>
      </w:r>
      <w:proofErr w:type="spellEnd"/>
      <w:r w:rsidRPr="00A11512">
        <w:rPr>
          <w:rFonts w:eastAsia="Times New Roman"/>
          <w:b/>
          <w:sz w:val="26"/>
          <w:szCs w:val="26"/>
          <w:lang w:val="x-none" w:eastAsia="x-none"/>
        </w:rPr>
        <w:t xml:space="preserve"> </w:t>
      </w:r>
      <w:proofErr w:type="spellStart"/>
      <w:r w:rsidRPr="00A11512">
        <w:rPr>
          <w:rFonts w:eastAsia="Times New Roman"/>
          <w:b/>
          <w:sz w:val="26"/>
          <w:szCs w:val="26"/>
          <w:lang w:val="x-none" w:eastAsia="x-none"/>
        </w:rPr>
        <w:t>và</w:t>
      </w:r>
      <w:proofErr w:type="spellEnd"/>
      <w:r w:rsidRPr="00A11512">
        <w:rPr>
          <w:rFonts w:eastAsia="Times New Roman"/>
          <w:b/>
          <w:sz w:val="26"/>
          <w:szCs w:val="26"/>
          <w:lang w:val="x-none" w:eastAsia="x-none"/>
        </w:rPr>
        <w:t xml:space="preserve"> </w:t>
      </w:r>
      <w:proofErr w:type="spellStart"/>
      <w:r w:rsidRPr="00A11512">
        <w:rPr>
          <w:rFonts w:eastAsia="Times New Roman"/>
          <w:b/>
          <w:sz w:val="26"/>
          <w:szCs w:val="26"/>
          <w:lang w:val="x-none" w:eastAsia="x-none"/>
        </w:rPr>
        <w:t>dự</w:t>
      </w:r>
      <w:proofErr w:type="spellEnd"/>
      <w:r w:rsidRPr="00A11512">
        <w:rPr>
          <w:rFonts w:eastAsia="Times New Roman"/>
          <w:b/>
          <w:sz w:val="26"/>
          <w:szCs w:val="26"/>
          <w:lang w:val="x-none" w:eastAsia="x-none"/>
        </w:rPr>
        <w:t xml:space="preserve"> </w:t>
      </w:r>
      <w:proofErr w:type="spellStart"/>
      <w:r w:rsidRPr="00A11512">
        <w:rPr>
          <w:rFonts w:eastAsia="Times New Roman"/>
          <w:b/>
          <w:sz w:val="26"/>
          <w:szCs w:val="26"/>
          <w:lang w:val="x-none" w:eastAsia="x-none"/>
        </w:rPr>
        <w:t>toán</w:t>
      </w:r>
      <w:proofErr w:type="spellEnd"/>
      <w:r w:rsidRPr="00A11512">
        <w:rPr>
          <w:rFonts w:eastAsia="Times New Roman"/>
          <w:b/>
          <w:sz w:val="26"/>
          <w:szCs w:val="26"/>
          <w:lang w:val="x-none" w:eastAsia="x-none"/>
        </w:rPr>
        <w:t xml:space="preserve"> </w:t>
      </w:r>
      <w:proofErr w:type="spellStart"/>
      <w:r w:rsidRPr="00A11512">
        <w:rPr>
          <w:rFonts w:eastAsia="Times New Roman"/>
          <w:b/>
          <w:sz w:val="26"/>
          <w:szCs w:val="26"/>
          <w:lang w:val="x-none" w:eastAsia="x-none"/>
        </w:rPr>
        <w:t>kinh</w:t>
      </w:r>
      <w:proofErr w:type="spellEnd"/>
      <w:r w:rsidRPr="00A11512">
        <w:rPr>
          <w:rFonts w:eastAsia="Times New Roman"/>
          <w:b/>
          <w:sz w:val="26"/>
          <w:szCs w:val="26"/>
          <w:lang w:val="x-none" w:eastAsia="x-none"/>
        </w:rPr>
        <w:t xml:space="preserve"> </w:t>
      </w:r>
      <w:proofErr w:type="spellStart"/>
      <w:r w:rsidRPr="00A11512">
        <w:rPr>
          <w:rFonts w:eastAsia="Times New Roman"/>
          <w:b/>
          <w:sz w:val="26"/>
          <w:szCs w:val="26"/>
          <w:lang w:val="x-none" w:eastAsia="x-none"/>
        </w:rPr>
        <w:t>phí</w:t>
      </w:r>
      <w:proofErr w:type="spellEnd"/>
      <w:r w:rsidRPr="00A11512">
        <w:rPr>
          <w:rFonts w:eastAsia="Times New Roman"/>
          <w:b/>
          <w:sz w:val="26"/>
          <w:szCs w:val="26"/>
          <w:lang w:val="x-none" w:eastAsia="x-none"/>
        </w:rPr>
        <w:t xml:space="preserve"> </w:t>
      </w:r>
      <w:proofErr w:type="spellStart"/>
      <w:r w:rsidRPr="00A11512">
        <w:rPr>
          <w:rFonts w:eastAsia="Times New Roman"/>
          <w:b/>
          <w:sz w:val="26"/>
          <w:szCs w:val="26"/>
          <w:lang w:val="x-none" w:eastAsia="x-none"/>
        </w:rPr>
        <w:t>chuẩn</w:t>
      </w:r>
      <w:proofErr w:type="spellEnd"/>
      <w:r w:rsidRPr="00A11512">
        <w:rPr>
          <w:rFonts w:eastAsia="Times New Roman"/>
          <w:b/>
          <w:sz w:val="26"/>
          <w:szCs w:val="26"/>
          <w:lang w:val="x-none" w:eastAsia="x-none"/>
        </w:rPr>
        <w:t xml:space="preserve"> </w:t>
      </w:r>
      <w:proofErr w:type="spellStart"/>
      <w:r w:rsidRPr="00A11512">
        <w:rPr>
          <w:rFonts w:eastAsia="Times New Roman"/>
          <w:b/>
          <w:sz w:val="26"/>
          <w:szCs w:val="26"/>
          <w:lang w:val="x-none" w:eastAsia="x-none"/>
        </w:rPr>
        <w:t>bị</w:t>
      </w:r>
      <w:proofErr w:type="spellEnd"/>
      <w:r w:rsidRPr="00A11512">
        <w:rPr>
          <w:rFonts w:eastAsia="Times New Roman"/>
          <w:b/>
          <w:sz w:val="26"/>
          <w:szCs w:val="26"/>
          <w:lang w:val="x-none" w:eastAsia="x-none"/>
        </w:rPr>
        <w:t xml:space="preserve"> </w:t>
      </w:r>
      <w:proofErr w:type="spellStart"/>
      <w:r w:rsidRPr="00A11512">
        <w:rPr>
          <w:rFonts w:eastAsia="Times New Roman"/>
          <w:b/>
          <w:sz w:val="26"/>
          <w:szCs w:val="26"/>
          <w:lang w:val="x-none" w:eastAsia="x-none"/>
        </w:rPr>
        <w:t>đầu</w:t>
      </w:r>
      <w:proofErr w:type="spellEnd"/>
      <w:r w:rsidRPr="00A11512">
        <w:rPr>
          <w:rFonts w:eastAsia="Times New Roman"/>
          <w:b/>
          <w:sz w:val="26"/>
          <w:szCs w:val="26"/>
          <w:lang w:val="x-none" w:eastAsia="x-none"/>
        </w:rPr>
        <w:t xml:space="preserve"> </w:t>
      </w:r>
      <w:proofErr w:type="spellStart"/>
      <w:r w:rsidRPr="00A11512">
        <w:rPr>
          <w:rFonts w:eastAsia="Times New Roman"/>
          <w:b/>
          <w:sz w:val="26"/>
          <w:szCs w:val="26"/>
          <w:lang w:val="x-none" w:eastAsia="x-none"/>
        </w:rPr>
        <w:t>tư</w:t>
      </w:r>
      <w:proofErr w:type="spellEnd"/>
    </w:p>
    <w:tbl>
      <w:tblPr>
        <w:tblW w:w="9720" w:type="dxa"/>
        <w:tblInd w:w="108" w:type="dxa"/>
        <w:tblLayout w:type="fixed"/>
        <w:tblLook w:val="0000" w:firstRow="0" w:lastRow="0" w:firstColumn="0" w:lastColumn="0" w:noHBand="0" w:noVBand="0"/>
      </w:tblPr>
      <w:tblGrid>
        <w:gridCol w:w="3780"/>
        <w:gridCol w:w="5940"/>
      </w:tblGrid>
      <w:tr w:rsidR="00F71DF9" w:rsidRPr="00A11512" w14:paraId="22BD7FC2" w14:textId="77777777" w:rsidTr="00F71DF9">
        <w:tblPrEx>
          <w:tblCellMar>
            <w:top w:w="0" w:type="dxa"/>
            <w:bottom w:w="0" w:type="dxa"/>
          </w:tblCellMar>
        </w:tblPrEx>
        <w:trPr>
          <w:trHeight w:val="1033"/>
        </w:trPr>
        <w:tc>
          <w:tcPr>
            <w:tcW w:w="3780" w:type="dxa"/>
          </w:tcPr>
          <w:p w14:paraId="1BB0BF7D" w14:textId="77777777" w:rsidR="00F71DF9" w:rsidRPr="00A11512" w:rsidRDefault="00F71DF9" w:rsidP="00F71DF9">
            <w:pPr>
              <w:spacing w:after="120" w:line="240" w:lineRule="auto"/>
              <w:jc w:val="center"/>
              <w:rPr>
                <w:rFonts w:eastAsia="Times New Roman"/>
                <w:i/>
                <w:sz w:val="26"/>
                <w:szCs w:val="26"/>
                <w:lang w:val="x-none" w:eastAsia="x-none"/>
              </w:rPr>
            </w:pPr>
            <w:r w:rsidRPr="00A11512">
              <w:rPr>
                <w:rFonts w:eastAsia="Times New Roman"/>
                <w:i/>
                <w:sz w:val="26"/>
                <w:szCs w:val="26"/>
                <w:lang w:val="x-none" w:eastAsia="x-none"/>
              </w:rPr>
              <w:t xml:space="preserve">CƠ QUAN QUẢN LÝ CẤP TRÊN </w:t>
            </w:r>
          </w:p>
          <w:p w14:paraId="66AED5EE" w14:textId="77777777" w:rsidR="00F71DF9" w:rsidRPr="00A11512" w:rsidRDefault="00F71DF9" w:rsidP="00F71DF9">
            <w:pPr>
              <w:spacing w:after="120" w:line="240" w:lineRule="auto"/>
              <w:jc w:val="center"/>
              <w:rPr>
                <w:rFonts w:eastAsia="Times New Roman"/>
                <w:i/>
                <w:sz w:val="26"/>
                <w:szCs w:val="26"/>
                <w:lang w:val="x-none" w:eastAsia="x-none"/>
              </w:rPr>
            </w:pPr>
            <w:r w:rsidRPr="00A11512">
              <w:rPr>
                <w:rFonts w:eastAsia="Times New Roman"/>
                <w:i/>
                <w:sz w:val="26"/>
                <w:szCs w:val="26"/>
                <w:lang w:val="x-none" w:eastAsia="x-none"/>
              </w:rPr>
              <w:t>TRỰC TIÊP CHỦ ĐẦU  TƯ</w:t>
            </w:r>
          </w:p>
          <w:p w14:paraId="5C51FC27" w14:textId="77777777" w:rsidR="00F71DF9" w:rsidRPr="00A11512" w:rsidRDefault="00F71DF9" w:rsidP="00F71DF9">
            <w:pPr>
              <w:spacing w:after="120" w:line="240" w:lineRule="auto"/>
              <w:jc w:val="center"/>
              <w:rPr>
                <w:rFonts w:eastAsia="Times New Roman"/>
                <w:b/>
                <w:i/>
                <w:sz w:val="26"/>
                <w:szCs w:val="26"/>
                <w:lang w:val="x-none" w:eastAsia="x-none"/>
              </w:rPr>
            </w:pPr>
            <w:r w:rsidRPr="00A11512">
              <w:rPr>
                <w:rFonts w:eastAsia="Times New Roman"/>
                <w:b/>
                <w:i/>
                <w:sz w:val="26"/>
                <w:szCs w:val="26"/>
                <w:lang w:val="x-none" w:eastAsia="x-none"/>
              </w:rPr>
              <w:t>TÊN CHỦ ĐẦU TƯ</w:t>
            </w:r>
          </w:p>
          <w:p w14:paraId="50434533" w14:textId="77777777" w:rsidR="00F71DF9" w:rsidRPr="00A11512" w:rsidRDefault="00F71DF9" w:rsidP="00F71DF9">
            <w:pPr>
              <w:spacing w:after="120" w:line="240" w:lineRule="auto"/>
              <w:jc w:val="center"/>
              <w:rPr>
                <w:rFonts w:eastAsia="Times New Roman"/>
                <w:i/>
                <w:sz w:val="26"/>
                <w:szCs w:val="26"/>
                <w:lang w:val="nl-NL" w:eastAsia="x-none"/>
              </w:rPr>
            </w:pPr>
            <w:r w:rsidRPr="00A11512">
              <w:rPr>
                <w:rFonts w:eastAsia="Times New Roman"/>
                <w:b/>
                <w:i/>
                <w:sz w:val="26"/>
                <w:szCs w:val="26"/>
                <w:lang w:val="nl-NL" w:eastAsia="x-none"/>
              </w:rPr>
              <w:t>________</w:t>
            </w:r>
          </w:p>
        </w:tc>
        <w:tc>
          <w:tcPr>
            <w:tcW w:w="5940" w:type="dxa"/>
          </w:tcPr>
          <w:p w14:paraId="3FC297FC" w14:textId="77777777" w:rsidR="00F71DF9" w:rsidRPr="00A11512" w:rsidRDefault="00F71DF9" w:rsidP="00F71DF9">
            <w:pPr>
              <w:spacing w:after="120" w:line="240" w:lineRule="auto"/>
              <w:jc w:val="center"/>
              <w:rPr>
                <w:rFonts w:eastAsia="Times New Roman"/>
                <w:b/>
                <w:sz w:val="26"/>
                <w:szCs w:val="26"/>
                <w:lang w:val="nl-NL"/>
              </w:rPr>
            </w:pPr>
            <w:r w:rsidRPr="00A11512">
              <w:rPr>
                <w:rFonts w:eastAsia="Times New Roman"/>
                <w:b/>
                <w:sz w:val="26"/>
                <w:szCs w:val="26"/>
                <w:lang w:val="nl-NL"/>
              </w:rPr>
              <w:t>CỘNG HOÀ XÃ HỘI CHỦ NGHĨA VIỆT NAM</w:t>
            </w:r>
          </w:p>
          <w:p w14:paraId="274D6BF3" w14:textId="77777777" w:rsidR="00F71DF9" w:rsidRPr="00A11512" w:rsidRDefault="00F71DF9" w:rsidP="00F71DF9">
            <w:pPr>
              <w:spacing w:after="120" w:line="240" w:lineRule="auto"/>
              <w:jc w:val="center"/>
              <w:rPr>
                <w:rFonts w:eastAsia="Times New Roman"/>
                <w:sz w:val="26"/>
                <w:szCs w:val="26"/>
                <w:lang w:val="nl-NL"/>
              </w:rPr>
            </w:pPr>
            <w:r w:rsidRPr="00A11512">
              <w:rPr>
                <w:rFonts w:eastAsia="Times New Roman"/>
                <w:b/>
                <w:sz w:val="26"/>
                <w:szCs w:val="26"/>
                <w:lang w:val="nl-NL"/>
              </w:rPr>
              <w:t xml:space="preserve">Độc lập </w:t>
            </w:r>
            <w:r w:rsidRPr="00A11512">
              <w:rPr>
                <w:rFonts w:eastAsia="Times New Roman"/>
                <w:sz w:val="26"/>
                <w:szCs w:val="26"/>
                <w:lang w:val="nl-NL"/>
              </w:rPr>
              <w:t>-</w:t>
            </w:r>
            <w:r w:rsidRPr="00A11512">
              <w:rPr>
                <w:rFonts w:eastAsia="Times New Roman"/>
                <w:b/>
                <w:sz w:val="26"/>
                <w:szCs w:val="26"/>
                <w:lang w:val="nl-NL"/>
              </w:rPr>
              <w:t xml:space="preserve"> Tự do </w:t>
            </w:r>
            <w:r w:rsidRPr="00A11512">
              <w:rPr>
                <w:rFonts w:eastAsia="Times New Roman"/>
                <w:sz w:val="26"/>
                <w:szCs w:val="26"/>
                <w:lang w:val="nl-NL"/>
              </w:rPr>
              <w:t>-</w:t>
            </w:r>
            <w:r w:rsidRPr="00A11512">
              <w:rPr>
                <w:rFonts w:eastAsia="Times New Roman"/>
                <w:b/>
                <w:sz w:val="26"/>
                <w:szCs w:val="26"/>
                <w:lang w:val="nl-NL"/>
              </w:rPr>
              <w:t xml:space="preserve"> Hạnh phúc</w:t>
            </w:r>
          </w:p>
          <w:p w14:paraId="6033151A" w14:textId="77777777" w:rsidR="00F71DF9" w:rsidRPr="00A11512" w:rsidRDefault="00F71DF9" w:rsidP="00F71DF9">
            <w:pPr>
              <w:spacing w:after="120" w:line="240" w:lineRule="auto"/>
              <w:jc w:val="center"/>
              <w:rPr>
                <w:rFonts w:eastAsia="Times New Roman"/>
                <w:sz w:val="26"/>
                <w:szCs w:val="26"/>
                <w:lang w:val="nl-NL"/>
              </w:rPr>
            </w:pPr>
            <w:r w:rsidRPr="00A11512">
              <w:rPr>
                <w:rFonts w:eastAsia="Times New Roman"/>
                <w:sz w:val="26"/>
                <w:szCs w:val="26"/>
                <w:lang w:val="nl-NL"/>
              </w:rPr>
              <w:t>––––––––––––––––––––––––––</w:t>
            </w:r>
          </w:p>
        </w:tc>
      </w:tr>
      <w:tr w:rsidR="00F71DF9" w:rsidRPr="00A11512" w14:paraId="2877BA31" w14:textId="77777777" w:rsidTr="00F71DF9">
        <w:tblPrEx>
          <w:tblCellMar>
            <w:top w:w="0" w:type="dxa"/>
            <w:bottom w:w="0" w:type="dxa"/>
          </w:tblCellMar>
        </w:tblPrEx>
        <w:tc>
          <w:tcPr>
            <w:tcW w:w="3780" w:type="dxa"/>
          </w:tcPr>
          <w:p w14:paraId="5ADAEBE0" w14:textId="77777777" w:rsidR="00F71DF9" w:rsidRPr="00A11512" w:rsidRDefault="00F71DF9" w:rsidP="00F71DF9">
            <w:pPr>
              <w:spacing w:after="120" w:line="240" w:lineRule="auto"/>
              <w:jc w:val="center"/>
              <w:rPr>
                <w:rFonts w:eastAsia="Times New Roman"/>
                <w:sz w:val="26"/>
                <w:szCs w:val="26"/>
                <w:lang w:val="nl-NL"/>
              </w:rPr>
            </w:pPr>
            <w:r w:rsidRPr="00A11512">
              <w:rPr>
                <w:rFonts w:eastAsia="Times New Roman"/>
                <w:sz w:val="26"/>
                <w:szCs w:val="26"/>
                <w:lang w:val="nl-NL"/>
              </w:rPr>
              <w:br w:type="page"/>
              <w:t>Số :........../TTr-......</w:t>
            </w:r>
          </w:p>
        </w:tc>
        <w:tc>
          <w:tcPr>
            <w:tcW w:w="5940" w:type="dxa"/>
            <w:vAlign w:val="bottom"/>
          </w:tcPr>
          <w:p w14:paraId="1B97C545" w14:textId="77777777" w:rsidR="00F71DF9" w:rsidRPr="00A11512" w:rsidRDefault="00F71DF9" w:rsidP="00F71DF9">
            <w:pPr>
              <w:spacing w:after="120" w:line="240" w:lineRule="auto"/>
              <w:jc w:val="right"/>
              <w:rPr>
                <w:rFonts w:eastAsia="Times New Roman"/>
                <w:i/>
                <w:sz w:val="26"/>
                <w:szCs w:val="26"/>
                <w:lang w:val="nl-NL"/>
              </w:rPr>
            </w:pPr>
            <w:r w:rsidRPr="00A11512">
              <w:rPr>
                <w:rFonts w:eastAsia="Times New Roman"/>
                <w:i/>
                <w:sz w:val="26"/>
                <w:szCs w:val="26"/>
                <w:lang w:val="nl-NL"/>
              </w:rPr>
              <w:t>Hà Nội, Ngày ….. tháng ….. năm............</w:t>
            </w:r>
          </w:p>
        </w:tc>
      </w:tr>
    </w:tbl>
    <w:p w14:paraId="142EA047" w14:textId="77777777" w:rsidR="00F71DF9" w:rsidRPr="00A11512" w:rsidRDefault="00F71DF9" w:rsidP="00F71DF9">
      <w:pPr>
        <w:spacing w:after="120" w:line="240" w:lineRule="auto"/>
        <w:jc w:val="center"/>
        <w:rPr>
          <w:rFonts w:eastAsia="Times New Roman"/>
          <w:b/>
          <w:sz w:val="26"/>
          <w:szCs w:val="26"/>
          <w:lang w:val="nl-NL"/>
        </w:rPr>
      </w:pPr>
    </w:p>
    <w:p w14:paraId="5BC7794A" w14:textId="77777777" w:rsidR="00F71DF9" w:rsidRPr="00A11512" w:rsidRDefault="00F71DF9" w:rsidP="00F71DF9">
      <w:pPr>
        <w:spacing w:after="120" w:line="240" w:lineRule="auto"/>
        <w:jc w:val="center"/>
        <w:rPr>
          <w:rFonts w:eastAsia="Times New Roman"/>
          <w:b/>
          <w:sz w:val="26"/>
          <w:szCs w:val="26"/>
          <w:lang w:val="nl-NL"/>
        </w:rPr>
      </w:pPr>
      <w:r w:rsidRPr="00A11512">
        <w:rPr>
          <w:rFonts w:eastAsia="Times New Roman"/>
          <w:b/>
          <w:sz w:val="26"/>
          <w:szCs w:val="26"/>
          <w:lang w:val="nl-NL"/>
        </w:rPr>
        <w:t>TỜ TRÌNH</w:t>
      </w:r>
    </w:p>
    <w:p w14:paraId="0E850040" w14:textId="77777777" w:rsidR="00F71DF9" w:rsidRPr="00A11512" w:rsidRDefault="00F71DF9" w:rsidP="00F71DF9">
      <w:pPr>
        <w:spacing w:after="120" w:line="240" w:lineRule="auto"/>
        <w:jc w:val="center"/>
        <w:rPr>
          <w:rFonts w:eastAsia="Times New Roman"/>
          <w:b/>
          <w:sz w:val="26"/>
          <w:szCs w:val="26"/>
          <w:lang w:val="nl-NL"/>
        </w:rPr>
      </w:pPr>
      <w:r w:rsidRPr="00A11512">
        <w:rPr>
          <w:rFonts w:eastAsia="Times New Roman"/>
          <w:b/>
          <w:sz w:val="26"/>
          <w:szCs w:val="26"/>
          <w:lang w:val="nl-NL"/>
        </w:rPr>
        <w:t>Về việc phê duyệt đề cương và dự toán kinh phí chuẩn bị đầu tư</w:t>
      </w:r>
    </w:p>
    <w:p w14:paraId="1F674E1A" w14:textId="77777777" w:rsidR="00F71DF9" w:rsidRPr="00A11512" w:rsidRDefault="00F71DF9" w:rsidP="00F71DF9">
      <w:pPr>
        <w:spacing w:after="120" w:line="240" w:lineRule="auto"/>
        <w:jc w:val="center"/>
        <w:rPr>
          <w:rFonts w:eastAsia="Times New Roman"/>
          <w:b/>
          <w:i/>
          <w:sz w:val="26"/>
          <w:szCs w:val="26"/>
          <w:lang w:val="nl-NL"/>
        </w:rPr>
      </w:pPr>
      <w:r w:rsidRPr="00A11512">
        <w:rPr>
          <w:rFonts w:eastAsia="Times New Roman"/>
          <w:b/>
          <w:i/>
          <w:sz w:val="26"/>
          <w:szCs w:val="26"/>
          <w:lang w:val="nl-NL"/>
        </w:rPr>
        <w:t>(Tên dự án)</w:t>
      </w:r>
    </w:p>
    <w:p w14:paraId="592BED6C" w14:textId="77777777" w:rsidR="00F71DF9" w:rsidRPr="00A11512" w:rsidRDefault="00F71DF9" w:rsidP="00F71DF9">
      <w:pPr>
        <w:spacing w:after="120" w:line="240" w:lineRule="auto"/>
        <w:jc w:val="center"/>
        <w:rPr>
          <w:rFonts w:eastAsia="Times New Roman"/>
          <w:b/>
          <w:i/>
          <w:sz w:val="26"/>
          <w:szCs w:val="26"/>
          <w:lang w:val="nl-NL"/>
        </w:rPr>
      </w:pPr>
      <w:r w:rsidRPr="00A11512">
        <w:rPr>
          <w:rFonts w:eastAsia="Times New Roman"/>
          <w:b/>
          <w:i/>
          <w:sz w:val="26"/>
          <w:szCs w:val="26"/>
          <w:lang w:val="nl-NL"/>
        </w:rPr>
        <w:t>____________</w:t>
      </w:r>
    </w:p>
    <w:p w14:paraId="054027FF" w14:textId="77777777" w:rsidR="00F71DF9" w:rsidRPr="00A11512" w:rsidRDefault="00F71DF9" w:rsidP="00F71DF9">
      <w:pPr>
        <w:spacing w:after="120" w:line="240" w:lineRule="auto"/>
        <w:jc w:val="both"/>
        <w:rPr>
          <w:rFonts w:eastAsia="Times New Roman"/>
          <w:sz w:val="26"/>
          <w:szCs w:val="26"/>
          <w:lang w:val="nl-NL"/>
        </w:rPr>
      </w:pPr>
      <w:r w:rsidRPr="00A11512">
        <w:rPr>
          <w:rFonts w:eastAsia="Times New Roman"/>
          <w:sz w:val="26"/>
          <w:szCs w:val="26"/>
          <w:lang w:val="nl-NL"/>
        </w:rPr>
        <w:t xml:space="preserve">Căn cứ Nghị định số 102/2009/NĐ-CP ngày 6/11/2009 của Chính phủ về quản lý dự án đầu tư công nghệ thông </w:t>
      </w:r>
      <w:smartTag w:uri="urn:schemas-microsoft-com:office:smarttags" w:element="PersonName">
        <w:r w:rsidRPr="00A11512">
          <w:rPr>
            <w:rFonts w:eastAsia="Times New Roman"/>
            <w:sz w:val="26"/>
            <w:szCs w:val="26"/>
            <w:lang w:val="nl-NL"/>
          </w:rPr>
          <w:t>tin</w:t>
        </w:r>
      </w:smartTag>
      <w:r w:rsidRPr="00A11512">
        <w:rPr>
          <w:rFonts w:eastAsia="Times New Roman"/>
          <w:sz w:val="26"/>
          <w:szCs w:val="26"/>
          <w:lang w:val="nl-NL"/>
        </w:rPr>
        <w:t>;</w:t>
      </w:r>
    </w:p>
    <w:p w14:paraId="094B1A5C" w14:textId="77777777" w:rsidR="00F71DF9" w:rsidRPr="00A11512" w:rsidRDefault="00F71DF9" w:rsidP="00F71DF9">
      <w:pPr>
        <w:spacing w:after="120" w:line="240" w:lineRule="auto"/>
        <w:jc w:val="both"/>
        <w:rPr>
          <w:rFonts w:eastAsia="Times New Roman"/>
          <w:sz w:val="26"/>
          <w:szCs w:val="26"/>
          <w:lang w:val="nl-NL"/>
        </w:rPr>
      </w:pPr>
      <w:r w:rsidRPr="00A11512">
        <w:rPr>
          <w:rFonts w:eastAsia="Times New Roman"/>
          <w:sz w:val="26"/>
          <w:szCs w:val="26"/>
          <w:lang w:val="nl-NL"/>
        </w:rPr>
        <w:t xml:space="preserve">Căn cứ Quyết định số ...../QĐ-BTC ngày ...... của Bộ trưởng Bộ Tài chính về việc ban hành Quy chế quản lý dự án đầu tư công nghệ thông </w:t>
      </w:r>
      <w:smartTag w:uri="urn:schemas-microsoft-com:office:smarttags" w:element="PersonName">
        <w:r w:rsidRPr="00A11512">
          <w:rPr>
            <w:rFonts w:eastAsia="Times New Roman"/>
            <w:sz w:val="26"/>
            <w:szCs w:val="26"/>
            <w:lang w:val="nl-NL"/>
          </w:rPr>
          <w:t>tin</w:t>
        </w:r>
      </w:smartTag>
      <w:r w:rsidRPr="00A11512">
        <w:rPr>
          <w:rFonts w:eastAsia="Times New Roman"/>
          <w:sz w:val="26"/>
          <w:szCs w:val="26"/>
          <w:lang w:val="nl-NL"/>
        </w:rPr>
        <w:t xml:space="preserve"> trong các cơ quan hành chính, đơn vị sự nghiệp thuộc Bộ Tài chính;</w:t>
      </w:r>
    </w:p>
    <w:p w14:paraId="213F0228" w14:textId="77777777" w:rsidR="00F71DF9" w:rsidRPr="00A11512" w:rsidRDefault="00F71DF9" w:rsidP="00F71DF9">
      <w:pPr>
        <w:spacing w:after="120" w:line="240" w:lineRule="auto"/>
        <w:jc w:val="both"/>
        <w:rPr>
          <w:rFonts w:eastAsia="Times New Roman"/>
          <w:sz w:val="26"/>
          <w:szCs w:val="26"/>
          <w:lang w:val="nl-NL"/>
        </w:rPr>
      </w:pPr>
      <w:r w:rsidRPr="00A11512">
        <w:rPr>
          <w:rFonts w:eastAsia="Times New Roman"/>
          <w:sz w:val="26"/>
          <w:szCs w:val="26"/>
          <w:lang w:val="nl-NL"/>
        </w:rPr>
        <w:t>Căn cứ ......,</w:t>
      </w:r>
    </w:p>
    <w:p w14:paraId="09427DFE" w14:textId="77777777" w:rsidR="00F71DF9" w:rsidRPr="00A11512" w:rsidRDefault="00F71DF9" w:rsidP="00F71DF9">
      <w:pPr>
        <w:spacing w:after="120" w:line="240" w:lineRule="auto"/>
        <w:jc w:val="both"/>
        <w:rPr>
          <w:rFonts w:eastAsia="Times New Roman"/>
          <w:sz w:val="26"/>
          <w:szCs w:val="26"/>
          <w:lang w:val="nl-NL"/>
        </w:rPr>
      </w:pPr>
      <w:r w:rsidRPr="00A11512">
        <w:rPr>
          <w:rFonts w:eastAsia="Times New Roman"/>
          <w:sz w:val="26"/>
          <w:szCs w:val="26"/>
          <w:lang w:val="nl-NL"/>
        </w:rPr>
        <w:t>(</w:t>
      </w:r>
      <w:r w:rsidRPr="00A11512">
        <w:rPr>
          <w:rFonts w:eastAsia="Times New Roman"/>
          <w:i/>
          <w:sz w:val="26"/>
          <w:szCs w:val="26"/>
          <w:lang w:val="nl-NL"/>
        </w:rPr>
        <w:t>Tên Chủ đầu tư</w:t>
      </w:r>
      <w:r w:rsidRPr="00A11512">
        <w:rPr>
          <w:rFonts w:eastAsia="Times New Roman"/>
          <w:sz w:val="26"/>
          <w:szCs w:val="26"/>
          <w:lang w:val="nl-NL"/>
        </w:rPr>
        <w:t>) kính trình (</w:t>
      </w:r>
      <w:r w:rsidRPr="00A11512">
        <w:rPr>
          <w:rFonts w:eastAsia="Times New Roman"/>
          <w:i/>
          <w:sz w:val="26"/>
          <w:szCs w:val="26"/>
          <w:lang w:val="nl-NL"/>
        </w:rPr>
        <w:t>cấp có thẩm quyền quyết định đầu tư</w:t>
      </w:r>
      <w:r w:rsidRPr="00A11512">
        <w:rPr>
          <w:rFonts w:eastAsia="Times New Roman"/>
          <w:sz w:val="26"/>
          <w:szCs w:val="26"/>
          <w:lang w:val="nl-NL"/>
        </w:rPr>
        <w:t xml:space="preserve"> đề cương và dự toán kinh phí chuẩn bị đầu tư......(tên dự án)... theo những nội dung chủ yếu sau:</w:t>
      </w:r>
    </w:p>
    <w:p w14:paraId="56E83B5C" w14:textId="77777777" w:rsidR="00F71DF9" w:rsidRPr="00A11512" w:rsidRDefault="00F71DF9" w:rsidP="00F71DF9">
      <w:pPr>
        <w:spacing w:after="120" w:line="240" w:lineRule="auto"/>
        <w:jc w:val="both"/>
        <w:rPr>
          <w:rFonts w:eastAsia="Times New Roman"/>
          <w:sz w:val="26"/>
          <w:szCs w:val="26"/>
          <w:lang w:val="nl-NL"/>
        </w:rPr>
      </w:pPr>
      <w:r w:rsidRPr="00A11512">
        <w:rPr>
          <w:rFonts w:eastAsia="Times New Roman"/>
          <w:sz w:val="26"/>
          <w:szCs w:val="26"/>
          <w:lang w:val="nl-NL"/>
        </w:rPr>
        <w:t>1. Tên dự án:</w:t>
      </w:r>
    </w:p>
    <w:p w14:paraId="263A1A35" w14:textId="77777777" w:rsidR="00F71DF9" w:rsidRPr="00A11512" w:rsidRDefault="00F71DF9" w:rsidP="00F71DF9">
      <w:pPr>
        <w:spacing w:after="120" w:line="240" w:lineRule="auto"/>
        <w:jc w:val="both"/>
        <w:rPr>
          <w:rFonts w:eastAsia="Times New Roman"/>
          <w:sz w:val="26"/>
          <w:szCs w:val="26"/>
          <w:lang w:val="nl-NL"/>
        </w:rPr>
      </w:pPr>
      <w:r w:rsidRPr="00A11512">
        <w:rPr>
          <w:rFonts w:eastAsia="Times New Roman"/>
          <w:sz w:val="26"/>
          <w:szCs w:val="26"/>
          <w:lang w:val="nl-NL"/>
        </w:rPr>
        <w:t>2. Địa điểm:</w:t>
      </w:r>
    </w:p>
    <w:p w14:paraId="1E0C184E" w14:textId="77777777" w:rsidR="00F71DF9" w:rsidRPr="00A11512" w:rsidRDefault="00F71DF9" w:rsidP="00F71DF9">
      <w:pPr>
        <w:spacing w:after="120" w:line="240" w:lineRule="auto"/>
        <w:jc w:val="both"/>
        <w:rPr>
          <w:rFonts w:eastAsia="Times New Roman"/>
          <w:sz w:val="26"/>
          <w:szCs w:val="26"/>
          <w:lang w:val="nl-NL"/>
        </w:rPr>
      </w:pPr>
      <w:r w:rsidRPr="00A11512">
        <w:rPr>
          <w:rFonts w:eastAsia="Times New Roman"/>
          <w:sz w:val="26"/>
          <w:szCs w:val="26"/>
          <w:lang w:val="nl-NL"/>
        </w:rPr>
        <w:t>3. Chủ đầu tư:</w:t>
      </w:r>
    </w:p>
    <w:p w14:paraId="510D32E4" w14:textId="77777777" w:rsidR="00F71DF9" w:rsidRPr="00A11512" w:rsidRDefault="00F71DF9" w:rsidP="00F71DF9">
      <w:pPr>
        <w:spacing w:after="120" w:line="240" w:lineRule="auto"/>
        <w:jc w:val="both"/>
        <w:rPr>
          <w:rFonts w:eastAsia="Times New Roman"/>
          <w:sz w:val="26"/>
          <w:szCs w:val="26"/>
          <w:lang w:val="nl-NL"/>
        </w:rPr>
      </w:pPr>
      <w:r w:rsidRPr="00A11512">
        <w:rPr>
          <w:rFonts w:eastAsia="Times New Roman"/>
          <w:sz w:val="26"/>
          <w:szCs w:val="26"/>
          <w:lang w:val="nl-NL"/>
        </w:rPr>
        <w:t>4. Sự cần thiết phải đầu tư:</w:t>
      </w:r>
    </w:p>
    <w:p w14:paraId="02662468" w14:textId="77777777" w:rsidR="00F71DF9" w:rsidRPr="00A11512" w:rsidRDefault="00F71DF9" w:rsidP="00F71DF9">
      <w:pPr>
        <w:spacing w:after="120" w:line="240" w:lineRule="auto"/>
        <w:jc w:val="both"/>
        <w:rPr>
          <w:rFonts w:eastAsia="Times New Roman"/>
          <w:sz w:val="26"/>
          <w:szCs w:val="26"/>
          <w:lang w:val="nl-NL"/>
        </w:rPr>
      </w:pPr>
      <w:r w:rsidRPr="00A11512">
        <w:rPr>
          <w:rFonts w:eastAsia="Times New Roman"/>
          <w:sz w:val="26"/>
          <w:szCs w:val="26"/>
          <w:lang w:val="nl-NL"/>
        </w:rPr>
        <w:t>5. Mục tiêu đầu tư:</w:t>
      </w:r>
    </w:p>
    <w:p w14:paraId="238F5983" w14:textId="77777777" w:rsidR="00F71DF9" w:rsidRPr="00A11512" w:rsidRDefault="00F71DF9" w:rsidP="00F71DF9">
      <w:pPr>
        <w:spacing w:after="120" w:line="240" w:lineRule="auto"/>
        <w:jc w:val="both"/>
        <w:rPr>
          <w:rFonts w:eastAsia="Times New Roman"/>
          <w:i/>
          <w:sz w:val="26"/>
          <w:szCs w:val="26"/>
          <w:lang w:val="nl-NL"/>
        </w:rPr>
      </w:pPr>
      <w:r w:rsidRPr="00A11512">
        <w:rPr>
          <w:rFonts w:eastAsia="Times New Roman"/>
          <w:sz w:val="26"/>
          <w:szCs w:val="26"/>
          <w:lang w:val="nl-NL"/>
        </w:rPr>
        <w:t xml:space="preserve">6. Quy mô đầu tư: </w:t>
      </w:r>
      <w:r w:rsidRPr="00A11512">
        <w:rPr>
          <w:rFonts w:eastAsia="Times New Roman"/>
          <w:i/>
          <w:sz w:val="26"/>
          <w:szCs w:val="26"/>
          <w:lang w:val="nl-NL"/>
        </w:rPr>
        <w:t>(phân tích và nêu rõ quy mô đầu tư).</w:t>
      </w:r>
    </w:p>
    <w:p w14:paraId="4D69C51E" w14:textId="77777777" w:rsidR="00F71DF9" w:rsidRPr="00A11512" w:rsidRDefault="00F71DF9" w:rsidP="00F71DF9">
      <w:pPr>
        <w:spacing w:after="120" w:line="240" w:lineRule="auto"/>
        <w:jc w:val="both"/>
        <w:rPr>
          <w:rFonts w:eastAsia="Times New Roman"/>
          <w:iCs/>
          <w:sz w:val="26"/>
          <w:szCs w:val="26"/>
          <w:lang w:val="nl-NL"/>
        </w:rPr>
      </w:pPr>
      <w:r w:rsidRPr="00A11512">
        <w:rPr>
          <w:rFonts w:eastAsia="Times New Roman"/>
          <w:iCs/>
          <w:sz w:val="26"/>
          <w:szCs w:val="26"/>
          <w:lang w:val="nl-NL"/>
        </w:rPr>
        <w:t>7. Tổng mức đầu tư (</w:t>
      </w:r>
      <w:r w:rsidRPr="00A11512">
        <w:rPr>
          <w:rFonts w:eastAsia="Times New Roman"/>
          <w:i/>
          <w:iCs/>
          <w:sz w:val="26"/>
          <w:szCs w:val="26"/>
          <w:lang w:val="nl-NL"/>
        </w:rPr>
        <w:t>đưa ra nếu ước tính được</w:t>
      </w:r>
      <w:r w:rsidRPr="00A11512">
        <w:rPr>
          <w:rFonts w:eastAsia="Times New Roman"/>
          <w:iCs/>
          <w:sz w:val="26"/>
          <w:szCs w:val="26"/>
          <w:lang w:val="nl-NL"/>
        </w:rPr>
        <w:t>):</w:t>
      </w:r>
    </w:p>
    <w:p w14:paraId="6DBBE829" w14:textId="77777777" w:rsidR="00F71DF9" w:rsidRPr="00A11512" w:rsidRDefault="00F71DF9" w:rsidP="00F71DF9">
      <w:pPr>
        <w:spacing w:after="120" w:line="240" w:lineRule="auto"/>
        <w:jc w:val="both"/>
        <w:rPr>
          <w:rFonts w:eastAsia="Times New Roman"/>
          <w:sz w:val="26"/>
          <w:szCs w:val="26"/>
          <w:lang w:val="nl-NL"/>
        </w:rPr>
      </w:pPr>
      <w:r w:rsidRPr="00A11512">
        <w:rPr>
          <w:rFonts w:eastAsia="Times New Roman"/>
          <w:sz w:val="26"/>
          <w:szCs w:val="26"/>
          <w:lang w:val="nl-NL"/>
        </w:rPr>
        <w:t>8. Nội dung công tác chuẩn bị đầu tư:</w:t>
      </w:r>
    </w:p>
    <w:p w14:paraId="5CC66C0C" w14:textId="77777777" w:rsidR="00F71DF9" w:rsidRPr="00A11512" w:rsidRDefault="00F71DF9" w:rsidP="00F71DF9">
      <w:pPr>
        <w:spacing w:after="120" w:line="240" w:lineRule="auto"/>
        <w:jc w:val="both"/>
        <w:rPr>
          <w:rFonts w:eastAsia="Times New Roman"/>
          <w:sz w:val="26"/>
          <w:szCs w:val="26"/>
          <w:lang w:val="nl-NL"/>
        </w:rPr>
      </w:pPr>
      <w:r w:rsidRPr="00A11512">
        <w:rPr>
          <w:rFonts w:eastAsia="Times New Roman"/>
          <w:sz w:val="26"/>
          <w:szCs w:val="26"/>
          <w:lang w:val="nl-NL"/>
        </w:rPr>
        <w:t>9. Kinh phí chuẩn bị đầu tư: (</w:t>
      </w:r>
      <w:r w:rsidRPr="00A11512">
        <w:rPr>
          <w:rFonts w:eastAsia="Times New Roman"/>
          <w:i/>
          <w:sz w:val="26"/>
          <w:szCs w:val="26"/>
          <w:lang w:val="nl-NL"/>
        </w:rPr>
        <w:t>khái toán)</w:t>
      </w:r>
    </w:p>
    <w:p w14:paraId="432BEBA4" w14:textId="77777777" w:rsidR="00F71DF9" w:rsidRPr="00A11512" w:rsidRDefault="00F71DF9" w:rsidP="00F71DF9">
      <w:pPr>
        <w:spacing w:after="120" w:line="240" w:lineRule="auto"/>
        <w:jc w:val="both"/>
        <w:rPr>
          <w:rFonts w:eastAsia="Times New Roman"/>
          <w:sz w:val="26"/>
          <w:szCs w:val="26"/>
          <w:lang w:val="nl-NL"/>
        </w:rPr>
      </w:pPr>
      <w:r w:rsidRPr="00A11512">
        <w:rPr>
          <w:rFonts w:eastAsia="Times New Roman"/>
          <w:sz w:val="26"/>
          <w:szCs w:val="26"/>
          <w:lang w:val="nl-NL"/>
        </w:rPr>
        <w:t>10. Nguồn vốn đầu tư:</w:t>
      </w:r>
    </w:p>
    <w:p w14:paraId="06FBBFE8" w14:textId="77777777" w:rsidR="00F71DF9" w:rsidRPr="00A11512" w:rsidRDefault="00F71DF9" w:rsidP="00F71DF9">
      <w:pPr>
        <w:spacing w:after="120" w:line="240" w:lineRule="auto"/>
        <w:jc w:val="both"/>
        <w:rPr>
          <w:rFonts w:eastAsia="Times New Roman"/>
          <w:sz w:val="26"/>
          <w:szCs w:val="26"/>
          <w:lang w:val="nl-NL"/>
        </w:rPr>
      </w:pPr>
      <w:r w:rsidRPr="00A11512">
        <w:rPr>
          <w:rFonts w:eastAsia="Times New Roman"/>
          <w:sz w:val="26"/>
          <w:szCs w:val="26"/>
          <w:lang w:val="nl-NL"/>
        </w:rPr>
        <w:t>11. Thời gian thực hiện chuẩn bị đầu tư: (</w:t>
      </w:r>
      <w:r w:rsidRPr="00A11512">
        <w:rPr>
          <w:rFonts w:eastAsia="Times New Roman"/>
          <w:i/>
          <w:sz w:val="26"/>
          <w:szCs w:val="26"/>
          <w:lang w:val="nl-NL"/>
        </w:rPr>
        <w:t>Bắt đầu và kết thúc</w:t>
      </w:r>
      <w:r w:rsidRPr="00A11512">
        <w:rPr>
          <w:rFonts w:eastAsia="Times New Roman"/>
          <w:sz w:val="26"/>
          <w:szCs w:val="26"/>
          <w:lang w:val="nl-NL"/>
        </w:rPr>
        <w:t>).</w:t>
      </w:r>
    </w:p>
    <w:p w14:paraId="02FDEC25" w14:textId="77777777" w:rsidR="00F71DF9" w:rsidRPr="00A11512" w:rsidRDefault="00F71DF9" w:rsidP="00F71DF9">
      <w:pPr>
        <w:spacing w:after="120" w:line="240" w:lineRule="auto"/>
        <w:jc w:val="both"/>
        <w:rPr>
          <w:rFonts w:eastAsia="Times New Roman"/>
          <w:sz w:val="26"/>
          <w:szCs w:val="26"/>
          <w:lang w:val="nl-NL"/>
        </w:rPr>
      </w:pPr>
      <w:r w:rsidRPr="00A11512">
        <w:rPr>
          <w:rFonts w:eastAsia="Times New Roman"/>
          <w:sz w:val="26"/>
          <w:szCs w:val="26"/>
          <w:lang w:val="nl-NL"/>
        </w:rPr>
        <w:t>12. Kế hoạch lựa chọn Đơn vị tư vấn trong giai đoạn chuẩn bị đầu tư: (</w:t>
      </w:r>
      <w:r w:rsidRPr="00A11512">
        <w:rPr>
          <w:rFonts w:eastAsia="Times New Roman"/>
          <w:i/>
          <w:sz w:val="26"/>
          <w:szCs w:val="26"/>
          <w:lang w:val="nl-NL"/>
        </w:rPr>
        <w:t>ghi rõ kế hoạch lựa chọn đơn vị tư vấn trong giai đoạn chuẩn bị đầu tư theo quy định của Luật Đấu thầu và các văn bản hướng dẫn có liên quan)</w:t>
      </w:r>
      <w:r w:rsidRPr="00A11512">
        <w:rPr>
          <w:rFonts w:eastAsia="Times New Roman"/>
          <w:sz w:val="26"/>
          <w:szCs w:val="26"/>
          <w:lang w:val="nl-NL"/>
        </w:rPr>
        <w:t>.</w:t>
      </w:r>
    </w:p>
    <w:p w14:paraId="6258F825" w14:textId="77777777" w:rsidR="00F71DF9" w:rsidRPr="00A11512" w:rsidRDefault="00F71DF9" w:rsidP="00F71DF9">
      <w:pPr>
        <w:spacing w:after="120" w:line="240" w:lineRule="auto"/>
        <w:jc w:val="both"/>
        <w:rPr>
          <w:rFonts w:eastAsia="Times New Roman"/>
          <w:sz w:val="26"/>
          <w:szCs w:val="26"/>
          <w:lang w:val="nl-NL"/>
        </w:rPr>
      </w:pPr>
      <w:r w:rsidRPr="00A11512">
        <w:rPr>
          <w:rFonts w:eastAsia="Times New Roman"/>
          <w:sz w:val="26"/>
          <w:szCs w:val="26"/>
          <w:lang w:val="nl-NL"/>
        </w:rPr>
        <w:t>(</w:t>
      </w:r>
      <w:r w:rsidRPr="00A11512">
        <w:rPr>
          <w:rFonts w:eastAsia="Times New Roman"/>
          <w:i/>
          <w:sz w:val="26"/>
          <w:szCs w:val="26"/>
          <w:lang w:val="nl-NL"/>
        </w:rPr>
        <w:t>Chi tiết có Đề cương công tác chuẩn bị đầu tư  kèm theo tờ trình này</w:t>
      </w:r>
      <w:r w:rsidRPr="00A11512">
        <w:rPr>
          <w:rFonts w:eastAsia="Times New Roman"/>
          <w:sz w:val="26"/>
          <w:szCs w:val="26"/>
          <w:lang w:val="nl-NL"/>
        </w:rPr>
        <w:t>).</w:t>
      </w:r>
    </w:p>
    <w:p w14:paraId="0A347FD5" w14:textId="77777777" w:rsidR="00F71DF9" w:rsidRPr="00A11512" w:rsidRDefault="00F71DF9" w:rsidP="00F71DF9">
      <w:pPr>
        <w:spacing w:after="120" w:line="240" w:lineRule="auto"/>
        <w:jc w:val="both"/>
        <w:rPr>
          <w:rFonts w:eastAsia="Times New Roman"/>
          <w:sz w:val="26"/>
          <w:szCs w:val="26"/>
          <w:lang w:val="nl-NL"/>
        </w:rPr>
      </w:pPr>
      <w:r w:rsidRPr="00A11512">
        <w:rPr>
          <w:rFonts w:eastAsia="Times New Roman"/>
          <w:sz w:val="26"/>
          <w:szCs w:val="26"/>
          <w:lang w:val="nl-NL"/>
        </w:rPr>
        <w:t>Kính trình ...... xem xét, phê duyệt./.</w:t>
      </w:r>
    </w:p>
    <w:p w14:paraId="1B18D770" w14:textId="77777777" w:rsidR="00F71DF9" w:rsidRPr="00A11512" w:rsidRDefault="00F71DF9" w:rsidP="00F71DF9">
      <w:pPr>
        <w:spacing w:after="120" w:line="240" w:lineRule="auto"/>
        <w:rPr>
          <w:rFonts w:eastAsia="Times New Roman"/>
          <w:sz w:val="26"/>
          <w:szCs w:val="26"/>
          <w:lang w:val="nl-NL"/>
        </w:rPr>
      </w:pPr>
    </w:p>
    <w:tbl>
      <w:tblPr>
        <w:tblW w:w="8979" w:type="dxa"/>
        <w:tblLook w:val="01E0" w:firstRow="1" w:lastRow="1" w:firstColumn="1" w:lastColumn="1" w:noHBand="0" w:noVBand="0"/>
      </w:tblPr>
      <w:tblGrid>
        <w:gridCol w:w="3348"/>
        <w:gridCol w:w="5631"/>
      </w:tblGrid>
      <w:tr w:rsidR="00F71DF9" w:rsidRPr="00A11512" w14:paraId="728985E1" w14:textId="77777777" w:rsidTr="00F71DF9">
        <w:tc>
          <w:tcPr>
            <w:tcW w:w="3348" w:type="dxa"/>
          </w:tcPr>
          <w:p w14:paraId="230D9AFD" w14:textId="77777777" w:rsidR="00F71DF9" w:rsidRPr="00A11512" w:rsidRDefault="00F71DF9" w:rsidP="00F71DF9">
            <w:pPr>
              <w:spacing w:after="120" w:line="240" w:lineRule="auto"/>
              <w:rPr>
                <w:rFonts w:eastAsia="Times New Roman"/>
                <w:sz w:val="26"/>
                <w:szCs w:val="26"/>
                <w:lang w:val="nl-NL"/>
              </w:rPr>
            </w:pPr>
            <w:r w:rsidRPr="00A11512">
              <w:rPr>
                <w:rFonts w:eastAsia="Times New Roman"/>
                <w:b/>
                <w:i/>
                <w:sz w:val="26"/>
                <w:szCs w:val="26"/>
                <w:lang w:val="nl-NL"/>
              </w:rPr>
              <w:t>Nơi nhận:</w:t>
            </w:r>
            <w:r w:rsidRPr="00A11512">
              <w:rPr>
                <w:rFonts w:eastAsia="Times New Roman"/>
                <w:b/>
                <w:i/>
                <w:sz w:val="26"/>
                <w:szCs w:val="26"/>
                <w:lang w:val="nl-NL"/>
              </w:rPr>
              <w:br/>
            </w:r>
            <w:r w:rsidRPr="00A11512">
              <w:rPr>
                <w:rFonts w:eastAsia="Times New Roman"/>
                <w:i/>
                <w:sz w:val="26"/>
                <w:szCs w:val="26"/>
                <w:lang w:val="nl-NL"/>
              </w:rPr>
              <w:t>-</w:t>
            </w:r>
            <w:r w:rsidRPr="00A11512">
              <w:rPr>
                <w:rFonts w:eastAsia="Times New Roman"/>
                <w:sz w:val="26"/>
                <w:szCs w:val="26"/>
                <w:lang w:val="nl-NL"/>
              </w:rPr>
              <w:t xml:space="preserve"> Như trên;</w:t>
            </w:r>
            <w:r w:rsidRPr="00A11512">
              <w:rPr>
                <w:rFonts w:eastAsia="Times New Roman"/>
                <w:sz w:val="26"/>
                <w:szCs w:val="26"/>
                <w:lang w:val="nl-NL"/>
              </w:rPr>
              <w:br/>
              <w:t>- Lưu.</w:t>
            </w:r>
          </w:p>
          <w:p w14:paraId="5BFF9155" w14:textId="77777777" w:rsidR="00F71DF9" w:rsidRPr="00A11512" w:rsidRDefault="00F71DF9" w:rsidP="00F71DF9">
            <w:pPr>
              <w:spacing w:after="120" w:line="240" w:lineRule="auto"/>
              <w:rPr>
                <w:rFonts w:eastAsia="Times New Roman"/>
                <w:b/>
                <w:sz w:val="26"/>
                <w:szCs w:val="26"/>
              </w:rPr>
            </w:pPr>
            <w:r w:rsidRPr="00A11512">
              <w:rPr>
                <w:rFonts w:eastAsia="Times New Roman"/>
                <w:b/>
                <w:i/>
                <w:sz w:val="26"/>
                <w:szCs w:val="26"/>
                <w:lang w:val="nl-NL"/>
              </w:rPr>
              <w:t>Hồ sơ kèm theo:</w:t>
            </w:r>
          </w:p>
        </w:tc>
        <w:tc>
          <w:tcPr>
            <w:tcW w:w="5631" w:type="dxa"/>
          </w:tcPr>
          <w:p w14:paraId="76775745" w14:textId="77777777" w:rsidR="00F71DF9" w:rsidRPr="00A11512" w:rsidRDefault="00F71DF9" w:rsidP="00F71DF9">
            <w:pPr>
              <w:spacing w:after="120" w:line="240" w:lineRule="auto"/>
              <w:jc w:val="center"/>
              <w:rPr>
                <w:rFonts w:eastAsia="Times New Roman"/>
                <w:b/>
                <w:sz w:val="26"/>
                <w:szCs w:val="26"/>
                <w:lang w:val="nl-NL"/>
              </w:rPr>
            </w:pPr>
            <w:r w:rsidRPr="00A11512">
              <w:rPr>
                <w:rFonts w:eastAsia="Times New Roman"/>
                <w:b/>
                <w:sz w:val="26"/>
                <w:szCs w:val="26"/>
                <w:lang w:val="nl-NL"/>
              </w:rPr>
              <w:t>CHỦ ĐẦU TƯ</w:t>
            </w:r>
          </w:p>
          <w:p w14:paraId="5B5BF9C3" w14:textId="77777777" w:rsidR="00F71DF9" w:rsidRPr="00A11512" w:rsidRDefault="00F71DF9" w:rsidP="00F71DF9">
            <w:pPr>
              <w:spacing w:after="120" w:line="240" w:lineRule="auto"/>
              <w:jc w:val="center"/>
              <w:rPr>
                <w:rFonts w:eastAsia="Times New Roman"/>
                <w:b/>
                <w:sz w:val="26"/>
                <w:szCs w:val="26"/>
              </w:rPr>
            </w:pPr>
            <w:r w:rsidRPr="00A11512">
              <w:rPr>
                <w:rFonts w:eastAsia="Times New Roman"/>
                <w:sz w:val="26"/>
                <w:szCs w:val="26"/>
                <w:lang w:val="nl-NL"/>
              </w:rPr>
              <w:t>(</w:t>
            </w:r>
            <w:r w:rsidRPr="00A11512">
              <w:rPr>
                <w:rFonts w:eastAsia="Times New Roman"/>
                <w:i/>
                <w:sz w:val="26"/>
                <w:szCs w:val="26"/>
                <w:lang w:val="nl-NL"/>
              </w:rPr>
              <w:t>Ký tên, đóng dấu</w:t>
            </w:r>
            <w:r w:rsidRPr="00A11512">
              <w:rPr>
                <w:rFonts w:eastAsia="Times New Roman"/>
                <w:sz w:val="26"/>
                <w:szCs w:val="26"/>
                <w:lang w:val="nl-NL"/>
              </w:rPr>
              <w:t>)</w:t>
            </w:r>
          </w:p>
        </w:tc>
      </w:tr>
    </w:tbl>
    <w:p w14:paraId="20E1F2FD" w14:textId="77777777" w:rsidR="00C4795B" w:rsidRPr="00A11512" w:rsidRDefault="00C4795B">
      <w:pPr>
        <w:rPr>
          <w:sz w:val="26"/>
          <w:szCs w:val="26"/>
        </w:rPr>
      </w:pPr>
    </w:p>
    <w:sectPr w:rsidR="00C4795B" w:rsidRPr="00A11512" w:rsidSect="00F82D81">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1DF9"/>
    <w:rsid w:val="00A11512"/>
    <w:rsid w:val="00C4795B"/>
    <w:rsid w:val="00C654D9"/>
    <w:rsid w:val="00F71DF9"/>
    <w:rsid w:val="00F82D8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0998B3BF"/>
  <w15:chartTrackingRefBased/>
  <w15:docId w15:val="{FB52A18D-48FB-448D-9439-13971F32E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248</Words>
  <Characters>1417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Quan</cp:lastModifiedBy>
  <cp:revision>2</cp:revision>
  <dcterms:created xsi:type="dcterms:W3CDTF">2026-05-20T15:25:00Z</dcterms:created>
  <dcterms:modified xsi:type="dcterms:W3CDTF">2026-05-20T15:25:00Z</dcterms:modified>
</cp:coreProperties>
</file>