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E559" w14:textId="77777777" w:rsidR="009A6CFB" w:rsidRPr="00105D19" w:rsidRDefault="009A6CFB" w:rsidP="009A6CF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Mẫu số 02b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A6CFB" w:rsidRPr="00105D19" w14:paraId="2C2FA8F8" w14:textId="77777777" w:rsidTr="009A6CF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488A9" w14:textId="77777777" w:rsidR="009A6CFB" w:rsidRPr="00105D19" w:rsidRDefault="009A6CFB" w:rsidP="009A6CF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XÉT TẶNG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DANH HIỆU NSND, NSƯT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B9995" w14:textId="77777777" w:rsidR="009A6CFB" w:rsidRPr="00105D19" w:rsidRDefault="009A6CFB" w:rsidP="009A6CF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A6CFB" w:rsidRPr="00105D19" w14:paraId="5D651415" w14:textId="77777777" w:rsidTr="009A6CF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202A4" w14:textId="77777777" w:rsidR="009A6CFB" w:rsidRPr="00105D19" w:rsidRDefault="009A6CFB" w:rsidP="009A6CF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Cấp xét:....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C3189" w14:textId="77777777" w:rsidR="009A6CFB" w:rsidRPr="00105D19" w:rsidRDefault="009A6CFB" w:rsidP="009A6CF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(Địa danh), ngày.... tháng..... năm …..</w:t>
            </w:r>
          </w:p>
        </w:tc>
      </w:tr>
    </w:tbl>
    <w:p w14:paraId="09C05621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32B4E411" w14:textId="77777777" w:rsidR="009A6CFB" w:rsidRPr="00105D19" w:rsidRDefault="009A6CFB" w:rsidP="009A6CF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609E1CDE" w14:textId="77777777" w:rsidR="009A6CFB" w:rsidRPr="00105D19" w:rsidRDefault="009A6CFB" w:rsidP="009A6CF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Đề nghị xét tặng danh hiệu “Nghệ sĩ ưu tú”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9A6CFB" w:rsidRPr="00105D19" w14:paraId="54ED9ECD" w14:textId="77777777" w:rsidTr="009A6CFB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64F6F" w14:textId="77777777" w:rsidR="009A6CFB" w:rsidRPr="00105D19" w:rsidRDefault="009A6CFB" w:rsidP="009A6CFB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Kính gửi: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2268C" w14:textId="77777777" w:rsidR="009A6CFB" w:rsidRPr="00105D19" w:rsidRDefault="009A6CFB" w:rsidP="009A6CF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Hội đồng xét tặng danh hiệu “Nghệ sĩ nhân dân”, “Nghệ sĩ ưu tú” ……….</w:t>
            </w:r>
            <w:r w:rsidRPr="00105D19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</w:tc>
      </w:tr>
    </w:tbl>
    <w:p w14:paraId="3AF2056D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1. Căn cứ Luật Thi đua, khen thưởng;</w:t>
      </w:r>
    </w:p>
    <w:p w14:paraId="71C6F019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2. Nghị định số .... /…../NĐ-CP ngày... tháng ....năm ... của Chính phủ quy định về xét tặng danh hiệu “Nghệ sĩ nhân dân”, “Nghệ sĩ ưu tú”;</w:t>
      </w:r>
    </w:p>
    <w:p w14:paraId="77F5F68D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3. Trên cơ sở đề nghị của Hội đồng xét tặng danh hiệu “Nghệ sĩ nhân dân”, “Nghệ sĩ ưu tú” ………..</w:t>
      </w:r>
      <w:r w:rsidRPr="00105D19">
        <w:rPr>
          <w:rFonts w:ascii="Times New Roman" w:hAnsi="Times New Roman"/>
          <w:sz w:val="26"/>
          <w:szCs w:val="26"/>
          <w:vertAlign w:val="superscript"/>
        </w:rPr>
        <w:t>2</w:t>
      </w:r>
      <w:r w:rsidRPr="00105D19">
        <w:rPr>
          <w:rFonts w:ascii="Times New Roman" w:hAnsi="Times New Roman"/>
          <w:sz w:val="26"/>
          <w:szCs w:val="26"/>
        </w:rPr>
        <w:t>, Hội đồng xét tặng danh hiệu “Nghệ sĩ nhân dân”, “Nghệ sĩ ưu tú” ………..</w:t>
      </w:r>
      <w:r w:rsidRPr="00105D19">
        <w:rPr>
          <w:rFonts w:ascii="Times New Roman" w:hAnsi="Times New Roman"/>
          <w:sz w:val="26"/>
          <w:szCs w:val="26"/>
          <w:vertAlign w:val="superscript"/>
        </w:rPr>
        <w:t>3</w:t>
      </w:r>
      <w:r w:rsidRPr="00105D19">
        <w:rPr>
          <w:rFonts w:ascii="Times New Roman" w:hAnsi="Times New Roman"/>
          <w:sz w:val="26"/>
          <w:szCs w:val="26"/>
        </w:rPr>
        <w:t xml:space="preserve"> đã họp vào ngày.... tháng.... năm.... để xét tặng danh hiệu “Nghệ sĩ nhân dân” cho: ……người (phân loại số lượng theo từng tiêu chí xét tặng).</w:t>
      </w:r>
    </w:p>
    <w:p w14:paraId="320068A6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4. Hội đồng xét tặng danh hiệu “Nghệ sĩ nhân dân”, “Nghệ sĩ ưu tú” ……….. </w:t>
      </w:r>
      <w:r w:rsidRPr="00105D19">
        <w:rPr>
          <w:rFonts w:ascii="Times New Roman" w:hAnsi="Times New Roman"/>
          <w:sz w:val="26"/>
          <w:szCs w:val="26"/>
          <w:vertAlign w:val="superscript"/>
        </w:rPr>
        <w:t>3</w:t>
      </w:r>
      <w:r w:rsidRPr="00105D19">
        <w:rPr>
          <w:rFonts w:ascii="Times New Roman" w:hAnsi="Times New Roman"/>
          <w:sz w:val="26"/>
          <w:szCs w:val="26"/>
        </w:rPr>
        <w:t xml:space="preserve"> đề nghị Hội đồng xét tặng danh hiệu “Nghệ sĩ nhân dân”, “Nghệ sĩ ưu tú” ……….. </w:t>
      </w:r>
      <w:r w:rsidRPr="00105D19">
        <w:rPr>
          <w:rFonts w:ascii="Times New Roman" w:hAnsi="Times New Roman"/>
          <w:sz w:val="26"/>
          <w:szCs w:val="26"/>
          <w:vertAlign w:val="superscript"/>
        </w:rPr>
        <w:t>1</w:t>
      </w:r>
      <w:r w:rsidRPr="00105D19">
        <w:rPr>
          <w:rFonts w:ascii="Times New Roman" w:hAnsi="Times New Roman"/>
          <w:sz w:val="26"/>
          <w:szCs w:val="26"/>
        </w:rPr>
        <w:t xml:space="preserve"> xét tặng danh hiệu “Nghệ sĩ nhân dân” cho:.... người, cụ thể là:</w:t>
      </w:r>
    </w:p>
    <w:p w14:paraId="54BB71A9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a. Xét theo quy định tại điểm a khoản 4 Điều 8: …………. người</w:t>
      </w:r>
    </w:p>
    <w:p w14:paraId="36043391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(Có danh sách kèm theo)</w:t>
      </w:r>
    </w:p>
    <w:p w14:paraId="5A3B0CFA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b. Xét theo quy định tại điểm b khoản 4 Điều 8: …………. người</w:t>
      </w:r>
    </w:p>
    <w:p w14:paraId="266DC1B7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(Có danh sách kèm theo)</w:t>
      </w:r>
    </w:p>
    <w:p w14:paraId="5BAD5CB9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c. Xét theo quy định tại điểm c khoản 4 Điều 8: …………. người</w:t>
      </w:r>
    </w:p>
    <w:p w14:paraId="24CB1DD8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lastRenderedPageBreak/>
        <w:t>(Có danh sách kèm theo)</w:t>
      </w:r>
    </w:p>
    <w:p w14:paraId="1F44ABE1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d. Xét theo quy định tại điểm d khoản 4 Điều 8: …………. người</w:t>
      </w:r>
    </w:p>
    <w:p w14:paraId="2882AA5C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(Có danh sách kèm theo)</w:t>
      </w:r>
    </w:p>
    <w:p w14:paraId="37CE5A2C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Kính trình Hội đồng xét tặng danh hiệu “Nghệ sĩ nhân dân”, “Nghệ sĩ ưu tú” …………</w:t>
      </w:r>
      <w:r w:rsidRPr="00105D19">
        <w:rPr>
          <w:rFonts w:ascii="Times New Roman" w:hAnsi="Times New Roman"/>
          <w:sz w:val="26"/>
          <w:szCs w:val="26"/>
          <w:vertAlign w:val="superscript"/>
        </w:rPr>
        <w:t>1</w:t>
      </w:r>
      <w:r w:rsidRPr="00105D19">
        <w:rPr>
          <w:rFonts w:ascii="Times New Roman" w:hAnsi="Times New Roman"/>
          <w:sz w:val="26"/>
          <w:szCs w:val="26"/>
        </w:rPr>
        <w:t xml:space="preserve"> xem xét, quyết định.</w:t>
      </w:r>
    </w:p>
    <w:p w14:paraId="02662028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A6CFB" w:rsidRPr="00105D19" w14:paraId="777683C9" w14:textId="77777777" w:rsidTr="009A6CF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C4DAA" w14:textId="77777777" w:rsidR="009A6CFB" w:rsidRPr="00105D19" w:rsidRDefault="009A6CFB" w:rsidP="009A6CF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C2FE6" w14:textId="77777777" w:rsidR="009A6CFB" w:rsidRPr="00105D19" w:rsidRDefault="009A6CFB" w:rsidP="009A6CF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TM. HỘI ĐỒNG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(Chữ ký, dấu của đơn vị)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Họ và tên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(Chức danh)</w:t>
            </w:r>
          </w:p>
        </w:tc>
      </w:tr>
    </w:tbl>
    <w:p w14:paraId="18AAB22E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___________________</w:t>
      </w:r>
    </w:p>
    <w:p w14:paraId="6782416F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i/>
          <w:iCs/>
          <w:sz w:val="26"/>
          <w:szCs w:val="26"/>
        </w:rPr>
        <w:t>Ghi chú:</w:t>
      </w:r>
    </w:p>
    <w:p w14:paraId="0B153E68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(1): Hội đồng cấp trên trực tiếp.</w:t>
      </w:r>
    </w:p>
    <w:p w14:paraId="4907D1A8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(2): Hội đồng cấp dưới trực tiếp.</w:t>
      </w:r>
    </w:p>
    <w:p w14:paraId="4C02E482" w14:textId="77777777" w:rsidR="009A6CFB" w:rsidRPr="00105D19" w:rsidRDefault="009A6CFB" w:rsidP="009A6CF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(3): Hội đồng thụ lý hồ sơ.</w:t>
      </w:r>
    </w:p>
    <w:p w14:paraId="26053E3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CFB"/>
    <w:rsid w:val="002964F6"/>
    <w:rsid w:val="003A0333"/>
    <w:rsid w:val="009A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DEAC8"/>
  <w15:chartTrackingRefBased/>
  <w15:docId w15:val="{C8065878-ED5B-4612-BD23-2E73E4CF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