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E3EFA" w14:textId="77777777" w:rsidR="00DC3091" w:rsidRDefault="00000000">
      <w:pPr>
        <w:spacing w:after="120"/>
        <w:jc w:val="center"/>
      </w:pPr>
      <w:r>
        <w:rPr>
          <w:b/>
          <w:sz w:val="30"/>
        </w:rPr>
        <w:t>Mô hình đánh giá năng lực thích ứng đa chiều FAME-KT: Tích hợp yếu tố đoán mò và tâm lý trắc lượng thời gian trong bài kiểm tra đầu vào trực tuyến</w:t>
      </w:r>
    </w:p>
    <w:p w14:paraId="114A8422" w14:textId="77777777" w:rsidR="00DC3091" w:rsidRDefault="00000000">
      <w:pPr>
        <w:spacing w:after="160" w:line="300" w:lineRule="auto"/>
        <w:ind w:left="576" w:right="576"/>
        <w:jc w:val="both"/>
      </w:pPr>
      <w:r>
        <w:rPr>
          <w:b/>
        </w:rPr>
        <w:t xml:space="preserve">Tóm tắt— </w:t>
      </w:r>
      <w:r>
        <w:rPr>
          <w:sz w:val="21"/>
        </w:rPr>
        <w:t>Trong các hệ thống học tập ngôn ngữ trực tuyến, bài kiểm tra năng lực đầu vào đóng vai trò quyết định đến tính cá nhân hóa của lộ trình học tập. Tuy nhiên, các mô hình kiểm tra thích ứng trên máy tính truyền thống đang đối mặt với một sự đánh đổi lớn: mô hình lý thuyết phản ứng câu hỏi IRT đòi hỏi lượng dữ liệu tiền hiệu chuẩn rất lớn dẫn đến trở ngại khởi động lạnh; trong khi hệ thống xếp hạng Elo cổ điển tuy có khả năng thích ứng thời gian thực nhưng lại bỏ qua xác suất đoán mò 25% của đề trắc nghiệm bốn lựa chọn, không xét đến thời gian phản xạ của người học và chỉ đánh giá năng lực dưới dạng một điểm số đơn chiều. Bài báo này đề xuất mô hình FAME-KT, một giải pháp lai nhẹ giải quyết toàn diện các hạn chế trên. FAME-KT đưa tham số đoán mò từ mô hình 3PL vào hàm tính điểm kỳ vọng của Elo, tích hợp hàm trọng số thời gian phản xạ theo nguyên lý tâm lý trắc lượng học nhằm xử lý hiện tượng bấm bừa tốc độ cao, biểu diễn năng lực theo vector bốn chiều gồm ngữ pháp, từ vựng, nghe và đọc, đồng thời áp dụng cơ chế cửa sổ trượt để dừng sớm bài thi khi điểm số đã hội tụ. Kết quả thực nghiệm trên bộ dữ liệu chuẩn quốc tế EdNet với hơn 130 triệu lượt tương tác chứng minh FAME-KT giúp rút ngắn 50,7% số lượng câu hỏi kiểm tra, trung bình chỉ cần 7,4 câu so với 15 câu cố định, trong khi vẫn đạt sai số RMSE thấp ở mức 0,084 và triệt tiêu gần như hoàn toàn sự méo mó điểm số do đoán mò gây ra. Mô hình đã được tích hợp và hoạt động ổn định trên ứng dụng học tiếng Anh di động thực tế.</w:t>
      </w:r>
    </w:p>
    <w:p w14:paraId="72BBB5C9" w14:textId="77777777" w:rsidR="00DC3091" w:rsidRDefault="00000000">
      <w:pPr>
        <w:spacing w:after="280"/>
        <w:ind w:left="576" w:right="576"/>
      </w:pPr>
      <w:r>
        <w:rPr>
          <w:b/>
        </w:rPr>
        <w:t xml:space="preserve">Từ khóa— </w:t>
      </w:r>
      <w:r>
        <w:rPr>
          <w:i/>
          <w:sz w:val="20"/>
        </w:rPr>
        <w:t>kiểm tra thích ứng trên máy tính, hệ thống xếp hạng Elo, lý thuyết phản ứng câu hỏi, tâm lý trắc lượng học, đánh giá đa chiều, dừng hội tụ động, EdNet.</w:t>
      </w:r>
    </w:p>
    <w:p w14:paraId="2639CB05" w14:textId="77777777" w:rsidR="00DC3091" w:rsidRDefault="00000000">
      <w:pPr>
        <w:spacing w:after="160" w:line="300" w:lineRule="auto"/>
        <w:ind w:left="576" w:right="576"/>
        <w:jc w:val="both"/>
      </w:pPr>
      <w:r>
        <w:rPr>
          <w:b/>
        </w:rPr>
        <w:t xml:space="preserve">Abstract— </w:t>
      </w:r>
      <w:r>
        <w:rPr>
          <w:sz w:val="21"/>
        </w:rPr>
        <w:t>In online language learning platforms, initial placement testing is critical for tailoring adaptive learning paths. However, existing computerized adaptive testing frameworks face significant limitations: conventional item response theory models demand large pre-calibration datasets leading to cold-start barriers, whereas standard Elo rating systems overlook the 25% random guessing factor inherent in four-option multiple-choice questions, neglect response time dynamics, and remain strictly unidimensional. This paper proposes FAME-KT, a lightweight hybrid framework that addresses these issues. FAME-KT incorporates the 3PL guessing parameter into the Elo expected score function, applies a psychometric response-time weighting mechanism to penalize rapid guessing, tracks competence across a four-dimensional vector covering grammar, vocabulary, listening, and reading, and uses a sliding-window convergence criterion for dynamic early stopping. Empirical evaluations on the EdNet benchmark dataset with over 130 million interactions show that FAME-KT reduces test length by 50.7%, averaging 7.4 items compared to 15 fixed items, while achieving a low RMSE of 0.084 and effectively eliminating score distortion caused by guessing. The model is fully implemented and running stably in a production mobile English learning application.</w:t>
      </w:r>
    </w:p>
    <w:p w14:paraId="122E40FB" w14:textId="77777777" w:rsidR="00DC3091" w:rsidRDefault="00000000">
      <w:pPr>
        <w:spacing w:after="320"/>
        <w:ind w:left="576" w:right="576"/>
      </w:pPr>
      <w:r>
        <w:rPr>
          <w:b/>
        </w:rPr>
        <w:t xml:space="preserve">Keywords— </w:t>
      </w:r>
      <w:r>
        <w:rPr>
          <w:i/>
          <w:sz w:val="20"/>
        </w:rPr>
        <w:t>computerized adaptive testing, Elo rating system, item response theory, psychometrics, multi-dimensional tracking, dynamic early stopping, EdNet.</w:t>
      </w:r>
    </w:p>
    <w:p w14:paraId="137F9F93" w14:textId="77777777" w:rsidR="00DC3091" w:rsidRDefault="00000000">
      <w:pPr>
        <w:jc w:val="center"/>
      </w:pPr>
      <w:r>
        <w:rPr>
          <w:color w:val="CBD5E1"/>
        </w:rPr>
        <w:lastRenderedPageBreak/>
        <w:t>———————————————————————————————————————————————————————</w:t>
      </w:r>
    </w:p>
    <w:p w14:paraId="22197B55" w14:textId="77777777" w:rsidR="00DC3091" w:rsidRDefault="00000000">
      <w:pPr>
        <w:keepNext/>
        <w:spacing w:before="280" w:after="120"/>
      </w:pPr>
      <w:r>
        <w:rPr>
          <w:b/>
          <w:color w:val="1E3A8A"/>
          <w:sz w:val="26"/>
        </w:rPr>
        <w:t>1. Đặt vấn đề</w:t>
      </w:r>
    </w:p>
    <w:p w14:paraId="469D36CF" w14:textId="77777777" w:rsidR="00DC3091" w:rsidRDefault="00000000">
      <w:pPr>
        <w:spacing w:after="120" w:line="312" w:lineRule="auto"/>
        <w:jc w:val="both"/>
      </w:pPr>
      <w:r>
        <w:t>Trong các nền tảng giáo dục trực tuyến hiện đại, việc xây dựng lộ trình học tập thích ứng đóng vai trò then chốt nhằm nâng cao hiệu quả tiếp thu của người học [1]. Để lộ trình này phát huy tác dụng, bài kiểm tra đầu vào cần xác định chính xác trình độ ban đầu của học viên. Nếu hệ thống đánh giá cao hơn thực tế, người học sẽ gặp phải bài học quá khó dẫn đến nản lòng; ngược lại, nếu đánh giá quá thấp, người học sẽ lặp lại các kiến thức đã biết gây mất hứng thú [2].</w:t>
      </w:r>
    </w:p>
    <w:p w14:paraId="184C6F41" w14:textId="77777777" w:rsidR="00DC3091" w:rsidRDefault="00000000">
      <w:pPr>
        <w:spacing w:after="120" w:line="312" w:lineRule="auto"/>
        <w:jc w:val="both"/>
      </w:pPr>
      <w:r>
        <w:t>Thực tế triển khai cho thấy bài kiểm tra đầu vào luôn gặp phải sự giằng co giữa độ dài bài thi và sự mệt mỏi nhận thức của người học. Các bài kiểm tra độ dài cố định từ 40 đến 60 câu có thể đo lường nhiều chủ đề nhưng dễ làm học viên mệt mỏi, dẫn đến hành vi bỏ thi ngay trong bước làm quen ban đầu [3]. Ngược lại, nếu rút ngắn còn 5 đến 10 câu ngẫu nhiên, kết quả thu được sẽ không đủ tin cậy do độ phủ kiến thức quá hẹp.</w:t>
      </w:r>
    </w:p>
    <w:p w14:paraId="4754D21A" w14:textId="77777777" w:rsidR="00DC3091" w:rsidRDefault="00000000">
      <w:pPr>
        <w:spacing w:after="120" w:line="312" w:lineRule="auto"/>
        <w:jc w:val="both"/>
      </w:pPr>
      <w:r>
        <w:t>Mô hình kiểm tra thích ứng trên máy tính ra đời nhằm giải quyết vấn đề trên bằng cách chọn câu hỏi tiếp theo dựa trên câu trả lời trước đó của học viên [4]. Tuy vậy, các mô hình thích ứng phổ biến hiện nay bộc lộ ba điểm yếu cơ bản khi áp dụng vào ứng dụng di động thực tế:</w:t>
      </w:r>
    </w:p>
    <w:p w14:paraId="1C0CFFD9" w14:textId="77777777" w:rsidR="00DC3091" w:rsidRDefault="00000000">
      <w:pPr>
        <w:spacing w:after="120" w:line="312" w:lineRule="auto"/>
        <w:jc w:val="both"/>
      </w:pPr>
      <w:r>
        <w:t>Thứ nhất, mô hình lý thuyết phản ứng câu hỏi IRT yêu cầu dữ liệu thử nghiệm rất lớn từ hàng nghìn học viên trước đó để tính toán độ khó và độ phân biệt của từng câu [5]. Đối với một ứng dụng thường xuyên cập nhật câu hỏi mới, IRT gặp khó khăn lớn do vấn đề khởi động lạnh.</w:t>
      </w:r>
    </w:p>
    <w:p w14:paraId="39BFD77D" w14:textId="77777777" w:rsidR="00DC3091" w:rsidRDefault="00000000">
      <w:pPr>
        <w:spacing w:after="120" w:line="312" w:lineRule="auto"/>
        <w:jc w:val="both"/>
      </w:pPr>
      <w:r>
        <w:t>Thứ hai, hệ thống xếp hạng Elo được đưa vào giáo dục nhờ ưu điểm tính toán nhanh và cập nhật trực tuyến tức thì [6]. Tuy nhiên, Elo ban đầu được thiết kế cho môn cờ vua nên giả định xác suất thắng khi không có năng lực là 0%. Trong câu hỏi trắc nghiệm bốn lựa chọn, xác suất đoán mò ngẫu nhiên luôn là 25%. Do đó, Elo truyền thống thường làm sai lệch điểm số khi học viên đoán trúng câu hỏi khó bằng sự may rủi.</w:t>
      </w:r>
    </w:p>
    <w:p w14:paraId="0FBA9DF8" w14:textId="77777777" w:rsidR="00DC3091" w:rsidRDefault="00000000">
      <w:pPr>
        <w:spacing w:after="120" w:line="312" w:lineRule="auto"/>
        <w:jc w:val="both"/>
      </w:pPr>
      <w:r>
        <w:t>Thứ ba, hầu hết các hệ thống hiện nay chỉ ghi nhận kết quả đúng hay sai mà không tính đến thời gian phản xạ. Theo nghiên cứu tâm lý học của Schnipke và Scrams [7], câu trả lời đúng chỉ trong hơn 1 giây cho một đoạn văn dài thực chất là hành vi đoán bừa tốc độ cao, trong khi câu trả lời mất nhiều thời gian lại thể hiện sự lưỡng lự hoặc tra cứu. Việc bỏ qua biến số thời gian khiến hệ thống mất đi một tín hiệu quan trọng phản ánh mức độ thành thạo thực chất.</w:t>
      </w:r>
    </w:p>
    <w:p w14:paraId="054AF87B" w14:textId="77777777" w:rsidR="00DC3091" w:rsidRDefault="00000000">
      <w:pPr>
        <w:spacing w:after="120" w:line="312" w:lineRule="auto"/>
        <w:jc w:val="both"/>
      </w:pPr>
      <w:r>
        <w:t>Để giải quyết triệt để các rào cản trên, bài báo này đề xuất mô hình FAME-KT với bốn đóng góp khoa học chính:</w:t>
      </w:r>
      <w:r>
        <w:br/>
        <w:t>1. Xây dựng công thức lai giữa lý thuyết phản ứng câu hỏi 3PL và Elo, loại bỏ sai lệch điểm số khi học viên đoán mò may rủi.</w:t>
      </w:r>
      <w:r>
        <w:br/>
      </w:r>
      <w:r>
        <w:lastRenderedPageBreak/>
        <w:t>2. Thiết lập hàm trọng số thời gian phản xạ dựa trên tâm lý trắc lượng học để phân biệt hành vi bấm bừa và trạng thái làm bài tập trung.</w:t>
      </w:r>
      <w:r>
        <w:br/>
        <w:t>3. Đánh giá năng lực theo vector bốn chiều gồm ngữ pháp, từ vựng, nghe và đọc với cơ chế cập nhật độc lập cho từng kỹ năng.</w:t>
      </w:r>
      <w:r>
        <w:br/>
        <w:t>4. Áp dụng quy tắc dừng sớm hội tụ động dựa trên cửa sổ trượt, giúp cắt giảm hơn một nửa số câu hỏi mà vẫn duy trì độ chính xác cao.</w:t>
      </w:r>
    </w:p>
    <w:p w14:paraId="282B41CE" w14:textId="77777777" w:rsidR="00DC3091" w:rsidRDefault="00000000">
      <w:pPr>
        <w:keepNext/>
        <w:spacing w:before="280" w:after="120"/>
      </w:pPr>
      <w:r>
        <w:rPr>
          <w:b/>
          <w:color w:val="1E3A8A"/>
          <w:sz w:val="26"/>
        </w:rPr>
        <w:t>2. Tổng quan nghiên cứu và các mô hình cơ sở</w:t>
      </w:r>
    </w:p>
    <w:p w14:paraId="1E883B61" w14:textId="77777777" w:rsidR="00DC3091" w:rsidRDefault="00000000">
      <w:pPr>
        <w:keepNext/>
        <w:spacing w:before="200" w:after="80"/>
      </w:pPr>
      <w:r>
        <w:rPr>
          <w:b/>
        </w:rPr>
        <w:t>2.1. Lý thuyết phản ứng câu hỏi IRT</w:t>
      </w:r>
    </w:p>
    <w:p w14:paraId="6B5AACE9" w14:textId="77777777" w:rsidR="00DC3091" w:rsidRDefault="00000000">
      <w:pPr>
        <w:spacing w:after="120" w:line="312" w:lineRule="auto"/>
        <w:jc w:val="both"/>
      </w:pPr>
      <w:r>
        <w:t>Lý thuyết phản ứng câu hỏi IRT là nền tảng toán học phổ biến trong các kỳ thi chuẩn hóa quốc tế [5]. Trong mô hình ba tham số logistic 3PL, xác suất một thí sinh có năng lực theta trả lời đúng câu hỏi i được biểu diễn bởi Lord [8]:</w:t>
      </w:r>
    </w:p>
    <w:tbl>
      <w:tblPr>
        <w:tblW w:w="0" w:type="auto"/>
        <w:jc w:val="center"/>
        <w:tblLayout w:type="fixed"/>
        <w:tblLook w:val="04A0" w:firstRow="1" w:lastRow="0" w:firstColumn="1" w:lastColumn="0" w:noHBand="0" w:noVBand="1"/>
      </w:tblPr>
      <w:tblGrid>
        <w:gridCol w:w="9360"/>
      </w:tblGrid>
      <w:tr w:rsidR="00DC3091" w14:paraId="25BB18F6" w14:textId="77777777">
        <w:trPr>
          <w:jc w:val="center"/>
        </w:trPr>
        <w:tc>
          <w:tcPr>
            <w:tcW w:w="9360" w:type="dxa"/>
            <w:tcBorders>
              <w:left w:val="single" w:sz="20" w:space="0" w:color="1E3A8A"/>
            </w:tcBorders>
            <w:shd w:val="clear" w:color="auto" w:fill="F1F5F9"/>
            <w:tcMar>
              <w:top w:w="130" w:type="dxa"/>
              <w:left w:w="180" w:type="dxa"/>
              <w:bottom w:w="130" w:type="dxa"/>
              <w:right w:w="180" w:type="dxa"/>
            </w:tcMar>
          </w:tcPr>
          <w:p w14:paraId="10A85B16" w14:textId="77777777" w:rsidR="00DC3091" w:rsidRDefault="00000000">
            <w:pPr>
              <w:spacing w:before="40" w:after="40" w:line="300" w:lineRule="auto"/>
            </w:pPr>
            <w:r>
              <w:rPr>
                <w:b/>
                <w:color w:val="1E3A8A"/>
                <w:sz w:val="21"/>
              </w:rPr>
              <w:t>Công thức 1: Mô hình 3PL của Lord (1980)</w:t>
            </w:r>
            <w:r>
              <w:rPr>
                <w:b/>
                <w:color w:val="1E3A8A"/>
                <w:sz w:val="21"/>
              </w:rPr>
              <w:br/>
            </w:r>
            <w:r>
              <w:rPr>
                <w:i/>
                <w:color w:val="1E293B"/>
                <w:sz w:val="21"/>
              </w:rPr>
              <w:t>P(X_i = 1 | theta) = c_i + (1 - c_i) / (1 + exp(-a_i * (theta - b_i)))</w:t>
            </w:r>
          </w:p>
        </w:tc>
      </w:tr>
    </w:tbl>
    <w:p w14:paraId="15B9512A" w14:textId="77777777" w:rsidR="00DC3091" w:rsidRDefault="00DC3091">
      <w:pPr>
        <w:spacing w:after="80"/>
      </w:pPr>
    </w:p>
    <w:p w14:paraId="016B69CA" w14:textId="77777777" w:rsidR="00DC3091" w:rsidRDefault="00000000">
      <w:pPr>
        <w:spacing w:after="120" w:line="312" w:lineRule="auto"/>
        <w:jc w:val="both"/>
      </w:pPr>
      <w:r>
        <w:t>Trong đó, a_i là độ phân biệt, b_i là độ khó và c_i là tham số đoán mò. Dù có độ chính xác cao, 3PL đòi hỏi khối lượng tính toán rất lớn để ước lượng tham số thông qua hàm hợp lý cực đại biên [9]. Điều này khiến mô hình khó đáp ứng yêu cầu phản hồi tức thì trong các ứng dụng di động mở.</w:t>
      </w:r>
    </w:p>
    <w:p w14:paraId="10C62056" w14:textId="77777777" w:rsidR="00DC3091" w:rsidRDefault="00000000">
      <w:pPr>
        <w:keepNext/>
        <w:spacing w:before="200" w:after="80"/>
      </w:pPr>
      <w:r>
        <w:rPr>
          <w:b/>
        </w:rPr>
        <w:t>2.2. Hệ thống xếp hạng Elo trong giáo dục thích ứng</w:t>
      </w:r>
    </w:p>
    <w:p w14:paraId="1BD32E54" w14:textId="77777777" w:rsidR="00DC3091" w:rsidRDefault="00000000">
      <w:pPr>
        <w:spacing w:after="120" w:line="312" w:lineRule="auto"/>
        <w:jc w:val="both"/>
      </w:pPr>
      <w:r>
        <w:t>Hệ thống xếp hạng Elo ban đầu do Arpad Elo phát minh và sau đó được Pelánek ứng dụng vào việc mô hình hóa người học trong giáo dục [6], [10]. Mỗi học viên có điểm năng lực R_u và mỗi câu hỏi có điểm độ khó R_q. Xác suất kỳ vọng E và công thức cập nhật điểm được tính như sau:</w:t>
      </w:r>
    </w:p>
    <w:tbl>
      <w:tblPr>
        <w:tblW w:w="0" w:type="auto"/>
        <w:jc w:val="center"/>
        <w:tblLayout w:type="fixed"/>
        <w:tblLook w:val="04A0" w:firstRow="1" w:lastRow="0" w:firstColumn="1" w:lastColumn="0" w:noHBand="0" w:noVBand="1"/>
      </w:tblPr>
      <w:tblGrid>
        <w:gridCol w:w="9360"/>
      </w:tblGrid>
      <w:tr w:rsidR="00DC3091" w14:paraId="4C4343BD" w14:textId="77777777">
        <w:trPr>
          <w:jc w:val="center"/>
        </w:trPr>
        <w:tc>
          <w:tcPr>
            <w:tcW w:w="9360" w:type="dxa"/>
            <w:tcBorders>
              <w:left w:val="single" w:sz="20" w:space="0" w:color="1E3A8A"/>
            </w:tcBorders>
            <w:shd w:val="clear" w:color="auto" w:fill="F1F5F9"/>
            <w:tcMar>
              <w:top w:w="130" w:type="dxa"/>
              <w:left w:w="180" w:type="dxa"/>
              <w:bottom w:w="130" w:type="dxa"/>
              <w:right w:w="180" w:type="dxa"/>
            </w:tcMar>
          </w:tcPr>
          <w:p w14:paraId="0FA51C81" w14:textId="77777777" w:rsidR="00DC3091" w:rsidRDefault="00000000">
            <w:pPr>
              <w:spacing w:before="40" w:after="40" w:line="300" w:lineRule="auto"/>
            </w:pPr>
            <w:r>
              <w:rPr>
                <w:b/>
                <w:color w:val="1E3A8A"/>
                <w:sz w:val="21"/>
              </w:rPr>
              <w:t>Công thức 2: Hệ thống Elo ứng dụng trong giáo dục của Pelánek (2016)</w:t>
            </w:r>
            <w:r>
              <w:rPr>
                <w:b/>
                <w:color w:val="1E3A8A"/>
                <w:sz w:val="21"/>
              </w:rPr>
              <w:br/>
            </w:r>
            <w:r>
              <w:rPr>
                <w:i/>
                <w:color w:val="1E293B"/>
                <w:sz w:val="21"/>
              </w:rPr>
              <w:t>E = 1 / (1 + 10^((R_q - R_u) / 400))</w:t>
            </w:r>
            <w:r>
              <w:rPr>
                <w:i/>
                <w:color w:val="1E293B"/>
                <w:sz w:val="21"/>
              </w:rPr>
              <w:br/>
              <w:t>R_u_moi = R_u_cu + K * (Actual - E)</w:t>
            </w:r>
            <w:r>
              <w:rPr>
                <w:i/>
                <w:color w:val="1E293B"/>
                <w:sz w:val="21"/>
              </w:rPr>
              <w:br/>
              <w:t>R_q_moi = R_q_cu + K * (E - Actual)</w:t>
            </w:r>
          </w:p>
        </w:tc>
      </w:tr>
    </w:tbl>
    <w:p w14:paraId="4B8A74B3" w14:textId="77777777" w:rsidR="00DC3091" w:rsidRDefault="00DC3091">
      <w:pPr>
        <w:spacing w:after="80"/>
      </w:pPr>
    </w:p>
    <w:p w14:paraId="19ABE0AE" w14:textId="77777777" w:rsidR="00DC3091" w:rsidRDefault="00000000">
      <w:pPr>
        <w:spacing w:after="120" w:line="312" w:lineRule="auto"/>
        <w:jc w:val="both"/>
      </w:pPr>
      <w:r>
        <w:t>Ưu điểm của Elo là khả năng cập nhật đồng thời cả năng lực người học và độ khó câu hỏi ngay sau từng lượt tương tác với chi phí tính toán rất thấp. Tuy vậy, Pelánek cũng chỉ rõ rằng Elo cổ điển chưa xử lý được yếu tố đoán mò trong câu hỏi trắc nghiệm, sử dụng hệ số K cố định và chỉ biểu diễn năng lực bằng một điểm số duy nhất.</w:t>
      </w:r>
    </w:p>
    <w:p w14:paraId="71D72B08" w14:textId="77777777" w:rsidR="00DC3091" w:rsidRDefault="00000000">
      <w:pPr>
        <w:keepNext/>
        <w:spacing w:before="200" w:after="80"/>
      </w:pPr>
      <w:r>
        <w:rPr>
          <w:b/>
        </w:rPr>
        <w:lastRenderedPageBreak/>
        <w:t>2.3. Các mô hình truy vết tri thức BKT và DKT</w:t>
      </w:r>
    </w:p>
    <w:p w14:paraId="669AB81B" w14:textId="77777777" w:rsidR="00DC3091" w:rsidRDefault="00000000">
      <w:pPr>
        <w:spacing w:after="120" w:line="312" w:lineRule="auto"/>
        <w:jc w:val="both"/>
      </w:pPr>
      <w:r>
        <w:t>Mô hình truy vết tri thức Bayes BKT mô hình hóa việc nắm bắt kiến thức dựa trên chuỗi Markov ẩn [11]. Tuy nhiên, BKT chỉ coi tri thức ở hai trạng thái đã biết hoặc chưa biết, không thể hiện được mức độ thành thạo liên tục và khó mở rộng cho nhiều kỹ năng cùng lúc [12]. Trong khi đó, mô hình mạng nơ-ron DKT của Piech và cộng sự [13] cho kết quả dự đoán tốt trong dài hạn nhưng đòi hỏi dữ liệu huấn luyện lớn và tài nguyên tính toán cao, không phù hợp cho bài kiểm tra chẩn đoán nhanh ban đầu khi học viên chưa có lịch sử học tập.</w:t>
      </w:r>
    </w:p>
    <w:p w14:paraId="5895DAB8" w14:textId="77777777" w:rsidR="00DC3091" w:rsidRDefault="00000000">
      <w:pPr>
        <w:keepNext/>
        <w:spacing w:before="200" w:after="80"/>
      </w:pPr>
      <w:r>
        <w:rPr>
          <w:b/>
        </w:rPr>
        <w:t>2.4. Phân tích thời gian phản xạ trong tâm lý trắc lượng học</w:t>
      </w:r>
    </w:p>
    <w:p w14:paraId="07F4A8CD" w14:textId="77777777" w:rsidR="00DC3091" w:rsidRDefault="00000000">
      <w:pPr>
        <w:spacing w:after="120" w:line="312" w:lineRule="auto"/>
        <w:jc w:val="both"/>
      </w:pPr>
      <w:r>
        <w:t>Lý thuyết thời gian phản xạ của van der Linden khẳng định tốc độ trả lời phản ánh trực tiếp trạng thái tập trung và khả năng hiểu bài của học viên [14]. Schnipke và Scrams phân chia hành vi làm bài thành hai nhóm rõ rệt: giải bài thực sự và đoán bừa tốc độ cao [7]. Khi học viên trả lời câu hỏi nhanh hơn thời gian đọc hiểu thông thường, câu trả lời đó mang tính may rủi ngẫu nhiên. Do đó, việc điều chỉnh lượng điểm cộng trừ dựa trên thời gian làm bài là một yêu cầu quan trọng trong đo lường học thuật.</w:t>
      </w:r>
    </w:p>
    <w:p w14:paraId="4FFC7FC9" w14:textId="77777777" w:rsidR="00DC3091" w:rsidRDefault="00000000">
      <w:pPr>
        <w:spacing w:before="200" w:after="80"/>
      </w:pPr>
      <w:r>
        <w:rPr>
          <w:b/>
          <w:color w:val="1E3A8A"/>
          <w:sz w:val="21"/>
        </w:rPr>
        <w:t>Bảng 1. So sánh đặc tính lý thuyết và kỹ thuật giữa FAME-KT và các mô hình cơ sở</w:t>
      </w:r>
    </w:p>
    <w:tbl>
      <w:tblPr>
        <w:tblW w:w="0" w:type="auto"/>
        <w:jc w:val="center"/>
        <w:tblBorders>
          <w:top w:val="single" w:sz="8" w:space="0" w:color="CBD5E1"/>
          <w:bottom w:val="single" w:sz="12" w:space="0" w:color="1E3A8A"/>
          <w:insideH w:val="single" w:sz="4" w:space="0" w:color="E2E8F0"/>
        </w:tblBorders>
        <w:tblLayout w:type="fixed"/>
        <w:tblLook w:val="04A0" w:firstRow="1" w:lastRow="0" w:firstColumn="1" w:lastColumn="0" w:noHBand="0" w:noVBand="1"/>
      </w:tblPr>
      <w:tblGrid>
        <w:gridCol w:w="2592"/>
        <w:gridCol w:w="1296"/>
        <w:gridCol w:w="1296"/>
        <w:gridCol w:w="1296"/>
        <w:gridCol w:w="1296"/>
        <w:gridCol w:w="1584"/>
      </w:tblGrid>
      <w:tr w:rsidR="00DC3091" w14:paraId="099A6732" w14:textId="77777777">
        <w:trPr>
          <w:jc w:val="center"/>
        </w:trPr>
        <w:tc>
          <w:tcPr>
            <w:tcW w:w="2592" w:type="dxa"/>
            <w:shd w:val="clear" w:color="auto" w:fill="1E3A8A"/>
            <w:tcMar>
              <w:top w:w="130" w:type="dxa"/>
              <w:left w:w="130" w:type="dxa"/>
              <w:bottom w:w="130" w:type="dxa"/>
              <w:right w:w="130" w:type="dxa"/>
            </w:tcMar>
          </w:tcPr>
          <w:p w14:paraId="24BF2E85" w14:textId="77777777" w:rsidR="00DC3091" w:rsidRDefault="00000000">
            <w:pPr>
              <w:spacing w:before="40" w:after="40"/>
              <w:jc w:val="center"/>
            </w:pPr>
            <w:r>
              <w:rPr>
                <w:b/>
                <w:color w:val="FFFFFF"/>
                <w:sz w:val="20"/>
              </w:rPr>
              <w:t>Tiêu chí so sánh</w:t>
            </w:r>
          </w:p>
        </w:tc>
        <w:tc>
          <w:tcPr>
            <w:tcW w:w="1296" w:type="dxa"/>
            <w:shd w:val="clear" w:color="auto" w:fill="1E3A8A"/>
            <w:tcMar>
              <w:top w:w="130" w:type="dxa"/>
              <w:left w:w="130" w:type="dxa"/>
              <w:bottom w:w="130" w:type="dxa"/>
              <w:right w:w="130" w:type="dxa"/>
            </w:tcMar>
          </w:tcPr>
          <w:p w14:paraId="55685864" w14:textId="77777777" w:rsidR="00DC3091" w:rsidRDefault="00000000">
            <w:pPr>
              <w:spacing w:before="40" w:after="40"/>
              <w:jc w:val="center"/>
            </w:pPr>
            <w:r>
              <w:rPr>
                <w:b/>
                <w:color w:val="FFFFFF"/>
                <w:sz w:val="20"/>
              </w:rPr>
              <w:t>1PL-IRT</w:t>
            </w:r>
          </w:p>
        </w:tc>
        <w:tc>
          <w:tcPr>
            <w:tcW w:w="1296" w:type="dxa"/>
            <w:shd w:val="clear" w:color="auto" w:fill="1E3A8A"/>
            <w:tcMar>
              <w:top w:w="130" w:type="dxa"/>
              <w:left w:w="130" w:type="dxa"/>
              <w:bottom w:w="130" w:type="dxa"/>
              <w:right w:w="130" w:type="dxa"/>
            </w:tcMar>
          </w:tcPr>
          <w:p w14:paraId="1F13D763" w14:textId="77777777" w:rsidR="00DC3091" w:rsidRDefault="00000000">
            <w:pPr>
              <w:spacing w:before="40" w:after="40"/>
              <w:jc w:val="center"/>
            </w:pPr>
            <w:r>
              <w:rPr>
                <w:b/>
                <w:color w:val="FFFFFF"/>
                <w:sz w:val="20"/>
              </w:rPr>
              <w:t>3PL-IRT</w:t>
            </w:r>
          </w:p>
        </w:tc>
        <w:tc>
          <w:tcPr>
            <w:tcW w:w="1296" w:type="dxa"/>
            <w:shd w:val="clear" w:color="auto" w:fill="1E3A8A"/>
            <w:tcMar>
              <w:top w:w="130" w:type="dxa"/>
              <w:left w:w="130" w:type="dxa"/>
              <w:bottom w:w="130" w:type="dxa"/>
              <w:right w:w="130" w:type="dxa"/>
            </w:tcMar>
          </w:tcPr>
          <w:p w14:paraId="573AA962" w14:textId="77777777" w:rsidR="00DC3091" w:rsidRDefault="00000000">
            <w:pPr>
              <w:spacing w:before="40" w:after="40"/>
              <w:jc w:val="center"/>
            </w:pPr>
            <w:r>
              <w:rPr>
                <w:b/>
                <w:color w:val="FFFFFF"/>
                <w:sz w:val="20"/>
              </w:rPr>
              <w:t>Standard Elo</w:t>
            </w:r>
          </w:p>
        </w:tc>
        <w:tc>
          <w:tcPr>
            <w:tcW w:w="1296" w:type="dxa"/>
            <w:shd w:val="clear" w:color="auto" w:fill="1E3A8A"/>
            <w:tcMar>
              <w:top w:w="130" w:type="dxa"/>
              <w:left w:w="130" w:type="dxa"/>
              <w:bottom w:w="130" w:type="dxa"/>
              <w:right w:w="130" w:type="dxa"/>
            </w:tcMar>
          </w:tcPr>
          <w:p w14:paraId="00810C31" w14:textId="77777777" w:rsidR="00DC3091" w:rsidRDefault="00000000">
            <w:pPr>
              <w:spacing w:before="40" w:after="40"/>
              <w:jc w:val="center"/>
            </w:pPr>
            <w:r>
              <w:rPr>
                <w:b/>
                <w:color w:val="FFFFFF"/>
                <w:sz w:val="20"/>
              </w:rPr>
              <w:t>BKT</w:t>
            </w:r>
          </w:p>
        </w:tc>
        <w:tc>
          <w:tcPr>
            <w:tcW w:w="1584" w:type="dxa"/>
            <w:shd w:val="clear" w:color="auto" w:fill="1E3A8A"/>
            <w:tcMar>
              <w:top w:w="130" w:type="dxa"/>
              <w:left w:w="130" w:type="dxa"/>
              <w:bottom w:w="130" w:type="dxa"/>
              <w:right w:w="130" w:type="dxa"/>
            </w:tcMar>
          </w:tcPr>
          <w:p w14:paraId="71BD6361" w14:textId="77777777" w:rsidR="00DC3091" w:rsidRDefault="00000000">
            <w:pPr>
              <w:spacing w:before="40" w:after="40"/>
              <w:jc w:val="center"/>
            </w:pPr>
            <w:r>
              <w:rPr>
                <w:b/>
                <w:color w:val="FFFFFF"/>
                <w:sz w:val="20"/>
              </w:rPr>
              <w:t>FAME-KT đề xuất</w:t>
            </w:r>
          </w:p>
        </w:tc>
      </w:tr>
      <w:tr w:rsidR="00DC3091" w14:paraId="5D988A60" w14:textId="77777777">
        <w:trPr>
          <w:jc w:val="center"/>
        </w:trPr>
        <w:tc>
          <w:tcPr>
            <w:tcW w:w="2592" w:type="dxa"/>
            <w:shd w:val="clear" w:color="auto" w:fill="FFFFFF"/>
            <w:tcMar>
              <w:top w:w="90" w:type="dxa"/>
              <w:left w:w="130" w:type="dxa"/>
              <w:bottom w:w="90" w:type="dxa"/>
              <w:right w:w="130" w:type="dxa"/>
            </w:tcMar>
          </w:tcPr>
          <w:p w14:paraId="037597D9" w14:textId="77777777" w:rsidR="00DC3091" w:rsidRDefault="00000000">
            <w:pPr>
              <w:spacing w:before="40" w:after="40"/>
            </w:pPr>
            <w:r>
              <w:rPr>
                <w:sz w:val="19"/>
              </w:rPr>
              <w:t>Độ phức tạp tính toán</w:t>
            </w:r>
          </w:p>
        </w:tc>
        <w:tc>
          <w:tcPr>
            <w:tcW w:w="1296" w:type="dxa"/>
            <w:shd w:val="clear" w:color="auto" w:fill="FFFFFF"/>
            <w:tcMar>
              <w:top w:w="90" w:type="dxa"/>
              <w:left w:w="130" w:type="dxa"/>
              <w:bottom w:w="90" w:type="dxa"/>
              <w:right w:w="130" w:type="dxa"/>
            </w:tcMar>
          </w:tcPr>
          <w:p w14:paraId="514F1987" w14:textId="77777777" w:rsidR="00DC3091" w:rsidRDefault="00000000">
            <w:pPr>
              <w:spacing w:before="40" w:after="40"/>
              <w:jc w:val="center"/>
            </w:pPr>
            <w:r>
              <w:rPr>
                <w:sz w:val="19"/>
              </w:rPr>
              <w:t>Cao</w:t>
            </w:r>
          </w:p>
        </w:tc>
        <w:tc>
          <w:tcPr>
            <w:tcW w:w="1296" w:type="dxa"/>
            <w:shd w:val="clear" w:color="auto" w:fill="FFFFFF"/>
            <w:tcMar>
              <w:top w:w="90" w:type="dxa"/>
              <w:left w:w="130" w:type="dxa"/>
              <w:bottom w:w="90" w:type="dxa"/>
              <w:right w:w="130" w:type="dxa"/>
            </w:tcMar>
          </w:tcPr>
          <w:p w14:paraId="629324A3" w14:textId="77777777" w:rsidR="00DC3091" w:rsidRDefault="00000000">
            <w:pPr>
              <w:spacing w:before="40" w:after="40"/>
              <w:jc w:val="center"/>
            </w:pPr>
            <w:r>
              <w:rPr>
                <w:sz w:val="19"/>
              </w:rPr>
              <w:t>Rất cao</w:t>
            </w:r>
          </w:p>
        </w:tc>
        <w:tc>
          <w:tcPr>
            <w:tcW w:w="1296" w:type="dxa"/>
            <w:shd w:val="clear" w:color="auto" w:fill="FFFFFF"/>
            <w:tcMar>
              <w:top w:w="90" w:type="dxa"/>
              <w:left w:w="130" w:type="dxa"/>
              <w:bottom w:w="90" w:type="dxa"/>
              <w:right w:w="130" w:type="dxa"/>
            </w:tcMar>
          </w:tcPr>
          <w:p w14:paraId="41F15DD4" w14:textId="77777777" w:rsidR="00DC3091" w:rsidRDefault="00000000">
            <w:pPr>
              <w:spacing w:before="40" w:after="40"/>
              <w:jc w:val="center"/>
            </w:pPr>
            <w:r>
              <w:rPr>
                <w:sz w:val="19"/>
              </w:rPr>
              <w:t>Rất thấp</w:t>
            </w:r>
          </w:p>
        </w:tc>
        <w:tc>
          <w:tcPr>
            <w:tcW w:w="1296" w:type="dxa"/>
            <w:shd w:val="clear" w:color="auto" w:fill="FFFFFF"/>
            <w:tcMar>
              <w:top w:w="90" w:type="dxa"/>
              <w:left w:w="130" w:type="dxa"/>
              <w:bottom w:w="90" w:type="dxa"/>
              <w:right w:w="130" w:type="dxa"/>
            </w:tcMar>
          </w:tcPr>
          <w:p w14:paraId="63A954F9" w14:textId="77777777" w:rsidR="00DC3091" w:rsidRDefault="00000000">
            <w:pPr>
              <w:spacing w:before="40" w:after="40"/>
              <w:jc w:val="center"/>
            </w:pPr>
            <w:r>
              <w:rPr>
                <w:sz w:val="19"/>
              </w:rPr>
              <w:t>Thấp</w:t>
            </w:r>
          </w:p>
        </w:tc>
        <w:tc>
          <w:tcPr>
            <w:tcW w:w="1584" w:type="dxa"/>
            <w:shd w:val="clear" w:color="auto" w:fill="FFFFFF"/>
            <w:tcMar>
              <w:top w:w="90" w:type="dxa"/>
              <w:left w:w="130" w:type="dxa"/>
              <w:bottom w:w="90" w:type="dxa"/>
              <w:right w:w="130" w:type="dxa"/>
            </w:tcMar>
          </w:tcPr>
          <w:p w14:paraId="722DAED1" w14:textId="77777777" w:rsidR="00DC3091" w:rsidRDefault="00000000">
            <w:pPr>
              <w:spacing w:before="40" w:after="40"/>
              <w:jc w:val="center"/>
            </w:pPr>
            <w:r>
              <w:rPr>
                <w:sz w:val="19"/>
              </w:rPr>
              <w:t>Rất thấp</w:t>
            </w:r>
          </w:p>
        </w:tc>
      </w:tr>
      <w:tr w:rsidR="00DC3091" w14:paraId="39E08AF6" w14:textId="77777777">
        <w:trPr>
          <w:jc w:val="center"/>
        </w:trPr>
        <w:tc>
          <w:tcPr>
            <w:tcW w:w="2592" w:type="dxa"/>
            <w:shd w:val="clear" w:color="auto" w:fill="F8FAFC"/>
            <w:tcMar>
              <w:top w:w="90" w:type="dxa"/>
              <w:left w:w="130" w:type="dxa"/>
              <w:bottom w:w="90" w:type="dxa"/>
              <w:right w:w="130" w:type="dxa"/>
            </w:tcMar>
          </w:tcPr>
          <w:p w14:paraId="400167DB" w14:textId="77777777" w:rsidR="00DC3091" w:rsidRDefault="00000000">
            <w:pPr>
              <w:spacing w:before="40" w:after="40"/>
            </w:pPr>
            <w:r>
              <w:rPr>
                <w:sz w:val="19"/>
              </w:rPr>
              <w:t>Yêu cầu tiền hiệu chuẩn</w:t>
            </w:r>
          </w:p>
        </w:tc>
        <w:tc>
          <w:tcPr>
            <w:tcW w:w="1296" w:type="dxa"/>
            <w:shd w:val="clear" w:color="auto" w:fill="F8FAFC"/>
            <w:tcMar>
              <w:top w:w="90" w:type="dxa"/>
              <w:left w:w="130" w:type="dxa"/>
              <w:bottom w:w="90" w:type="dxa"/>
              <w:right w:w="130" w:type="dxa"/>
            </w:tcMar>
          </w:tcPr>
          <w:p w14:paraId="10FA1461" w14:textId="77777777" w:rsidR="00DC3091" w:rsidRDefault="00000000">
            <w:pPr>
              <w:spacing w:before="40" w:after="40"/>
              <w:jc w:val="center"/>
            </w:pPr>
            <w:r>
              <w:rPr>
                <w:sz w:val="19"/>
              </w:rPr>
              <w:t>Bắt buộc</w:t>
            </w:r>
          </w:p>
        </w:tc>
        <w:tc>
          <w:tcPr>
            <w:tcW w:w="1296" w:type="dxa"/>
            <w:shd w:val="clear" w:color="auto" w:fill="F8FAFC"/>
            <w:tcMar>
              <w:top w:w="90" w:type="dxa"/>
              <w:left w:w="130" w:type="dxa"/>
              <w:bottom w:w="90" w:type="dxa"/>
              <w:right w:w="130" w:type="dxa"/>
            </w:tcMar>
          </w:tcPr>
          <w:p w14:paraId="64EC7C37" w14:textId="77777777" w:rsidR="00DC3091" w:rsidRDefault="00000000">
            <w:pPr>
              <w:spacing w:before="40" w:after="40"/>
              <w:jc w:val="center"/>
            </w:pPr>
            <w:r>
              <w:rPr>
                <w:sz w:val="19"/>
              </w:rPr>
              <w:t>Bắt buộc</w:t>
            </w:r>
          </w:p>
        </w:tc>
        <w:tc>
          <w:tcPr>
            <w:tcW w:w="1296" w:type="dxa"/>
            <w:shd w:val="clear" w:color="auto" w:fill="F8FAFC"/>
            <w:tcMar>
              <w:top w:w="90" w:type="dxa"/>
              <w:left w:w="130" w:type="dxa"/>
              <w:bottom w:w="90" w:type="dxa"/>
              <w:right w:w="130" w:type="dxa"/>
            </w:tcMar>
          </w:tcPr>
          <w:p w14:paraId="5F6645E9" w14:textId="77777777" w:rsidR="00DC3091" w:rsidRDefault="00000000">
            <w:pPr>
              <w:spacing w:before="40" w:after="40"/>
              <w:jc w:val="center"/>
            </w:pPr>
            <w:r>
              <w:rPr>
                <w:sz w:val="19"/>
              </w:rPr>
              <w:t>Không cần</w:t>
            </w:r>
          </w:p>
        </w:tc>
        <w:tc>
          <w:tcPr>
            <w:tcW w:w="1296" w:type="dxa"/>
            <w:shd w:val="clear" w:color="auto" w:fill="F8FAFC"/>
            <w:tcMar>
              <w:top w:w="90" w:type="dxa"/>
              <w:left w:w="130" w:type="dxa"/>
              <w:bottom w:w="90" w:type="dxa"/>
              <w:right w:w="130" w:type="dxa"/>
            </w:tcMar>
          </w:tcPr>
          <w:p w14:paraId="7194E61D" w14:textId="77777777" w:rsidR="00DC3091" w:rsidRDefault="00000000">
            <w:pPr>
              <w:spacing w:before="40" w:after="40"/>
              <w:jc w:val="center"/>
            </w:pPr>
            <w:r>
              <w:rPr>
                <w:sz w:val="19"/>
              </w:rPr>
              <w:t>Cần dữ liệu</w:t>
            </w:r>
          </w:p>
        </w:tc>
        <w:tc>
          <w:tcPr>
            <w:tcW w:w="1584" w:type="dxa"/>
            <w:shd w:val="clear" w:color="auto" w:fill="F8FAFC"/>
            <w:tcMar>
              <w:top w:w="90" w:type="dxa"/>
              <w:left w:w="130" w:type="dxa"/>
              <w:bottom w:w="90" w:type="dxa"/>
              <w:right w:w="130" w:type="dxa"/>
            </w:tcMar>
          </w:tcPr>
          <w:p w14:paraId="784CEB01" w14:textId="77777777" w:rsidR="00DC3091" w:rsidRDefault="00000000">
            <w:pPr>
              <w:spacing w:before="40" w:after="40"/>
              <w:jc w:val="center"/>
            </w:pPr>
            <w:r>
              <w:rPr>
                <w:sz w:val="19"/>
              </w:rPr>
              <w:t>Không cần</w:t>
            </w:r>
          </w:p>
        </w:tc>
      </w:tr>
      <w:tr w:rsidR="00DC3091" w14:paraId="08D1F2A9" w14:textId="77777777">
        <w:trPr>
          <w:jc w:val="center"/>
        </w:trPr>
        <w:tc>
          <w:tcPr>
            <w:tcW w:w="2592" w:type="dxa"/>
            <w:shd w:val="clear" w:color="auto" w:fill="FFFFFF"/>
            <w:tcMar>
              <w:top w:w="90" w:type="dxa"/>
              <w:left w:w="130" w:type="dxa"/>
              <w:bottom w:w="90" w:type="dxa"/>
              <w:right w:w="130" w:type="dxa"/>
            </w:tcMar>
          </w:tcPr>
          <w:p w14:paraId="763FD41C" w14:textId="77777777" w:rsidR="00DC3091" w:rsidRDefault="00000000">
            <w:pPr>
              <w:spacing w:before="40" w:after="40"/>
            </w:pPr>
            <w:r>
              <w:rPr>
                <w:sz w:val="19"/>
              </w:rPr>
              <w:t>Xử lý yếu tố đoán mò</w:t>
            </w:r>
          </w:p>
        </w:tc>
        <w:tc>
          <w:tcPr>
            <w:tcW w:w="1296" w:type="dxa"/>
            <w:shd w:val="clear" w:color="auto" w:fill="FFFFFF"/>
            <w:tcMar>
              <w:top w:w="90" w:type="dxa"/>
              <w:left w:w="130" w:type="dxa"/>
              <w:bottom w:w="90" w:type="dxa"/>
              <w:right w:w="130" w:type="dxa"/>
            </w:tcMar>
          </w:tcPr>
          <w:p w14:paraId="09B920B9" w14:textId="77777777" w:rsidR="00DC3091" w:rsidRDefault="00000000">
            <w:pPr>
              <w:spacing w:before="40" w:after="40"/>
              <w:jc w:val="center"/>
            </w:pPr>
            <w:r>
              <w:rPr>
                <w:sz w:val="19"/>
              </w:rPr>
              <w:t>Không</w:t>
            </w:r>
          </w:p>
        </w:tc>
        <w:tc>
          <w:tcPr>
            <w:tcW w:w="1296" w:type="dxa"/>
            <w:shd w:val="clear" w:color="auto" w:fill="FFFFFF"/>
            <w:tcMar>
              <w:top w:w="90" w:type="dxa"/>
              <w:left w:w="130" w:type="dxa"/>
              <w:bottom w:w="90" w:type="dxa"/>
              <w:right w:w="130" w:type="dxa"/>
            </w:tcMar>
          </w:tcPr>
          <w:p w14:paraId="1E291813" w14:textId="77777777" w:rsidR="00DC3091" w:rsidRDefault="00000000">
            <w:pPr>
              <w:spacing w:before="40" w:after="40"/>
              <w:jc w:val="center"/>
            </w:pPr>
            <w:r>
              <w:rPr>
                <w:sz w:val="19"/>
              </w:rPr>
              <w:t>Có</w:t>
            </w:r>
          </w:p>
        </w:tc>
        <w:tc>
          <w:tcPr>
            <w:tcW w:w="1296" w:type="dxa"/>
            <w:shd w:val="clear" w:color="auto" w:fill="FFFFFF"/>
            <w:tcMar>
              <w:top w:w="90" w:type="dxa"/>
              <w:left w:w="130" w:type="dxa"/>
              <w:bottom w:w="90" w:type="dxa"/>
              <w:right w:w="130" w:type="dxa"/>
            </w:tcMar>
          </w:tcPr>
          <w:p w14:paraId="298D5397" w14:textId="77777777" w:rsidR="00DC3091" w:rsidRDefault="00000000">
            <w:pPr>
              <w:spacing w:before="40" w:after="40"/>
              <w:jc w:val="center"/>
            </w:pPr>
            <w:r>
              <w:rPr>
                <w:sz w:val="19"/>
              </w:rPr>
              <w:t>Không</w:t>
            </w:r>
          </w:p>
        </w:tc>
        <w:tc>
          <w:tcPr>
            <w:tcW w:w="1296" w:type="dxa"/>
            <w:shd w:val="clear" w:color="auto" w:fill="FFFFFF"/>
            <w:tcMar>
              <w:top w:w="90" w:type="dxa"/>
              <w:left w:w="130" w:type="dxa"/>
              <w:bottom w:w="90" w:type="dxa"/>
              <w:right w:w="130" w:type="dxa"/>
            </w:tcMar>
          </w:tcPr>
          <w:p w14:paraId="2DCC94A9" w14:textId="77777777" w:rsidR="00DC3091" w:rsidRDefault="00000000">
            <w:pPr>
              <w:spacing w:before="40" w:after="40"/>
              <w:jc w:val="center"/>
            </w:pPr>
            <w:r>
              <w:rPr>
                <w:sz w:val="19"/>
              </w:rPr>
              <w:t>Có</w:t>
            </w:r>
          </w:p>
        </w:tc>
        <w:tc>
          <w:tcPr>
            <w:tcW w:w="1584" w:type="dxa"/>
            <w:shd w:val="clear" w:color="auto" w:fill="FFFFFF"/>
            <w:tcMar>
              <w:top w:w="90" w:type="dxa"/>
              <w:left w:w="130" w:type="dxa"/>
              <w:bottom w:w="90" w:type="dxa"/>
              <w:right w:w="130" w:type="dxa"/>
            </w:tcMar>
          </w:tcPr>
          <w:p w14:paraId="1C6FD1D7" w14:textId="77777777" w:rsidR="00DC3091" w:rsidRDefault="00000000">
            <w:pPr>
              <w:spacing w:before="40" w:after="40"/>
              <w:jc w:val="center"/>
            </w:pPr>
            <w:r>
              <w:rPr>
                <w:sz w:val="19"/>
              </w:rPr>
              <w:t>Có</w:t>
            </w:r>
          </w:p>
        </w:tc>
      </w:tr>
      <w:tr w:rsidR="00DC3091" w14:paraId="0C6CD53E" w14:textId="77777777">
        <w:trPr>
          <w:jc w:val="center"/>
        </w:trPr>
        <w:tc>
          <w:tcPr>
            <w:tcW w:w="2592" w:type="dxa"/>
            <w:shd w:val="clear" w:color="auto" w:fill="F8FAFC"/>
            <w:tcMar>
              <w:top w:w="90" w:type="dxa"/>
              <w:left w:w="130" w:type="dxa"/>
              <w:bottom w:w="90" w:type="dxa"/>
              <w:right w:w="130" w:type="dxa"/>
            </w:tcMar>
          </w:tcPr>
          <w:p w14:paraId="7956F0CB" w14:textId="77777777" w:rsidR="00DC3091" w:rsidRDefault="00000000">
            <w:pPr>
              <w:spacing w:before="40" w:after="40"/>
            </w:pPr>
            <w:r>
              <w:rPr>
                <w:sz w:val="19"/>
              </w:rPr>
              <w:t>Tích hợp thời gian phản xạ</w:t>
            </w:r>
          </w:p>
        </w:tc>
        <w:tc>
          <w:tcPr>
            <w:tcW w:w="1296" w:type="dxa"/>
            <w:shd w:val="clear" w:color="auto" w:fill="F8FAFC"/>
            <w:tcMar>
              <w:top w:w="90" w:type="dxa"/>
              <w:left w:w="130" w:type="dxa"/>
              <w:bottom w:w="90" w:type="dxa"/>
              <w:right w:w="130" w:type="dxa"/>
            </w:tcMar>
          </w:tcPr>
          <w:p w14:paraId="17608CD1" w14:textId="77777777" w:rsidR="00DC3091" w:rsidRDefault="00000000">
            <w:pPr>
              <w:spacing w:before="40" w:after="40"/>
              <w:jc w:val="center"/>
            </w:pPr>
            <w:r>
              <w:rPr>
                <w:sz w:val="19"/>
              </w:rPr>
              <w:t>Không</w:t>
            </w:r>
          </w:p>
        </w:tc>
        <w:tc>
          <w:tcPr>
            <w:tcW w:w="1296" w:type="dxa"/>
            <w:shd w:val="clear" w:color="auto" w:fill="F8FAFC"/>
            <w:tcMar>
              <w:top w:w="90" w:type="dxa"/>
              <w:left w:w="130" w:type="dxa"/>
              <w:bottom w:w="90" w:type="dxa"/>
              <w:right w:w="130" w:type="dxa"/>
            </w:tcMar>
          </w:tcPr>
          <w:p w14:paraId="6E06E525" w14:textId="77777777" w:rsidR="00DC3091" w:rsidRDefault="00000000">
            <w:pPr>
              <w:spacing w:before="40" w:after="40"/>
              <w:jc w:val="center"/>
            </w:pPr>
            <w:r>
              <w:rPr>
                <w:sz w:val="19"/>
              </w:rPr>
              <w:t>Không</w:t>
            </w:r>
          </w:p>
        </w:tc>
        <w:tc>
          <w:tcPr>
            <w:tcW w:w="1296" w:type="dxa"/>
            <w:shd w:val="clear" w:color="auto" w:fill="F8FAFC"/>
            <w:tcMar>
              <w:top w:w="90" w:type="dxa"/>
              <w:left w:w="130" w:type="dxa"/>
              <w:bottom w:w="90" w:type="dxa"/>
              <w:right w:w="130" w:type="dxa"/>
            </w:tcMar>
          </w:tcPr>
          <w:p w14:paraId="1991B7A0" w14:textId="77777777" w:rsidR="00DC3091" w:rsidRDefault="00000000">
            <w:pPr>
              <w:spacing w:before="40" w:after="40"/>
              <w:jc w:val="center"/>
            </w:pPr>
            <w:r>
              <w:rPr>
                <w:sz w:val="19"/>
              </w:rPr>
              <w:t>Không</w:t>
            </w:r>
          </w:p>
        </w:tc>
        <w:tc>
          <w:tcPr>
            <w:tcW w:w="1296" w:type="dxa"/>
            <w:shd w:val="clear" w:color="auto" w:fill="F8FAFC"/>
            <w:tcMar>
              <w:top w:w="90" w:type="dxa"/>
              <w:left w:w="130" w:type="dxa"/>
              <w:bottom w:w="90" w:type="dxa"/>
              <w:right w:w="130" w:type="dxa"/>
            </w:tcMar>
          </w:tcPr>
          <w:p w14:paraId="063E4048" w14:textId="77777777" w:rsidR="00DC3091" w:rsidRDefault="00000000">
            <w:pPr>
              <w:spacing w:before="40" w:after="40"/>
              <w:jc w:val="center"/>
            </w:pPr>
            <w:r>
              <w:rPr>
                <w:sz w:val="19"/>
              </w:rPr>
              <w:t>Không</w:t>
            </w:r>
          </w:p>
        </w:tc>
        <w:tc>
          <w:tcPr>
            <w:tcW w:w="1584" w:type="dxa"/>
            <w:shd w:val="clear" w:color="auto" w:fill="F8FAFC"/>
            <w:tcMar>
              <w:top w:w="90" w:type="dxa"/>
              <w:left w:w="130" w:type="dxa"/>
              <w:bottom w:w="90" w:type="dxa"/>
              <w:right w:w="130" w:type="dxa"/>
            </w:tcMar>
          </w:tcPr>
          <w:p w14:paraId="1D34C4C1" w14:textId="77777777" w:rsidR="00DC3091" w:rsidRDefault="00000000">
            <w:pPr>
              <w:spacing w:before="40" w:after="40"/>
              <w:jc w:val="center"/>
            </w:pPr>
            <w:r>
              <w:rPr>
                <w:sz w:val="19"/>
              </w:rPr>
              <w:t>Có</w:t>
            </w:r>
          </w:p>
        </w:tc>
      </w:tr>
      <w:tr w:rsidR="00DC3091" w14:paraId="6201FE19" w14:textId="77777777">
        <w:trPr>
          <w:jc w:val="center"/>
        </w:trPr>
        <w:tc>
          <w:tcPr>
            <w:tcW w:w="2592" w:type="dxa"/>
            <w:shd w:val="clear" w:color="auto" w:fill="FFFFFF"/>
            <w:tcMar>
              <w:top w:w="90" w:type="dxa"/>
              <w:left w:w="130" w:type="dxa"/>
              <w:bottom w:w="90" w:type="dxa"/>
              <w:right w:w="130" w:type="dxa"/>
            </w:tcMar>
          </w:tcPr>
          <w:p w14:paraId="463D56AF" w14:textId="77777777" w:rsidR="00DC3091" w:rsidRDefault="00000000">
            <w:pPr>
              <w:spacing w:before="40" w:after="40"/>
            </w:pPr>
            <w:r>
              <w:rPr>
                <w:sz w:val="19"/>
              </w:rPr>
              <w:t>Truy vết năng lực</w:t>
            </w:r>
          </w:p>
        </w:tc>
        <w:tc>
          <w:tcPr>
            <w:tcW w:w="1296" w:type="dxa"/>
            <w:shd w:val="clear" w:color="auto" w:fill="FFFFFF"/>
            <w:tcMar>
              <w:top w:w="90" w:type="dxa"/>
              <w:left w:w="130" w:type="dxa"/>
              <w:bottom w:w="90" w:type="dxa"/>
              <w:right w:w="130" w:type="dxa"/>
            </w:tcMar>
          </w:tcPr>
          <w:p w14:paraId="3A334307" w14:textId="77777777" w:rsidR="00DC3091" w:rsidRDefault="00000000">
            <w:pPr>
              <w:spacing w:before="40" w:after="40"/>
              <w:jc w:val="center"/>
            </w:pPr>
            <w:r>
              <w:rPr>
                <w:sz w:val="19"/>
              </w:rPr>
              <w:t>Đơn chiều</w:t>
            </w:r>
          </w:p>
        </w:tc>
        <w:tc>
          <w:tcPr>
            <w:tcW w:w="1296" w:type="dxa"/>
            <w:shd w:val="clear" w:color="auto" w:fill="FFFFFF"/>
            <w:tcMar>
              <w:top w:w="90" w:type="dxa"/>
              <w:left w:w="130" w:type="dxa"/>
              <w:bottom w:w="90" w:type="dxa"/>
              <w:right w:w="130" w:type="dxa"/>
            </w:tcMar>
          </w:tcPr>
          <w:p w14:paraId="5B9F3A02" w14:textId="77777777" w:rsidR="00DC3091" w:rsidRDefault="00000000">
            <w:pPr>
              <w:spacing w:before="40" w:after="40"/>
              <w:jc w:val="center"/>
            </w:pPr>
            <w:r>
              <w:rPr>
                <w:sz w:val="19"/>
              </w:rPr>
              <w:t>Đa chiều</w:t>
            </w:r>
          </w:p>
        </w:tc>
        <w:tc>
          <w:tcPr>
            <w:tcW w:w="1296" w:type="dxa"/>
            <w:shd w:val="clear" w:color="auto" w:fill="FFFFFF"/>
            <w:tcMar>
              <w:top w:w="90" w:type="dxa"/>
              <w:left w:w="130" w:type="dxa"/>
              <w:bottom w:w="90" w:type="dxa"/>
              <w:right w:w="130" w:type="dxa"/>
            </w:tcMar>
          </w:tcPr>
          <w:p w14:paraId="06815019" w14:textId="77777777" w:rsidR="00DC3091" w:rsidRDefault="00000000">
            <w:pPr>
              <w:spacing w:before="40" w:after="40"/>
              <w:jc w:val="center"/>
            </w:pPr>
            <w:r>
              <w:rPr>
                <w:sz w:val="19"/>
              </w:rPr>
              <w:t>Đơn chiều</w:t>
            </w:r>
          </w:p>
        </w:tc>
        <w:tc>
          <w:tcPr>
            <w:tcW w:w="1296" w:type="dxa"/>
            <w:shd w:val="clear" w:color="auto" w:fill="FFFFFF"/>
            <w:tcMar>
              <w:top w:w="90" w:type="dxa"/>
              <w:left w:w="130" w:type="dxa"/>
              <w:bottom w:w="90" w:type="dxa"/>
              <w:right w:w="130" w:type="dxa"/>
            </w:tcMar>
          </w:tcPr>
          <w:p w14:paraId="29EA7BBE" w14:textId="77777777" w:rsidR="00DC3091" w:rsidRDefault="00000000">
            <w:pPr>
              <w:spacing w:before="40" w:after="40"/>
              <w:jc w:val="center"/>
            </w:pPr>
            <w:r>
              <w:rPr>
                <w:sz w:val="19"/>
              </w:rPr>
              <w:t>Từng kỹ năng</w:t>
            </w:r>
          </w:p>
        </w:tc>
        <w:tc>
          <w:tcPr>
            <w:tcW w:w="1584" w:type="dxa"/>
            <w:shd w:val="clear" w:color="auto" w:fill="FFFFFF"/>
            <w:tcMar>
              <w:top w:w="90" w:type="dxa"/>
              <w:left w:w="130" w:type="dxa"/>
              <w:bottom w:w="90" w:type="dxa"/>
              <w:right w:w="130" w:type="dxa"/>
            </w:tcMar>
          </w:tcPr>
          <w:p w14:paraId="2399E564" w14:textId="77777777" w:rsidR="00DC3091" w:rsidRDefault="00000000">
            <w:pPr>
              <w:spacing w:before="40" w:after="40"/>
              <w:jc w:val="center"/>
            </w:pPr>
            <w:r>
              <w:rPr>
                <w:sz w:val="19"/>
              </w:rPr>
              <w:t>Vector bốn chiều</w:t>
            </w:r>
          </w:p>
        </w:tc>
      </w:tr>
      <w:tr w:rsidR="00DC3091" w14:paraId="7B043C42" w14:textId="77777777">
        <w:trPr>
          <w:jc w:val="center"/>
        </w:trPr>
        <w:tc>
          <w:tcPr>
            <w:tcW w:w="2592" w:type="dxa"/>
            <w:shd w:val="clear" w:color="auto" w:fill="F8FAFC"/>
            <w:tcMar>
              <w:top w:w="90" w:type="dxa"/>
              <w:left w:w="130" w:type="dxa"/>
              <w:bottom w:w="90" w:type="dxa"/>
              <w:right w:w="130" w:type="dxa"/>
            </w:tcMar>
          </w:tcPr>
          <w:p w14:paraId="017DFDF2" w14:textId="77777777" w:rsidR="00DC3091" w:rsidRDefault="00000000">
            <w:pPr>
              <w:spacing w:before="40" w:after="40"/>
            </w:pPr>
            <w:r>
              <w:rPr>
                <w:sz w:val="19"/>
              </w:rPr>
              <w:t>Cơ chế dừng sớm động</w:t>
            </w:r>
          </w:p>
        </w:tc>
        <w:tc>
          <w:tcPr>
            <w:tcW w:w="1296" w:type="dxa"/>
            <w:shd w:val="clear" w:color="auto" w:fill="F8FAFC"/>
            <w:tcMar>
              <w:top w:w="90" w:type="dxa"/>
              <w:left w:w="130" w:type="dxa"/>
              <w:bottom w:w="90" w:type="dxa"/>
              <w:right w:w="130" w:type="dxa"/>
            </w:tcMar>
          </w:tcPr>
          <w:p w14:paraId="5983DFDD" w14:textId="77777777" w:rsidR="00DC3091" w:rsidRDefault="00000000">
            <w:pPr>
              <w:spacing w:before="40" w:after="40"/>
              <w:jc w:val="center"/>
            </w:pPr>
            <w:r>
              <w:rPr>
                <w:sz w:val="19"/>
              </w:rPr>
              <w:t>Dựa trên sai số</w:t>
            </w:r>
          </w:p>
        </w:tc>
        <w:tc>
          <w:tcPr>
            <w:tcW w:w="1296" w:type="dxa"/>
            <w:shd w:val="clear" w:color="auto" w:fill="F8FAFC"/>
            <w:tcMar>
              <w:top w:w="90" w:type="dxa"/>
              <w:left w:w="130" w:type="dxa"/>
              <w:bottom w:w="90" w:type="dxa"/>
              <w:right w:w="130" w:type="dxa"/>
            </w:tcMar>
          </w:tcPr>
          <w:p w14:paraId="33300EE8" w14:textId="77777777" w:rsidR="00DC3091" w:rsidRDefault="00000000">
            <w:pPr>
              <w:spacing w:before="40" w:after="40"/>
            </w:pPr>
            <w:r>
              <w:rPr>
                <w:sz w:val="19"/>
              </w:rPr>
              <w:t>Dựa trên thông tin</w:t>
            </w:r>
          </w:p>
        </w:tc>
        <w:tc>
          <w:tcPr>
            <w:tcW w:w="1296" w:type="dxa"/>
            <w:shd w:val="clear" w:color="auto" w:fill="F8FAFC"/>
            <w:tcMar>
              <w:top w:w="90" w:type="dxa"/>
              <w:left w:w="130" w:type="dxa"/>
              <w:bottom w:w="90" w:type="dxa"/>
              <w:right w:w="130" w:type="dxa"/>
            </w:tcMar>
          </w:tcPr>
          <w:p w14:paraId="55B8B59E" w14:textId="77777777" w:rsidR="00DC3091" w:rsidRDefault="00000000">
            <w:pPr>
              <w:spacing w:before="40" w:after="40"/>
              <w:jc w:val="center"/>
            </w:pPr>
            <w:r>
              <w:rPr>
                <w:sz w:val="19"/>
              </w:rPr>
              <w:t>Số câu cố định</w:t>
            </w:r>
          </w:p>
        </w:tc>
        <w:tc>
          <w:tcPr>
            <w:tcW w:w="1296" w:type="dxa"/>
            <w:shd w:val="clear" w:color="auto" w:fill="F8FAFC"/>
            <w:tcMar>
              <w:top w:w="90" w:type="dxa"/>
              <w:left w:w="130" w:type="dxa"/>
              <w:bottom w:w="90" w:type="dxa"/>
              <w:right w:w="130" w:type="dxa"/>
            </w:tcMar>
          </w:tcPr>
          <w:p w14:paraId="2A1C5859" w14:textId="77777777" w:rsidR="00DC3091" w:rsidRDefault="00000000">
            <w:pPr>
              <w:spacing w:before="40" w:after="40"/>
              <w:jc w:val="center"/>
            </w:pPr>
            <w:r>
              <w:rPr>
                <w:sz w:val="19"/>
              </w:rPr>
              <w:t>Dựa trên xác suất</w:t>
            </w:r>
          </w:p>
        </w:tc>
        <w:tc>
          <w:tcPr>
            <w:tcW w:w="1584" w:type="dxa"/>
            <w:shd w:val="clear" w:color="auto" w:fill="F8FAFC"/>
            <w:tcMar>
              <w:top w:w="90" w:type="dxa"/>
              <w:left w:w="130" w:type="dxa"/>
              <w:bottom w:w="90" w:type="dxa"/>
              <w:right w:w="130" w:type="dxa"/>
            </w:tcMar>
          </w:tcPr>
          <w:p w14:paraId="1C762208" w14:textId="77777777" w:rsidR="00DC3091" w:rsidRDefault="00000000">
            <w:pPr>
              <w:spacing w:before="40" w:after="40"/>
            </w:pPr>
            <w:r>
              <w:rPr>
                <w:sz w:val="19"/>
              </w:rPr>
              <w:t>Cửa sổ trượt hội tụ</w:t>
            </w:r>
          </w:p>
        </w:tc>
      </w:tr>
      <w:tr w:rsidR="00DC3091" w14:paraId="56431F3F" w14:textId="77777777">
        <w:trPr>
          <w:jc w:val="center"/>
        </w:trPr>
        <w:tc>
          <w:tcPr>
            <w:tcW w:w="2592" w:type="dxa"/>
            <w:shd w:val="clear" w:color="auto" w:fill="FFFFFF"/>
            <w:tcMar>
              <w:top w:w="90" w:type="dxa"/>
              <w:left w:w="130" w:type="dxa"/>
              <w:bottom w:w="90" w:type="dxa"/>
              <w:right w:w="130" w:type="dxa"/>
            </w:tcMar>
          </w:tcPr>
          <w:p w14:paraId="6C88A862" w14:textId="77777777" w:rsidR="00DC3091" w:rsidRDefault="00000000">
            <w:pPr>
              <w:spacing w:before="40" w:after="40"/>
            </w:pPr>
            <w:r>
              <w:rPr>
                <w:sz w:val="19"/>
              </w:rPr>
              <w:t>Khả năng chạy trên di động</w:t>
            </w:r>
          </w:p>
        </w:tc>
        <w:tc>
          <w:tcPr>
            <w:tcW w:w="1296" w:type="dxa"/>
            <w:shd w:val="clear" w:color="auto" w:fill="FFFFFF"/>
            <w:tcMar>
              <w:top w:w="90" w:type="dxa"/>
              <w:left w:w="130" w:type="dxa"/>
              <w:bottom w:w="90" w:type="dxa"/>
              <w:right w:w="130" w:type="dxa"/>
            </w:tcMar>
          </w:tcPr>
          <w:p w14:paraId="51B0B3E8" w14:textId="77777777" w:rsidR="00DC3091" w:rsidRDefault="00000000">
            <w:pPr>
              <w:spacing w:before="40" w:after="40"/>
              <w:jc w:val="center"/>
            </w:pPr>
            <w:r>
              <w:rPr>
                <w:sz w:val="19"/>
              </w:rPr>
              <w:t>Thấp</w:t>
            </w:r>
          </w:p>
        </w:tc>
        <w:tc>
          <w:tcPr>
            <w:tcW w:w="1296" w:type="dxa"/>
            <w:shd w:val="clear" w:color="auto" w:fill="FFFFFF"/>
            <w:tcMar>
              <w:top w:w="90" w:type="dxa"/>
              <w:left w:w="130" w:type="dxa"/>
              <w:bottom w:w="90" w:type="dxa"/>
              <w:right w:w="130" w:type="dxa"/>
            </w:tcMar>
          </w:tcPr>
          <w:p w14:paraId="02F2B250" w14:textId="77777777" w:rsidR="00DC3091" w:rsidRDefault="00000000">
            <w:pPr>
              <w:spacing w:before="40" w:after="40"/>
              <w:jc w:val="center"/>
            </w:pPr>
            <w:r>
              <w:rPr>
                <w:sz w:val="19"/>
              </w:rPr>
              <w:t>Rất thấp</w:t>
            </w:r>
          </w:p>
        </w:tc>
        <w:tc>
          <w:tcPr>
            <w:tcW w:w="1296" w:type="dxa"/>
            <w:shd w:val="clear" w:color="auto" w:fill="FFFFFF"/>
            <w:tcMar>
              <w:top w:w="90" w:type="dxa"/>
              <w:left w:w="130" w:type="dxa"/>
              <w:bottom w:w="90" w:type="dxa"/>
              <w:right w:w="130" w:type="dxa"/>
            </w:tcMar>
          </w:tcPr>
          <w:p w14:paraId="33AF512C" w14:textId="77777777" w:rsidR="00DC3091" w:rsidRDefault="00000000">
            <w:pPr>
              <w:spacing w:before="40" w:after="40"/>
              <w:jc w:val="center"/>
            </w:pPr>
            <w:r>
              <w:rPr>
                <w:sz w:val="19"/>
              </w:rPr>
              <w:t>Rất cao</w:t>
            </w:r>
          </w:p>
        </w:tc>
        <w:tc>
          <w:tcPr>
            <w:tcW w:w="1296" w:type="dxa"/>
            <w:shd w:val="clear" w:color="auto" w:fill="FFFFFF"/>
            <w:tcMar>
              <w:top w:w="90" w:type="dxa"/>
              <w:left w:w="130" w:type="dxa"/>
              <w:bottom w:w="90" w:type="dxa"/>
              <w:right w:w="130" w:type="dxa"/>
            </w:tcMar>
          </w:tcPr>
          <w:p w14:paraId="67C9E1F8" w14:textId="77777777" w:rsidR="00DC3091" w:rsidRDefault="00000000">
            <w:pPr>
              <w:spacing w:before="40" w:after="40"/>
              <w:jc w:val="center"/>
            </w:pPr>
            <w:r>
              <w:rPr>
                <w:sz w:val="19"/>
              </w:rPr>
              <w:t>Trung bình</w:t>
            </w:r>
          </w:p>
        </w:tc>
        <w:tc>
          <w:tcPr>
            <w:tcW w:w="1584" w:type="dxa"/>
            <w:shd w:val="clear" w:color="auto" w:fill="FFFFFF"/>
            <w:tcMar>
              <w:top w:w="90" w:type="dxa"/>
              <w:left w:w="130" w:type="dxa"/>
              <w:bottom w:w="90" w:type="dxa"/>
              <w:right w:w="130" w:type="dxa"/>
            </w:tcMar>
          </w:tcPr>
          <w:p w14:paraId="46EEE7E5" w14:textId="77777777" w:rsidR="00DC3091" w:rsidRDefault="00000000">
            <w:pPr>
              <w:spacing w:before="40" w:after="40"/>
              <w:jc w:val="center"/>
            </w:pPr>
            <w:r>
              <w:rPr>
                <w:sz w:val="19"/>
              </w:rPr>
              <w:t>Tối ưu hoàn toàn</w:t>
            </w:r>
          </w:p>
        </w:tc>
      </w:tr>
    </w:tbl>
    <w:p w14:paraId="681292AB" w14:textId="77777777" w:rsidR="00DC3091" w:rsidRDefault="00DC3091">
      <w:pPr>
        <w:spacing w:after="120"/>
      </w:pPr>
    </w:p>
    <w:p w14:paraId="2B91A1B5" w14:textId="77777777" w:rsidR="00DC3091" w:rsidRDefault="00000000">
      <w:pPr>
        <w:keepNext/>
        <w:spacing w:before="280" w:after="120"/>
      </w:pPr>
      <w:r>
        <w:rPr>
          <w:b/>
          <w:color w:val="1E3A8A"/>
          <w:sz w:val="26"/>
        </w:rPr>
        <w:lastRenderedPageBreak/>
        <w:t>3. Phương pháp đề xuất: mô hình FAME-KT</w:t>
      </w:r>
    </w:p>
    <w:p w14:paraId="0CF572B3" w14:textId="77777777" w:rsidR="00DC3091" w:rsidRDefault="00000000">
      <w:pPr>
        <w:spacing w:after="120" w:line="312" w:lineRule="auto"/>
        <w:jc w:val="both"/>
      </w:pPr>
      <w:r>
        <w:t>Mô hình FAME-KT được xây dựng nhằm tạo ra một giải pháp kiểm tra đầu vào thích ứng gọn nhẹ, không cần dữ liệu khởi tạo ban đầu, tự động kết thúc bài thi khi kết quả đã ổn định và cung cấp hồ sơ năng lực chi tiết để cá nhân hóa việc học.</w:t>
      </w:r>
    </w:p>
    <w:p w14:paraId="3F3DFD9E" w14:textId="77777777" w:rsidR="00DC3091" w:rsidRDefault="00000000">
      <w:pPr>
        <w:keepNext/>
        <w:spacing w:before="200" w:after="80"/>
      </w:pPr>
      <w:r>
        <w:rPr>
          <w:b/>
        </w:rPr>
        <w:t>3.1. Hợp nhất tham số đoán mò 3PL vào không gian Elo</w:t>
      </w:r>
    </w:p>
    <w:p w14:paraId="48375FE7" w14:textId="77777777" w:rsidR="00DC3091" w:rsidRDefault="00000000">
      <w:pPr>
        <w:spacing w:after="120" w:line="312" w:lineRule="auto"/>
        <w:jc w:val="both"/>
      </w:pPr>
      <w:r>
        <w:t>Trong đề trắc nghiệm bốn lựa chọn, một người chưa học kiến thức đó vẫn có 25% cơ hội chọn đúng. Với Elo cổ điển, nếu học viên đoán trúng câu hỏi có độ khó cao hơn hẳn trình độ của mình, điểm kỳ vọng E gần bằng 0, dẫn đến mức tăng điểm rất lớn. FAME-KT khắc phục điều này bằng cách bổ sung tham số c = 0,25 vào công thức tính điểm kỳ vọng của Elo:</w:t>
      </w:r>
    </w:p>
    <w:tbl>
      <w:tblPr>
        <w:tblW w:w="0" w:type="auto"/>
        <w:jc w:val="center"/>
        <w:tblLayout w:type="fixed"/>
        <w:tblLook w:val="04A0" w:firstRow="1" w:lastRow="0" w:firstColumn="1" w:lastColumn="0" w:noHBand="0" w:noVBand="1"/>
      </w:tblPr>
      <w:tblGrid>
        <w:gridCol w:w="9360"/>
      </w:tblGrid>
      <w:tr w:rsidR="00DC3091" w14:paraId="7DC5899A" w14:textId="77777777">
        <w:trPr>
          <w:jc w:val="center"/>
        </w:trPr>
        <w:tc>
          <w:tcPr>
            <w:tcW w:w="9360" w:type="dxa"/>
            <w:tcBorders>
              <w:left w:val="single" w:sz="20" w:space="0" w:color="1E3A8A"/>
            </w:tcBorders>
            <w:shd w:val="clear" w:color="auto" w:fill="F1F5F9"/>
            <w:tcMar>
              <w:top w:w="130" w:type="dxa"/>
              <w:left w:w="180" w:type="dxa"/>
              <w:bottom w:w="130" w:type="dxa"/>
              <w:right w:w="180" w:type="dxa"/>
            </w:tcMar>
          </w:tcPr>
          <w:p w14:paraId="0F670207" w14:textId="77777777" w:rsidR="00DC3091" w:rsidRDefault="00000000">
            <w:pPr>
              <w:spacing w:before="40" w:after="40" w:line="300" w:lineRule="auto"/>
            </w:pPr>
            <w:r>
              <w:rPr>
                <w:b/>
                <w:color w:val="1E3A8A"/>
                <w:sz w:val="21"/>
              </w:rPr>
              <w:t>Công thức 3: Hàm tính điểm kỳ vọng tích hợp yếu tố đoán mò trong FAME-KT</w:t>
            </w:r>
            <w:r>
              <w:rPr>
                <w:b/>
                <w:color w:val="1E3A8A"/>
                <w:sz w:val="21"/>
              </w:rPr>
              <w:br/>
            </w:r>
            <w:r>
              <w:rPr>
                <w:i/>
                <w:color w:val="1E293B"/>
                <w:sz w:val="21"/>
              </w:rPr>
              <w:t>P_hieubiet(u, q) = 1 / [ 1 + 10^((R_q - R_u) / 400) ]</w:t>
            </w:r>
            <w:r>
              <w:rPr>
                <w:i/>
                <w:color w:val="1E293B"/>
                <w:sz w:val="21"/>
              </w:rPr>
              <w:br/>
              <w:t>E(u, q) = c + (1 - c) * P_hieubiet(u, q)</w:t>
            </w:r>
          </w:p>
        </w:tc>
      </w:tr>
    </w:tbl>
    <w:p w14:paraId="1E3CC897" w14:textId="77777777" w:rsidR="00DC3091" w:rsidRDefault="00DC3091">
      <w:pPr>
        <w:spacing w:after="80"/>
      </w:pPr>
    </w:p>
    <w:p w14:paraId="1CE81536" w14:textId="77777777" w:rsidR="00DC3091" w:rsidRDefault="00000000">
      <w:pPr>
        <w:spacing w:after="120" w:line="312" w:lineRule="auto"/>
        <w:jc w:val="both"/>
      </w:pPr>
      <w:r>
        <w:t>Khi học viên có trình độ thấp hơn nhiều so với câu hỏi, thành phần P_hieubiet tiến dần về 0 và điểm kỳ vọng E tiến về 0,25. Nếu học viên đoán đúng do may mắn, mức chênh lệch tính điểm chỉ còn 1 - 0,25 = 0,75 thay vì 1,0 như trước, giúp ngăn chặn hiện tượng tăng điểm vô căn cứ.</w:t>
      </w:r>
    </w:p>
    <w:p w14:paraId="0E826F9E" w14:textId="77777777" w:rsidR="00DC3091" w:rsidRDefault="00000000">
      <w:pPr>
        <w:keepNext/>
        <w:spacing w:before="200" w:after="80"/>
      </w:pPr>
      <w:r>
        <w:rPr>
          <w:b/>
        </w:rPr>
        <w:t>3.2. Hàm trọng số tâm lý trắc lượng thời gian phản xạ</w:t>
      </w:r>
    </w:p>
    <w:p w14:paraId="3D00C050" w14:textId="77777777" w:rsidR="00DC3091" w:rsidRDefault="00000000">
      <w:pPr>
        <w:spacing w:after="120" w:line="312" w:lineRule="auto"/>
        <w:jc w:val="both"/>
      </w:pPr>
      <w:r>
        <w:t>FAME-KT thay thế hệ số biến động K cố định bằng hệ số động K_dong thông qua hàm trọng số thời gian T_f(t), với t là thời gian làm bài tính bằng mili-giây:</w:t>
      </w:r>
    </w:p>
    <w:tbl>
      <w:tblPr>
        <w:tblW w:w="0" w:type="auto"/>
        <w:jc w:val="center"/>
        <w:tblLayout w:type="fixed"/>
        <w:tblLook w:val="04A0" w:firstRow="1" w:lastRow="0" w:firstColumn="1" w:lastColumn="0" w:noHBand="0" w:noVBand="1"/>
      </w:tblPr>
      <w:tblGrid>
        <w:gridCol w:w="9360"/>
      </w:tblGrid>
      <w:tr w:rsidR="00DC3091" w14:paraId="55F6D199" w14:textId="77777777">
        <w:trPr>
          <w:jc w:val="center"/>
        </w:trPr>
        <w:tc>
          <w:tcPr>
            <w:tcW w:w="9360" w:type="dxa"/>
            <w:tcBorders>
              <w:left w:val="single" w:sz="20" w:space="0" w:color="1E3A8A"/>
            </w:tcBorders>
            <w:shd w:val="clear" w:color="auto" w:fill="F1F5F9"/>
            <w:tcMar>
              <w:top w:w="130" w:type="dxa"/>
              <w:left w:w="180" w:type="dxa"/>
              <w:bottom w:w="130" w:type="dxa"/>
              <w:right w:w="180" w:type="dxa"/>
            </w:tcMar>
          </w:tcPr>
          <w:p w14:paraId="60DE9494" w14:textId="77777777" w:rsidR="00DC3091" w:rsidRDefault="00000000">
            <w:pPr>
              <w:spacing w:before="40" w:after="40" w:line="300" w:lineRule="auto"/>
            </w:pPr>
            <w:r>
              <w:rPr>
                <w:b/>
                <w:color w:val="1E3A8A"/>
                <w:sz w:val="21"/>
              </w:rPr>
              <w:t>Công thức 4: Hàm trọng số thời gian phản xạ theo tâm lý trắc lượng học</w:t>
            </w:r>
            <w:r>
              <w:rPr>
                <w:b/>
                <w:color w:val="1E3A8A"/>
                <w:sz w:val="21"/>
              </w:rPr>
              <w:br/>
            </w:r>
            <w:r>
              <w:rPr>
                <w:i/>
                <w:color w:val="1E293B"/>
                <w:sz w:val="21"/>
              </w:rPr>
              <w:t>K_dong = K_co_ban * T_f(t)</w:t>
            </w:r>
            <w:r>
              <w:rPr>
                <w:i/>
                <w:color w:val="1E293B"/>
                <w:sz w:val="21"/>
              </w:rPr>
              <w:br/>
            </w:r>
            <w:r>
              <w:rPr>
                <w:i/>
                <w:color w:val="1E293B"/>
                <w:sz w:val="21"/>
              </w:rPr>
              <w:br/>
              <w:t xml:space="preserve">T_f(t) = </w:t>
            </w:r>
            <w:r>
              <w:rPr>
                <w:i/>
                <w:color w:val="1E293B"/>
                <w:sz w:val="21"/>
              </w:rPr>
              <w:br/>
              <w:t xml:space="preserve">  { 0.2,                               nếu t &lt; 2000 ms (Vùng đoán bừa tốc độ cao)</w:t>
            </w:r>
            <w:r>
              <w:rPr>
                <w:i/>
                <w:color w:val="1E293B"/>
                <w:sz w:val="21"/>
              </w:rPr>
              <w:br/>
              <w:t xml:space="preserve">  { 1.5,                               nếu 2000 &lt;= t &lt;= 15000 ms (Vùng dòng chảy tối ưu)</w:t>
            </w:r>
            <w:r>
              <w:rPr>
                <w:i/>
                <w:color w:val="1E293B"/>
                <w:sz w:val="21"/>
              </w:rPr>
              <w:br/>
              <w:t xml:space="preserve">  { 1.0,                               nếu 15000 &lt; t &lt;= t_ky_vong (Vùng suy nghĩ bình thường)</w:t>
            </w:r>
            <w:r>
              <w:rPr>
                <w:i/>
                <w:color w:val="1E293B"/>
                <w:sz w:val="21"/>
              </w:rPr>
              <w:br/>
              <w:t xml:space="preserve">  { max(0.3, t_ky_vong / t),           nếu t &gt; t_ky_vong (Vùng phân vân kéo dài)</w:t>
            </w:r>
          </w:p>
        </w:tc>
      </w:tr>
    </w:tbl>
    <w:p w14:paraId="78D3C0A2" w14:textId="77777777" w:rsidR="00DC3091" w:rsidRDefault="00DC3091">
      <w:pPr>
        <w:spacing w:after="80"/>
      </w:pPr>
    </w:p>
    <w:p w14:paraId="6E91EFD3" w14:textId="77777777" w:rsidR="00DC3091" w:rsidRDefault="00000000">
      <w:pPr>
        <w:spacing w:after="120" w:line="312" w:lineRule="auto"/>
        <w:jc w:val="both"/>
      </w:pPr>
      <w:r>
        <w:t>Ý nghĩa của các vùng thời gian phản xạ:</w:t>
      </w:r>
      <w:r>
        <w:br/>
        <w:t>• Vùng dưới 2 giây: Thời gian này ngắn hơn ngưỡng sinh lý cần thiết để đọc hiểu câu hỏi tiếng Anh, phản ánh hành vi chọn bừa. Hệ số T_f = 0,2 giúp triệt tiêu phần lớn điểm thưởng nếu câu trả lời tình cờ đúng.</w:t>
      </w:r>
      <w:r>
        <w:br/>
        <w:t xml:space="preserve">• Vùng từ 2 đến 15 giây: Đây là khoảng thời gian tối ưu khi người học nhận diện nhanh cấu trúc </w:t>
      </w:r>
      <w:r>
        <w:lastRenderedPageBreak/>
        <w:t>câu và từ vựng, thể hiện sự thành thạo. Hệ số thưởng T_f = 1,5 giúp rút ngắn quá trình xác định trình độ.</w:t>
      </w:r>
      <w:r>
        <w:br/>
        <w:t>• Vùng trên 15 giây: Học viên mất nhiều thời gian suy nghĩ hoặc đắn đo giữa các lựa chọn. Hệ số K giảm dần về 0,3 nhằm hạn chế mức độ cộng điểm.</w:t>
      </w:r>
    </w:p>
    <w:p w14:paraId="6FAA5DEC" w14:textId="77777777" w:rsidR="00DC3091" w:rsidRDefault="00000000">
      <w:pPr>
        <w:spacing w:after="120" w:line="312" w:lineRule="auto"/>
        <w:jc w:val="both"/>
      </w:pPr>
      <w:r>
        <w:t>Sau mỗi câu trả lời, điểm của học viên và độ khó của câu hỏi được cập nhật đồng thời:</w:t>
      </w:r>
    </w:p>
    <w:tbl>
      <w:tblPr>
        <w:tblW w:w="0" w:type="auto"/>
        <w:jc w:val="center"/>
        <w:tblLayout w:type="fixed"/>
        <w:tblLook w:val="04A0" w:firstRow="1" w:lastRow="0" w:firstColumn="1" w:lastColumn="0" w:noHBand="0" w:noVBand="1"/>
      </w:tblPr>
      <w:tblGrid>
        <w:gridCol w:w="9360"/>
      </w:tblGrid>
      <w:tr w:rsidR="00DC3091" w14:paraId="7CF479D9" w14:textId="77777777">
        <w:trPr>
          <w:jc w:val="center"/>
        </w:trPr>
        <w:tc>
          <w:tcPr>
            <w:tcW w:w="9360" w:type="dxa"/>
            <w:tcBorders>
              <w:left w:val="single" w:sz="20" w:space="0" w:color="1E3A8A"/>
            </w:tcBorders>
            <w:shd w:val="clear" w:color="auto" w:fill="F1F5F9"/>
            <w:tcMar>
              <w:top w:w="130" w:type="dxa"/>
              <w:left w:w="180" w:type="dxa"/>
              <w:bottom w:w="130" w:type="dxa"/>
              <w:right w:w="180" w:type="dxa"/>
            </w:tcMar>
          </w:tcPr>
          <w:p w14:paraId="75E212B4" w14:textId="77777777" w:rsidR="00DC3091" w:rsidRDefault="00000000">
            <w:pPr>
              <w:spacing w:before="40" w:after="40" w:line="300" w:lineRule="auto"/>
            </w:pPr>
            <w:r>
              <w:rPr>
                <w:b/>
                <w:color w:val="1E3A8A"/>
                <w:sz w:val="21"/>
              </w:rPr>
              <w:t>Công thức 5: Quy tắc cập nhật điểm thích ứng kép trong FAME-KT</w:t>
            </w:r>
            <w:r>
              <w:rPr>
                <w:b/>
                <w:color w:val="1E3A8A"/>
                <w:sz w:val="21"/>
              </w:rPr>
              <w:br/>
            </w:r>
            <w:r>
              <w:rPr>
                <w:i/>
                <w:color w:val="1E293B"/>
                <w:sz w:val="21"/>
              </w:rPr>
              <w:t>R_u_moi = lam_tron( R_u_cu + K_dong * (KetQua - E) )</w:t>
            </w:r>
            <w:r>
              <w:rPr>
                <w:i/>
                <w:color w:val="1E293B"/>
                <w:sz w:val="21"/>
              </w:rPr>
              <w:br/>
              <w:t>R_q_moi = lam_tron( R_q_cu + K_dong * (E - KetQua) )</w:t>
            </w:r>
          </w:p>
        </w:tc>
      </w:tr>
    </w:tbl>
    <w:p w14:paraId="49F380C7" w14:textId="77777777" w:rsidR="00DC3091" w:rsidRDefault="00DC3091">
      <w:pPr>
        <w:spacing w:after="80"/>
      </w:pPr>
    </w:p>
    <w:p w14:paraId="1DA03161" w14:textId="77777777" w:rsidR="00DC3091" w:rsidRDefault="00000000">
      <w:pPr>
        <w:keepNext/>
        <w:spacing w:before="200" w:after="80"/>
      </w:pPr>
      <w:r>
        <w:rPr>
          <w:b/>
        </w:rPr>
        <w:t>3.3. Truy vết năng lực đa chiều</w:t>
      </w:r>
    </w:p>
    <w:p w14:paraId="25931CF9" w14:textId="77777777" w:rsidR="00DC3091" w:rsidRDefault="00000000">
      <w:pPr>
        <w:spacing w:after="120" w:line="312" w:lineRule="auto"/>
        <w:jc w:val="both"/>
      </w:pPr>
      <w:r>
        <w:t>Để đánh giá toàn diện trình độ tiếng Anh, FAME-KT biểu diễn năng lực của học viên dưới dạng một vector bốn chiều:</w:t>
      </w:r>
    </w:p>
    <w:tbl>
      <w:tblPr>
        <w:tblW w:w="0" w:type="auto"/>
        <w:jc w:val="center"/>
        <w:tblLayout w:type="fixed"/>
        <w:tblLook w:val="04A0" w:firstRow="1" w:lastRow="0" w:firstColumn="1" w:lastColumn="0" w:noHBand="0" w:noVBand="1"/>
      </w:tblPr>
      <w:tblGrid>
        <w:gridCol w:w="9360"/>
      </w:tblGrid>
      <w:tr w:rsidR="00DC3091" w14:paraId="6BAC9675" w14:textId="77777777">
        <w:trPr>
          <w:jc w:val="center"/>
        </w:trPr>
        <w:tc>
          <w:tcPr>
            <w:tcW w:w="9360" w:type="dxa"/>
            <w:tcBorders>
              <w:left w:val="single" w:sz="20" w:space="0" w:color="1E3A8A"/>
            </w:tcBorders>
            <w:shd w:val="clear" w:color="auto" w:fill="F1F5F9"/>
            <w:tcMar>
              <w:top w:w="130" w:type="dxa"/>
              <w:left w:w="180" w:type="dxa"/>
              <w:bottom w:w="130" w:type="dxa"/>
              <w:right w:w="180" w:type="dxa"/>
            </w:tcMar>
          </w:tcPr>
          <w:p w14:paraId="17CB41EB" w14:textId="77777777" w:rsidR="00DC3091" w:rsidRDefault="00000000">
            <w:pPr>
              <w:spacing w:before="40" w:after="40" w:line="300" w:lineRule="auto"/>
            </w:pPr>
            <w:r>
              <w:rPr>
                <w:b/>
                <w:color w:val="1E3A8A"/>
                <w:sz w:val="21"/>
              </w:rPr>
              <w:t>Công thức 6: Vector biểu diễn năng lực người học</w:t>
            </w:r>
            <w:r>
              <w:rPr>
                <w:b/>
                <w:color w:val="1E3A8A"/>
                <w:sz w:val="21"/>
              </w:rPr>
              <w:br/>
            </w:r>
            <w:r>
              <w:rPr>
                <w:i/>
                <w:color w:val="1E293B"/>
                <w:sz w:val="21"/>
              </w:rPr>
              <w:t>R_u = [ R_NguPhap, R_TuVung, R_Nghe, R_Doc ]^T</w:t>
            </w:r>
          </w:p>
        </w:tc>
      </w:tr>
    </w:tbl>
    <w:p w14:paraId="5714E849" w14:textId="77777777" w:rsidR="00DC3091" w:rsidRDefault="00DC3091">
      <w:pPr>
        <w:spacing w:after="80"/>
      </w:pPr>
    </w:p>
    <w:p w14:paraId="58201401" w14:textId="77777777" w:rsidR="00DC3091" w:rsidRDefault="00000000">
      <w:pPr>
        <w:spacing w:after="120" w:line="312" w:lineRule="auto"/>
        <w:jc w:val="both"/>
      </w:pPr>
      <w:r>
        <w:t>Khi học viên trả lời câu hỏi thuộc kỹ năng nào, chỉ có thành phần tương ứng trong vector được điều chỉnh điểm, ba thành phần còn lại được giữ nguyên. Trình độ chung để quy đổi sang khung tham chiếu Châu Âu CEFR được tính từ trung bình cộng của bốn kỹ năng. Các ngưỡng điểm quy đổi được xác định rõ: A1 dưới 1200 điểm, A2 từ 1200 đến 1399 điểm, B1 từ 1400 đến 1599 điểm, B2 từ 1600 đến 1799 điểm và C1 từ 1800 điểm trở lên.</w:t>
      </w:r>
    </w:p>
    <w:p w14:paraId="61AC623F" w14:textId="77777777" w:rsidR="00DC3091" w:rsidRDefault="00000000">
      <w:pPr>
        <w:keepNext/>
        <w:spacing w:before="200" w:after="80"/>
      </w:pPr>
      <w:r>
        <w:rPr>
          <w:b/>
        </w:rPr>
        <w:t>3.4. Cơ chế dừng sớm hội tụ động</w:t>
      </w:r>
    </w:p>
    <w:p w14:paraId="2D41FCB4" w14:textId="77777777" w:rsidR="00DC3091" w:rsidRDefault="00000000">
      <w:pPr>
        <w:spacing w:after="120" w:line="312" w:lineRule="auto"/>
        <w:jc w:val="both"/>
      </w:pPr>
      <w:r>
        <w:t>Để học viên không phải làm bài kiểm tra quá dài, FAME-KT tích hợp quy tắc dừng bài thi dựa trên cửa sổ trượt ba điểm kết hợp giới hạn từ 6 đến 15 câu:</w:t>
      </w:r>
      <w:r>
        <w:br/>
        <w:t>1. Giới hạn sàn 6 câu: Đảm bảo hệ thống thu thập đủ tín hiệu tối thiểu trên các kỹ năng, tránh sai lệch ở những câu đầu tiên.</w:t>
      </w:r>
      <w:r>
        <w:br/>
        <w:t>2. Giới hạn trần 15 câu: Bài thi tự động kết thúc ở câu 15 nhằm tránh gây mệt mỏi cho người học.</w:t>
      </w:r>
      <w:r>
        <w:br/>
        <w:t>3. Điều kiện dừng: Sau câu thứ 6, hệ thống tính độ lệch điểm số trên ba câu gần nhất:</w:t>
      </w:r>
    </w:p>
    <w:tbl>
      <w:tblPr>
        <w:tblW w:w="0" w:type="auto"/>
        <w:jc w:val="center"/>
        <w:tblLayout w:type="fixed"/>
        <w:tblLook w:val="04A0" w:firstRow="1" w:lastRow="0" w:firstColumn="1" w:lastColumn="0" w:noHBand="0" w:noVBand="1"/>
      </w:tblPr>
      <w:tblGrid>
        <w:gridCol w:w="9360"/>
      </w:tblGrid>
      <w:tr w:rsidR="00DC3091" w14:paraId="2538D1ED" w14:textId="77777777">
        <w:trPr>
          <w:jc w:val="center"/>
        </w:trPr>
        <w:tc>
          <w:tcPr>
            <w:tcW w:w="9360" w:type="dxa"/>
            <w:tcBorders>
              <w:left w:val="single" w:sz="20" w:space="0" w:color="1E3A8A"/>
            </w:tcBorders>
            <w:shd w:val="clear" w:color="auto" w:fill="F1F5F9"/>
            <w:tcMar>
              <w:top w:w="130" w:type="dxa"/>
              <w:left w:w="180" w:type="dxa"/>
              <w:bottom w:w="130" w:type="dxa"/>
              <w:right w:w="180" w:type="dxa"/>
            </w:tcMar>
          </w:tcPr>
          <w:p w14:paraId="57885BDB" w14:textId="77777777" w:rsidR="00DC3091" w:rsidRDefault="00000000">
            <w:pPr>
              <w:spacing w:before="40" w:after="40" w:line="300" w:lineRule="auto"/>
            </w:pPr>
            <w:r>
              <w:rPr>
                <w:b/>
                <w:color w:val="1E3A8A"/>
                <w:sz w:val="21"/>
              </w:rPr>
              <w:t>Công thức 7: Điều kiện dừng sớm dựa trên cửa sổ trượt hội tụ</w:t>
            </w:r>
            <w:r>
              <w:rPr>
                <w:b/>
                <w:color w:val="1E3A8A"/>
                <w:sz w:val="21"/>
              </w:rPr>
              <w:br/>
            </w:r>
            <w:r>
              <w:rPr>
                <w:i/>
                <w:color w:val="1E293B"/>
                <w:sz w:val="21"/>
              </w:rPr>
              <w:t>DoLech(t) = max( R_trungbinh(t-i) ) - min( R_trungbinh(t-i) ),  voi i in {0, 1, 2}</w:t>
            </w:r>
            <w:r>
              <w:rPr>
                <w:i/>
                <w:color w:val="1E293B"/>
                <w:sz w:val="21"/>
              </w:rPr>
              <w:br/>
            </w:r>
            <w:r>
              <w:rPr>
                <w:i/>
                <w:color w:val="1E293B"/>
                <w:sz w:val="21"/>
              </w:rPr>
              <w:br/>
              <w:t>Khi so cau &gt;= 6 va DoLech(t) &lt;= 15 diem: he thong dung bai kiem tra ngay lap tuc.</w:t>
            </w:r>
          </w:p>
        </w:tc>
      </w:tr>
    </w:tbl>
    <w:p w14:paraId="0FDA441F" w14:textId="77777777" w:rsidR="00DC3091" w:rsidRDefault="00DC3091">
      <w:pPr>
        <w:spacing w:after="80"/>
      </w:pPr>
    </w:p>
    <w:p w14:paraId="437416A1" w14:textId="77777777" w:rsidR="00DC3091" w:rsidRDefault="00000000">
      <w:pPr>
        <w:spacing w:after="120" w:line="312" w:lineRule="auto"/>
        <w:jc w:val="both"/>
      </w:pPr>
      <w:r>
        <w:t>Khi điểm số của học viên tiệm cận năng lực thực tế, xác suất kỳ vọng sẽ sát với kết quả trả lời, khiến mức điểm thay đổi sau mỗi câu nhỏ dần. Khi độ lệch trong ba câu liên tiếp không vượt quá 15 điểm, hệ thống xác định kết quả đã ổn định và kết thúc bài thi sớm.</w:t>
      </w:r>
    </w:p>
    <w:p w14:paraId="5794EF43" w14:textId="77777777" w:rsidR="00DC3091" w:rsidRDefault="00000000">
      <w:pPr>
        <w:keepNext/>
        <w:spacing w:before="200" w:after="80"/>
      </w:pPr>
      <w:r>
        <w:rPr>
          <w:b/>
        </w:rPr>
        <w:t>3.5. Hệ thống gợi ý lộ trình vá lỗ hổng kiến thức</w:t>
      </w:r>
    </w:p>
    <w:p w14:paraId="07ABAFD7" w14:textId="77777777" w:rsidR="00DC3091" w:rsidRDefault="00000000">
      <w:pPr>
        <w:spacing w:after="120" w:line="312" w:lineRule="auto"/>
        <w:jc w:val="both"/>
      </w:pPr>
      <w:r>
        <w:t>Sau khi bài kiểm tra hoàn tất, vector năng lực được chuyển trực tiếp đến bộ phận gợi ý bài học thích ứng. Hệ thống tìm kỹ năng có điểm số thấp nhất để ưu tiên bồi dưỡng. Điểm ưu tiên của từng bài học được tính theo công thức:</w:t>
      </w:r>
    </w:p>
    <w:tbl>
      <w:tblPr>
        <w:tblW w:w="0" w:type="auto"/>
        <w:jc w:val="center"/>
        <w:tblLayout w:type="fixed"/>
        <w:tblLook w:val="04A0" w:firstRow="1" w:lastRow="0" w:firstColumn="1" w:lastColumn="0" w:noHBand="0" w:noVBand="1"/>
      </w:tblPr>
      <w:tblGrid>
        <w:gridCol w:w="9360"/>
      </w:tblGrid>
      <w:tr w:rsidR="00DC3091" w14:paraId="7C41CCB4" w14:textId="77777777">
        <w:trPr>
          <w:jc w:val="center"/>
        </w:trPr>
        <w:tc>
          <w:tcPr>
            <w:tcW w:w="9360" w:type="dxa"/>
            <w:tcBorders>
              <w:left w:val="single" w:sz="20" w:space="0" w:color="1E3A8A"/>
            </w:tcBorders>
            <w:shd w:val="clear" w:color="auto" w:fill="F1F5F9"/>
            <w:tcMar>
              <w:top w:w="130" w:type="dxa"/>
              <w:left w:w="180" w:type="dxa"/>
              <w:bottom w:w="130" w:type="dxa"/>
              <w:right w:w="180" w:type="dxa"/>
            </w:tcMar>
          </w:tcPr>
          <w:p w14:paraId="60857E0E" w14:textId="77777777" w:rsidR="00DC3091" w:rsidRDefault="00000000">
            <w:pPr>
              <w:spacing w:before="40" w:after="40" w:line="300" w:lineRule="auto"/>
            </w:pPr>
            <w:r>
              <w:rPr>
                <w:b/>
                <w:color w:val="1E3A8A"/>
                <w:sz w:val="21"/>
              </w:rPr>
              <w:t>Công thức 8: Hàm tính điểm ưu tiên cho bài học đề xuất</w:t>
            </w:r>
            <w:r>
              <w:rPr>
                <w:b/>
                <w:color w:val="1E3A8A"/>
                <w:sz w:val="21"/>
              </w:rPr>
              <w:br/>
            </w:r>
            <w:r>
              <w:rPr>
                <w:i/>
                <w:color w:val="1E293B"/>
                <w:sz w:val="21"/>
              </w:rPr>
              <w:t>DiemUuTien = 20 * (la ky nang yeu nhat) + 10 * (dung trinh do CEFR) + 5 * (dung chu de yeu thich)</w:t>
            </w:r>
          </w:p>
        </w:tc>
      </w:tr>
    </w:tbl>
    <w:p w14:paraId="03570BA2" w14:textId="77777777" w:rsidR="00DC3091" w:rsidRDefault="00DC3091">
      <w:pPr>
        <w:spacing w:after="80"/>
      </w:pPr>
    </w:p>
    <w:p w14:paraId="3D65EB3E" w14:textId="77777777" w:rsidR="00DC3091" w:rsidRDefault="00000000">
      <w:pPr>
        <w:spacing w:after="120" w:line="312" w:lineRule="auto"/>
        <w:jc w:val="both"/>
      </w:pPr>
      <w:r>
        <w:t>Công thức này giúp học viên nhận được các bài học phù hợp với trình độ, tập trung khắc phục kỹ năng yếu nhất nhưng vẫn gắn liền với sở thích cá nhân đã chọn.</w:t>
      </w:r>
    </w:p>
    <w:p w14:paraId="09FE7581" w14:textId="77777777" w:rsidR="00DC3091" w:rsidRDefault="00000000">
      <w:pPr>
        <w:keepNext/>
        <w:spacing w:before="280" w:after="120"/>
      </w:pPr>
      <w:r>
        <w:rPr>
          <w:b/>
          <w:color w:val="1E3A8A"/>
          <w:sz w:val="26"/>
        </w:rPr>
        <w:t>4. Kết quả thực nghiệm và đánh giá</w:t>
      </w:r>
    </w:p>
    <w:p w14:paraId="01EE9063" w14:textId="77777777" w:rsidR="00DC3091" w:rsidRDefault="00000000">
      <w:pPr>
        <w:keepNext/>
        <w:spacing w:before="200" w:after="80"/>
      </w:pPr>
      <w:r>
        <w:rPr>
          <w:b/>
        </w:rPr>
        <w:t>4.1. Tập dữ liệu thực nghiệm EdNet</w:t>
      </w:r>
    </w:p>
    <w:p w14:paraId="3825D41F" w14:textId="77777777" w:rsidR="00DC3091" w:rsidRDefault="00000000">
      <w:pPr>
        <w:spacing w:after="120" w:line="312" w:lineRule="auto"/>
        <w:jc w:val="both"/>
      </w:pPr>
      <w:r>
        <w:t>Để kiểm chứng mô hình một cách khách quan, FAME-KT được đánh giá trên tập dữ liệu EdNet do tập đoàn Riiid công bố tại hội nghị AIED 2020 [15]. EdNet là bộ dữ liệu lớn chứa hơn 130 triệu lượt tương tác của 784.309 học viên tiếng Anh, bao gồm mã học viên, mã câu hỏi, kết quả trả lời đúng sai và thời gian làm bài tính bằng mili-giây. Một tập mẫu gồm 50.000 lượt tương tác của 500 học viên với nhiều trình độ từ A1 đến C1 được sử dụng để tiến hành thử nghiệm so sánh.</w:t>
      </w:r>
    </w:p>
    <w:p w14:paraId="1E477EE9" w14:textId="77777777" w:rsidR="00DC3091" w:rsidRDefault="00000000">
      <w:pPr>
        <w:keepNext/>
        <w:spacing w:before="200" w:after="80"/>
      </w:pPr>
      <w:r>
        <w:rPr>
          <w:b/>
        </w:rPr>
        <w:t>4.2. Thiết lập thực nghiệm và các chỉ số đánh giá</w:t>
      </w:r>
    </w:p>
    <w:p w14:paraId="37DC6C5D" w14:textId="77777777" w:rsidR="00DC3091" w:rsidRDefault="00000000">
      <w:pPr>
        <w:spacing w:after="120" w:line="312" w:lineRule="auto"/>
        <w:jc w:val="both"/>
      </w:pPr>
      <w:r>
        <w:t>Mô hình FAME-KT được đối chiếu với các phương pháp cơ sở trong cùng điều kiện:</w:t>
      </w:r>
      <w:r>
        <w:br/>
        <w:t>1. Bài kiểm tra cố định 15 câu: Học viên làm đủ 15 câu không có cơ chế dừng sớm.</w:t>
      </w:r>
      <w:r>
        <w:br/>
        <w:t>2. Mô hình 1PL-IRT: Mô hình logistic một tham số truyền thống.</w:t>
      </w:r>
      <w:r>
        <w:br/>
        <w:t>3. Mô hình Standard Elo của Pelánek: Hệ số K = 32 cố định, không xét thời gian và không có tham số đoán mò.</w:t>
      </w:r>
      <w:r>
        <w:br/>
      </w:r>
      <w:r>
        <w:br/>
        <w:t>Các chỉ số đánh giá bao gồm:</w:t>
      </w:r>
      <w:r>
        <w:br/>
        <w:t>• Số câu trung bình: Số lượng câu hỏi học viên cần trả lời trước khi bài thi kết thúc.</w:t>
      </w:r>
      <w:r>
        <w:br/>
        <w:t>• Tỷ lệ giảm số câu: Tỷ lệ phần trăm câu hỏi được cắt giảm so với mốc 15 câu cố định.</w:t>
      </w:r>
      <w:r>
        <w:br/>
        <w:t>• Sai số RMSE và MAE: Đo độ lệch giữa điểm ước lượng cuối bài thi so với năng lực ổn định dài hạn của học viên được tính qua 200 câu hỏi liên tiếp trên EdNet.</w:t>
      </w:r>
      <w:r>
        <w:br/>
      </w:r>
      <w:r>
        <w:lastRenderedPageBreak/>
        <w:t>• Độ lệch do đoán mò: Mức độ sai lệch điểm số khi đưa vào 20% câu trả lời ngẫu nhiên với thời gian dưới 2 giây.</w:t>
      </w:r>
    </w:p>
    <w:p w14:paraId="1E35FCB6" w14:textId="77777777" w:rsidR="00DC3091" w:rsidRDefault="00000000">
      <w:pPr>
        <w:spacing w:before="200" w:after="80"/>
      </w:pPr>
      <w:r>
        <w:rPr>
          <w:b/>
          <w:color w:val="1E3A8A"/>
          <w:sz w:val="21"/>
        </w:rPr>
        <w:t>Bảng 2. Kết quả thực nghiệm so sánh định lượng giữa FAME-KT và các mô hình cơ sở trên tập dữ liệu EdNet</w:t>
      </w:r>
    </w:p>
    <w:tbl>
      <w:tblPr>
        <w:tblW w:w="0" w:type="auto"/>
        <w:jc w:val="center"/>
        <w:tblBorders>
          <w:top w:val="single" w:sz="8" w:space="0" w:color="CBD5E1"/>
          <w:bottom w:val="single" w:sz="12" w:space="0" w:color="1E3A8A"/>
          <w:insideH w:val="single" w:sz="4" w:space="0" w:color="E2E8F0"/>
        </w:tblBorders>
        <w:tblLayout w:type="fixed"/>
        <w:tblLook w:val="04A0" w:firstRow="1" w:lastRow="0" w:firstColumn="1" w:lastColumn="0" w:noHBand="0" w:noVBand="1"/>
      </w:tblPr>
      <w:tblGrid>
        <w:gridCol w:w="2592"/>
        <w:gridCol w:w="1296"/>
        <w:gridCol w:w="1584"/>
        <w:gridCol w:w="1296"/>
        <w:gridCol w:w="1296"/>
        <w:gridCol w:w="1440"/>
      </w:tblGrid>
      <w:tr w:rsidR="00DC3091" w14:paraId="71E3C9A6" w14:textId="77777777">
        <w:trPr>
          <w:jc w:val="center"/>
        </w:trPr>
        <w:tc>
          <w:tcPr>
            <w:tcW w:w="2592" w:type="dxa"/>
            <w:shd w:val="clear" w:color="auto" w:fill="1E3A8A"/>
            <w:tcMar>
              <w:top w:w="130" w:type="dxa"/>
              <w:left w:w="130" w:type="dxa"/>
              <w:bottom w:w="130" w:type="dxa"/>
              <w:right w:w="130" w:type="dxa"/>
            </w:tcMar>
          </w:tcPr>
          <w:p w14:paraId="182C8C30" w14:textId="77777777" w:rsidR="00DC3091" w:rsidRDefault="00000000">
            <w:pPr>
              <w:spacing w:before="40" w:after="40"/>
              <w:jc w:val="center"/>
            </w:pPr>
            <w:r>
              <w:rPr>
                <w:b/>
                <w:color w:val="FFFFFF"/>
                <w:sz w:val="20"/>
              </w:rPr>
              <w:t>Mô hình đánh giá</w:t>
            </w:r>
          </w:p>
        </w:tc>
        <w:tc>
          <w:tcPr>
            <w:tcW w:w="1296" w:type="dxa"/>
            <w:shd w:val="clear" w:color="auto" w:fill="1E3A8A"/>
            <w:tcMar>
              <w:top w:w="130" w:type="dxa"/>
              <w:left w:w="130" w:type="dxa"/>
              <w:bottom w:w="130" w:type="dxa"/>
              <w:right w:w="130" w:type="dxa"/>
            </w:tcMar>
          </w:tcPr>
          <w:p w14:paraId="000ADE84" w14:textId="77777777" w:rsidR="00DC3091" w:rsidRDefault="00000000">
            <w:pPr>
              <w:spacing w:before="40" w:after="40"/>
              <w:jc w:val="center"/>
            </w:pPr>
            <w:r>
              <w:rPr>
                <w:b/>
                <w:color w:val="FFFFFF"/>
                <w:sz w:val="20"/>
              </w:rPr>
              <w:t>Số câu trung bình</w:t>
            </w:r>
          </w:p>
        </w:tc>
        <w:tc>
          <w:tcPr>
            <w:tcW w:w="1584" w:type="dxa"/>
            <w:shd w:val="clear" w:color="auto" w:fill="1E3A8A"/>
            <w:tcMar>
              <w:top w:w="130" w:type="dxa"/>
              <w:left w:w="130" w:type="dxa"/>
              <w:bottom w:w="130" w:type="dxa"/>
              <w:right w:w="130" w:type="dxa"/>
            </w:tcMar>
          </w:tcPr>
          <w:p w14:paraId="3C070F99" w14:textId="77777777" w:rsidR="00DC3091" w:rsidRDefault="00000000">
            <w:pPr>
              <w:spacing w:before="40" w:after="40"/>
              <w:jc w:val="center"/>
            </w:pPr>
            <w:r>
              <w:rPr>
                <w:b/>
                <w:color w:val="FFFFFF"/>
                <w:sz w:val="20"/>
              </w:rPr>
              <w:t>Tỷ lệ giảm số câu</w:t>
            </w:r>
          </w:p>
        </w:tc>
        <w:tc>
          <w:tcPr>
            <w:tcW w:w="1296" w:type="dxa"/>
            <w:shd w:val="clear" w:color="auto" w:fill="1E3A8A"/>
            <w:tcMar>
              <w:top w:w="130" w:type="dxa"/>
              <w:left w:w="130" w:type="dxa"/>
              <w:bottom w:w="130" w:type="dxa"/>
              <w:right w:w="130" w:type="dxa"/>
            </w:tcMar>
          </w:tcPr>
          <w:p w14:paraId="75EE2969" w14:textId="77777777" w:rsidR="00DC3091" w:rsidRDefault="00000000">
            <w:pPr>
              <w:spacing w:before="40" w:after="40"/>
              <w:jc w:val="center"/>
            </w:pPr>
            <w:r>
              <w:rPr>
                <w:b/>
                <w:color w:val="FFFFFF"/>
                <w:sz w:val="20"/>
              </w:rPr>
              <w:t>Sai số RMSE</w:t>
            </w:r>
          </w:p>
        </w:tc>
        <w:tc>
          <w:tcPr>
            <w:tcW w:w="1296" w:type="dxa"/>
            <w:shd w:val="clear" w:color="auto" w:fill="1E3A8A"/>
            <w:tcMar>
              <w:top w:w="130" w:type="dxa"/>
              <w:left w:w="130" w:type="dxa"/>
              <w:bottom w:w="130" w:type="dxa"/>
              <w:right w:w="130" w:type="dxa"/>
            </w:tcMar>
          </w:tcPr>
          <w:p w14:paraId="4CB79DE6" w14:textId="77777777" w:rsidR="00DC3091" w:rsidRDefault="00000000">
            <w:pPr>
              <w:spacing w:before="40" w:after="40"/>
              <w:jc w:val="center"/>
            </w:pPr>
            <w:r>
              <w:rPr>
                <w:b/>
                <w:color w:val="FFFFFF"/>
                <w:sz w:val="20"/>
              </w:rPr>
              <w:t>Sai số MAE</w:t>
            </w:r>
          </w:p>
        </w:tc>
        <w:tc>
          <w:tcPr>
            <w:tcW w:w="1440" w:type="dxa"/>
            <w:shd w:val="clear" w:color="auto" w:fill="1E3A8A"/>
            <w:tcMar>
              <w:top w:w="130" w:type="dxa"/>
              <w:left w:w="130" w:type="dxa"/>
              <w:bottom w:w="130" w:type="dxa"/>
              <w:right w:w="130" w:type="dxa"/>
            </w:tcMar>
          </w:tcPr>
          <w:p w14:paraId="3B316B07" w14:textId="77777777" w:rsidR="00DC3091" w:rsidRDefault="00000000">
            <w:pPr>
              <w:spacing w:before="40" w:after="40"/>
              <w:jc w:val="center"/>
            </w:pPr>
            <w:r>
              <w:rPr>
                <w:b/>
                <w:color w:val="FFFFFF"/>
                <w:sz w:val="20"/>
              </w:rPr>
              <w:t>Độ lệch do đoán mò</w:t>
            </w:r>
          </w:p>
        </w:tc>
      </w:tr>
      <w:tr w:rsidR="00DC3091" w14:paraId="5D6C5FF7" w14:textId="77777777">
        <w:trPr>
          <w:jc w:val="center"/>
        </w:trPr>
        <w:tc>
          <w:tcPr>
            <w:tcW w:w="2592" w:type="dxa"/>
            <w:shd w:val="clear" w:color="auto" w:fill="FFFFFF"/>
            <w:tcMar>
              <w:top w:w="90" w:type="dxa"/>
              <w:left w:w="130" w:type="dxa"/>
              <w:bottom w:w="90" w:type="dxa"/>
              <w:right w:w="130" w:type="dxa"/>
            </w:tcMar>
          </w:tcPr>
          <w:p w14:paraId="4ABBEAE7" w14:textId="77777777" w:rsidR="00DC3091" w:rsidRDefault="00000000">
            <w:pPr>
              <w:spacing w:before="40" w:after="40"/>
            </w:pPr>
            <w:r>
              <w:rPr>
                <w:sz w:val="19"/>
              </w:rPr>
              <w:t>Bài kiểm tra cố định</w:t>
            </w:r>
          </w:p>
        </w:tc>
        <w:tc>
          <w:tcPr>
            <w:tcW w:w="1296" w:type="dxa"/>
            <w:shd w:val="clear" w:color="auto" w:fill="FFFFFF"/>
            <w:tcMar>
              <w:top w:w="90" w:type="dxa"/>
              <w:left w:w="130" w:type="dxa"/>
              <w:bottom w:w="90" w:type="dxa"/>
              <w:right w:w="130" w:type="dxa"/>
            </w:tcMar>
          </w:tcPr>
          <w:p w14:paraId="262F74AA" w14:textId="77777777" w:rsidR="00DC3091" w:rsidRDefault="00000000">
            <w:pPr>
              <w:spacing w:before="40" w:after="40"/>
              <w:jc w:val="center"/>
            </w:pPr>
            <w:r>
              <w:rPr>
                <w:sz w:val="19"/>
              </w:rPr>
              <w:t>15,0</w:t>
            </w:r>
          </w:p>
        </w:tc>
        <w:tc>
          <w:tcPr>
            <w:tcW w:w="1584" w:type="dxa"/>
            <w:shd w:val="clear" w:color="auto" w:fill="FFFFFF"/>
            <w:tcMar>
              <w:top w:w="90" w:type="dxa"/>
              <w:left w:w="130" w:type="dxa"/>
              <w:bottom w:w="90" w:type="dxa"/>
              <w:right w:w="130" w:type="dxa"/>
            </w:tcMar>
          </w:tcPr>
          <w:p w14:paraId="059B61F2" w14:textId="77777777" w:rsidR="00DC3091" w:rsidRDefault="00000000">
            <w:pPr>
              <w:spacing w:before="40" w:after="40"/>
              <w:jc w:val="center"/>
            </w:pPr>
            <w:r>
              <w:rPr>
                <w:sz w:val="19"/>
              </w:rPr>
              <w:t>0,0%</w:t>
            </w:r>
          </w:p>
        </w:tc>
        <w:tc>
          <w:tcPr>
            <w:tcW w:w="1296" w:type="dxa"/>
            <w:shd w:val="clear" w:color="auto" w:fill="FFFFFF"/>
            <w:tcMar>
              <w:top w:w="90" w:type="dxa"/>
              <w:left w:w="130" w:type="dxa"/>
              <w:bottom w:w="90" w:type="dxa"/>
              <w:right w:w="130" w:type="dxa"/>
            </w:tcMar>
          </w:tcPr>
          <w:p w14:paraId="35093FA1" w14:textId="77777777" w:rsidR="00DC3091" w:rsidRDefault="00000000">
            <w:pPr>
              <w:spacing w:before="40" w:after="40"/>
              <w:jc w:val="center"/>
            </w:pPr>
            <w:r>
              <w:rPr>
                <w:sz w:val="19"/>
              </w:rPr>
              <w:t>0,118</w:t>
            </w:r>
          </w:p>
        </w:tc>
        <w:tc>
          <w:tcPr>
            <w:tcW w:w="1296" w:type="dxa"/>
            <w:shd w:val="clear" w:color="auto" w:fill="FFFFFF"/>
            <w:tcMar>
              <w:top w:w="90" w:type="dxa"/>
              <w:left w:w="130" w:type="dxa"/>
              <w:bottom w:w="90" w:type="dxa"/>
              <w:right w:w="130" w:type="dxa"/>
            </w:tcMar>
          </w:tcPr>
          <w:p w14:paraId="3EDADE9A" w14:textId="77777777" w:rsidR="00DC3091" w:rsidRDefault="00000000">
            <w:pPr>
              <w:spacing w:before="40" w:after="40"/>
              <w:jc w:val="center"/>
            </w:pPr>
            <w:r>
              <w:rPr>
                <w:sz w:val="19"/>
              </w:rPr>
              <w:t>0,092</w:t>
            </w:r>
          </w:p>
        </w:tc>
        <w:tc>
          <w:tcPr>
            <w:tcW w:w="1440" w:type="dxa"/>
            <w:shd w:val="clear" w:color="auto" w:fill="FFFFFF"/>
            <w:tcMar>
              <w:top w:w="90" w:type="dxa"/>
              <w:left w:w="130" w:type="dxa"/>
              <w:bottom w:w="90" w:type="dxa"/>
              <w:right w:w="130" w:type="dxa"/>
            </w:tcMar>
          </w:tcPr>
          <w:p w14:paraId="6D9A8EFD" w14:textId="77777777" w:rsidR="00DC3091" w:rsidRDefault="00000000">
            <w:pPr>
              <w:spacing w:before="40" w:after="40"/>
              <w:jc w:val="center"/>
            </w:pPr>
            <w:r>
              <w:rPr>
                <w:sz w:val="19"/>
              </w:rPr>
              <w:t>+38,4 Elo</w:t>
            </w:r>
          </w:p>
        </w:tc>
      </w:tr>
      <w:tr w:rsidR="00DC3091" w14:paraId="5FC45B15" w14:textId="77777777">
        <w:trPr>
          <w:jc w:val="center"/>
        </w:trPr>
        <w:tc>
          <w:tcPr>
            <w:tcW w:w="2592" w:type="dxa"/>
            <w:shd w:val="clear" w:color="auto" w:fill="F8FAFC"/>
            <w:tcMar>
              <w:top w:w="90" w:type="dxa"/>
              <w:left w:w="130" w:type="dxa"/>
              <w:bottom w:w="90" w:type="dxa"/>
              <w:right w:w="130" w:type="dxa"/>
            </w:tcMar>
          </w:tcPr>
          <w:p w14:paraId="21AA81D7" w14:textId="77777777" w:rsidR="00DC3091" w:rsidRDefault="00000000">
            <w:pPr>
              <w:spacing w:before="40" w:after="40"/>
            </w:pPr>
            <w:r>
              <w:rPr>
                <w:sz w:val="19"/>
              </w:rPr>
              <w:t>Mô hình 1PL-IRT</w:t>
            </w:r>
          </w:p>
        </w:tc>
        <w:tc>
          <w:tcPr>
            <w:tcW w:w="1296" w:type="dxa"/>
            <w:shd w:val="clear" w:color="auto" w:fill="F8FAFC"/>
            <w:tcMar>
              <w:top w:w="90" w:type="dxa"/>
              <w:left w:w="130" w:type="dxa"/>
              <w:bottom w:w="90" w:type="dxa"/>
              <w:right w:w="130" w:type="dxa"/>
            </w:tcMar>
          </w:tcPr>
          <w:p w14:paraId="2543D94B" w14:textId="77777777" w:rsidR="00DC3091" w:rsidRDefault="00000000">
            <w:pPr>
              <w:spacing w:before="40" w:after="40"/>
              <w:jc w:val="center"/>
            </w:pPr>
            <w:r>
              <w:rPr>
                <w:sz w:val="19"/>
              </w:rPr>
              <w:t>15,0</w:t>
            </w:r>
          </w:p>
        </w:tc>
        <w:tc>
          <w:tcPr>
            <w:tcW w:w="1584" w:type="dxa"/>
            <w:shd w:val="clear" w:color="auto" w:fill="F8FAFC"/>
            <w:tcMar>
              <w:top w:w="90" w:type="dxa"/>
              <w:left w:w="130" w:type="dxa"/>
              <w:bottom w:w="90" w:type="dxa"/>
              <w:right w:w="130" w:type="dxa"/>
            </w:tcMar>
          </w:tcPr>
          <w:p w14:paraId="36F3D0F6" w14:textId="77777777" w:rsidR="00DC3091" w:rsidRDefault="00000000">
            <w:pPr>
              <w:spacing w:before="40" w:after="40"/>
              <w:jc w:val="center"/>
            </w:pPr>
            <w:r>
              <w:rPr>
                <w:sz w:val="19"/>
              </w:rPr>
              <w:t>0,0%</w:t>
            </w:r>
          </w:p>
        </w:tc>
        <w:tc>
          <w:tcPr>
            <w:tcW w:w="1296" w:type="dxa"/>
            <w:shd w:val="clear" w:color="auto" w:fill="F8FAFC"/>
            <w:tcMar>
              <w:top w:w="90" w:type="dxa"/>
              <w:left w:w="130" w:type="dxa"/>
              <w:bottom w:w="90" w:type="dxa"/>
              <w:right w:w="130" w:type="dxa"/>
            </w:tcMar>
          </w:tcPr>
          <w:p w14:paraId="42A4487B" w14:textId="77777777" w:rsidR="00DC3091" w:rsidRDefault="00000000">
            <w:pPr>
              <w:spacing w:before="40" w:after="40"/>
              <w:jc w:val="center"/>
            </w:pPr>
            <w:r>
              <w:rPr>
                <w:sz w:val="19"/>
              </w:rPr>
              <w:t>0,104</w:t>
            </w:r>
          </w:p>
        </w:tc>
        <w:tc>
          <w:tcPr>
            <w:tcW w:w="1296" w:type="dxa"/>
            <w:shd w:val="clear" w:color="auto" w:fill="F8FAFC"/>
            <w:tcMar>
              <w:top w:w="90" w:type="dxa"/>
              <w:left w:w="130" w:type="dxa"/>
              <w:bottom w:w="90" w:type="dxa"/>
              <w:right w:w="130" w:type="dxa"/>
            </w:tcMar>
          </w:tcPr>
          <w:p w14:paraId="337D6BBA" w14:textId="77777777" w:rsidR="00DC3091" w:rsidRDefault="00000000">
            <w:pPr>
              <w:spacing w:before="40" w:after="40"/>
              <w:jc w:val="center"/>
            </w:pPr>
            <w:r>
              <w:rPr>
                <w:sz w:val="19"/>
              </w:rPr>
              <w:t>0,081</w:t>
            </w:r>
          </w:p>
        </w:tc>
        <w:tc>
          <w:tcPr>
            <w:tcW w:w="1440" w:type="dxa"/>
            <w:shd w:val="clear" w:color="auto" w:fill="F8FAFC"/>
            <w:tcMar>
              <w:top w:w="90" w:type="dxa"/>
              <w:left w:w="130" w:type="dxa"/>
              <w:bottom w:w="90" w:type="dxa"/>
              <w:right w:w="130" w:type="dxa"/>
            </w:tcMar>
          </w:tcPr>
          <w:p w14:paraId="6D9A9EA0" w14:textId="77777777" w:rsidR="00DC3091" w:rsidRDefault="00000000">
            <w:pPr>
              <w:spacing w:before="40" w:after="40"/>
              <w:jc w:val="center"/>
            </w:pPr>
            <w:r>
              <w:rPr>
                <w:sz w:val="19"/>
              </w:rPr>
              <w:t>+32,1 Elo</w:t>
            </w:r>
          </w:p>
        </w:tc>
      </w:tr>
      <w:tr w:rsidR="00DC3091" w14:paraId="3E1E4B9E" w14:textId="77777777">
        <w:trPr>
          <w:jc w:val="center"/>
        </w:trPr>
        <w:tc>
          <w:tcPr>
            <w:tcW w:w="2592" w:type="dxa"/>
            <w:shd w:val="clear" w:color="auto" w:fill="FFFFFF"/>
            <w:tcMar>
              <w:top w:w="90" w:type="dxa"/>
              <w:left w:w="130" w:type="dxa"/>
              <w:bottom w:w="90" w:type="dxa"/>
              <w:right w:w="130" w:type="dxa"/>
            </w:tcMar>
          </w:tcPr>
          <w:p w14:paraId="0AE71152" w14:textId="77777777" w:rsidR="00DC3091" w:rsidRDefault="00000000">
            <w:pPr>
              <w:spacing w:before="40" w:after="40"/>
            </w:pPr>
            <w:r>
              <w:rPr>
                <w:sz w:val="19"/>
              </w:rPr>
              <w:t>Standard Elo [6]</w:t>
            </w:r>
          </w:p>
        </w:tc>
        <w:tc>
          <w:tcPr>
            <w:tcW w:w="1296" w:type="dxa"/>
            <w:shd w:val="clear" w:color="auto" w:fill="FFFFFF"/>
            <w:tcMar>
              <w:top w:w="90" w:type="dxa"/>
              <w:left w:w="130" w:type="dxa"/>
              <w:bottom w:w="90" w:type="dxa"/>
              <w:right w:w="130" w:type="dxa"/>
            </w:tcMar>
          </w:tcPr>
          <w:p w14:paraId="5D901E5A" w14:textId="77777777" w:rsidR="00DC3091" w:rsidRDefault="00000000">
            <w:pPr>
              <w:spacing w:before="40" w:after="40"/>
              <w:jc w:val="center"/>
            </w:pPr>
            <w:r>
              <w:rPr>
                <w:sz w:val="19"/>
              </w:rPr>
              <w:t>15,0</w:t>
            </w:r>
          </w:p>
        </w:tc>
        <w:tc>
          <w:tcPr>
            <w:tcW w:w="1584" w:type="dxa"/>
            <w:shd w:val="clear" w:color="auto" w:fill="FFFFFF"/>
            <w:tcMar>
              <w:top w:w="90" w:type="dxa"/>
              <w:left w:w="130" w:type="dxa"/>
              <w:bottom w:w="90" w:type="dxa"/>
              <w:right w:w="130" w:type="dxa"/>
            </w:tcMar>
          </w:tcPr>
          <w:p w14:paraId="7CE938EF" w14:textId="77777777" w:rsidR="00DC3091" w:rsidRDefault="00000000">
            <w:pPr>
              <w:spacing w:before="40" w:after="40"/>
              <w:jc w:val="center"/>
            </w:pPr>
            <w:r>
              <w:rPr>
                <w:sz w:val="19"/>
              </w:rPr>
              <w:t>0,0%</w:t>
            </w:r>
          </w:p>
        </w:tc>
        <w:tc>
          <w:tcPr>
            <w:tcW w:w="1296" w:type="dxa"/>
            <w:shd w:val="clear" w:color="auto" w:fill="FFFFFF"/>
            <w:tcMar>
              <w:top w:w="90" w:type="dxa"/>
              <w:left w:w="130" w:type="dxa"/>
              <w:bottom w:w="90" w:type="dxa"/>
              <w:right w:w="130" w:type="dxa"/>
            </w:tcMar>
          </w:tcPr>
          <w:p w14:paraId="1A3A2BA7" w14:textId="77777777" w:rsidR="00DC3091" w:rsidRDefault="00000000">
            <w:pPr>
              <w:spacing w:before="40" w:after="40"/>
              <w:jc w:val="center"/>
            </w:pPr>
            <w:r>
              <w:rPr>
                <w:sz w:val="19"/>
              </w:rPr>
              <w:t>0,112</w:t>
            </w:r>
          </w:p>
        </w:tc>
        <w:tc>
          <w:tcPr>
            <w:tcW w:w="1296" w:type="dxa"/>
            <w:shd w:val="clear" w:color="auto" w:fill="FFFFFF"/>
            <w:tcMar>
              <w:top w:w="90" w:type="dxa"/>
              <w:left w:w="130" w:type="dxa"/>
              <w:bottom w:w="90" w:type="dxa"/>
              <w:right w:w="130" w:type="dxa"/>
            </w:tcMar>
          </w:tcPr>
          <w:p w14:paraId="44A95ED7" w14:textId="77777777" w:rsidR="00DC3091" w:rsidRDefault="00000000">
            <w:pPr>
              <w:spacing w:before="40" w:after="40"/>
              <w:jc w:val="center"/>
            </w:pPr>
            <w:r>
              <w:rPr>
                <w:sz w:val="19"/>
              </w:rPr>
              <w:t>0,086</w:t>
            </w:r>
          </w:p>
        </w:tc>
        <w:tc>
          <w:tcPr>
            <w:tcW w:w="1440" w:type="dxa"/>
            <w:shd w:val="clear" w:color="auto" w:fill="FFFFFF"/>
            <w:tcMar>
              <w:top w:w="90" w:type="dxa"/>
              <w:left w:w="130" w:type="dxa"/>
              <w:bottom w:w="90" w:type="dxa"/>
              <w:right w:w="130" w:type="dxa"/>
            </w:tcMar>
          </w:tcPr>
          <w:p w14:paraId="30A82849" w14:textId="77777777" w:rsidR="00DC3091" w:rsidRDefault="00000000">
            <w:pPr>
              <w:spacing w:before="40" w:after="40"/>
              <w:jc w:val="center"/>
            </w:pPr>
            <w:r>
              <w:rPr>
                <w:sz w:val="19"/>
              </w:rPr>
              <w:t>+41,5 Elo</w:t>
            </w:r>
          </w:p>
        </w:tc>
      </w:tr>
      <w:tr w:rsidR="00DC3091" w14:paraId="5AED2847" w14:textId="77777777">
        <w:trPr>
          <w:jc w:val="center"/>
        </w:trPr>
        <w:tc>
          <w:tcPr>
            <w:tcW w:w="2592" w:type="dxa"/>
            <w:shd w:val="clear" w:color="auto" w:fill="F8FAFC"/>
            <w:tcMar>
              <w:top w:w="90" w:type="dxa"/>
              <w:left w:w="130" w:type="dxa"/>
              <w:bottom w:w="90" w:type="dxa"/>
              <w:right w:w="130" w:type="dxa"/>
            </w:tcMar>
          </w:tcPr>
          <w:p w14:paraId="2B47B0BC" w14:textId="77777777" w:rsidR="00DC3091" w:rsidRDefault="00000000">
            <w:pPr>
              <w:spacing w:before="40" w:after="40"/>
            </w:pPr>
            <w:r>
              <w:rPr>
                <w:sz w:val="19"/>
              </w:rPr>
              <w:t>Elo kết hợp dừng sớm</w:t>
            </w:r>
          </w:p>
        </w:tc>
        <w:tc>
          <w:tcPr>
            <w:tcW w:w="1296" w:type="dxa"/>
            <w:shd w:val="clear" w:color="auto" w:fill="F8FAFC"/>
            <w:tcMar>
              <w:top w:w="90" w:type="dxa"/>
              <w:left w:w="130" w:type="dxa"/>
              <w:bottom w:w="90" w:type="dxa"/>
              <w:right w:w="130" w:type="dxa"/>
            </w:tcMar>
          </w:tcPr>
          <w:p w14:paraId="7853E8F2" w14:textId="77777777" w:rsidR="00DC3091" w:rsidRDefault="00000000">
            <w:pPr>
              <w:spacing w:before="40" w:after="40"/>
              <w:jc w:val="center"/>
            </w:pPr>
            <w:r>
              <w:rPr>
                <w:sz w:val="19"/>
              </w:rPr>
              <w:t>8,2</w:t>
            </w:r>
          </w:p>
        </w:tc>
        <w:tc>
          <w:tcPr>
            <w:tcW w:w="1584" w:type="dxa"/>
            <w:shd w:val="clear" w:color="auto" w:fill="F8FAFC"/>
            <w:tcMar>
              <w:top w:w="90" w:type="dxa"/>
              <w:left w:w="130" w:type="dxa"/>
              <w:bottom w:w="90" w:type="dxa"/>
              <w:right w:w="130" w:type="dxa"/>
            </w:tcMar>
          </w:tcPr>
          <w:p w14:paraId="461C8526" w14:textId="77777777" w:rsidR="00DC3091" w:rsidRDefault="00000000">
            <w:pPr>
              <w:spacing w:before="40" w:after="40"/>
              <w:jc w:val="center"/>
            </w:pPr>
            <w:r>
              <w:rPr>
                <w:sz w:val="19"/>
              </w:rPr>
              <w:t>45,3%</w:t>
            </w:r>
          </w:p>
        </w:tc>
        <w:tc>
          <w:tcPr>
            <w:tcW w:w="1296" w:type="dxa"/>
            <w:shd w:val="clear" w:color="auto" w:fill="F8FAFC"/>
            <w:tcMar>
              <w:top w:w="90" w:type="dxa"/>
              <w:left w:w="130" w:type="dxa"/>
              <w:bottom w:w="90" w:type="dxa"/>
              <w:right w:w="130" w:type="dxa"/>
            </w:tcMar>
          </w:tcPr>
          <w:p w14:paraId="4F2CD8BF" w14:textId="77777777" w:rsidR="00DC3091" w:rsidRDefault="00000000">
            <w:pPr>
              <w:spacing w:before="40" w:after="40"/>
              <w:jc w:val="center"/>
            </w:pPr>
            <w:r>
              <w:rPr>
                <w:sz w:val="19"/>
              </w:rPr>
              <w:t>0,109</w:t>
            </w:r>
          </w:p>
        </w:tc>
        <w:tc>
          <w:tcPr>
            <w:tcW w:w="1296" w:type="dxa"/>
            <w:shd w:val="clear" w:color="auto" w:fill="F8FAFC"/>
            <w:tcMar>
              <w:top w:w="90" w:type="dxa"/>
              <w:left w:w="130" w:type="dxa"/>
              <w:bottom w:w="90" w:type="dxa"/>
              <w:right w:w="130" w:type="dxa"/>
            </w:tcMar>
          </w:tcPr>
          <w:p w14:paraId="0683FE58" w14:textId="77777777" w:rsidR="00DC3091" w:rsidRDefault="00000000">
            <w:pPr>
              <w:spacing w:before="40" w:after="40"/>
              <w:jc w:val="center"/>
            </w:pPr>
            <w:r>
              <w:rPr>
                <w:sz w:val="19"/>
              </w:rPr>
              <w:t>0,085</w:t>
            </w:r>
          </w:p>
        </w:tc>
        <w:tc>
          <w:tcPr>
            <w:tcW w:w="1440" w:type="dxa"/>
            <w:shd w:val="clear" w:color="auto" w:fill="F8FAFC"/>
            <w:tcMar>
              <w:top w:w="90" w:type="dxa"/>
              <w:left w:w="130" w:type="dxa"/>
              <w:bottom w:w="90" w:type="dxa"/>
              <w:right w:w="130" w:type="dxa"/>
            </w:tcMar>
          </w:tcPr>
          <w:p w14:paraId="10C1191D" w14:textId="77777777" w:rsidR="00DC3091" w:rsidRDefault="00000000">
            <w:pPr>
              <w:spacing w:before="40" w:after="40"/>
              <w:jc w:val="center"/>
            </w:pPr>
            <w:r>
              <w:rPr>
                <w:sz w:val="19"/>
              </w:rPr>
              <w:t>+39,2 Elo</w:t>
            </w:r>
          </w:p>
        </w:tc>
      </w:tr>
      <w:tr w:rsidR="00DC3091" w14:paraId="6A045531" w14:textId="77777777">
        <w:trPr>
          <w:jc w:val="center"/>
        </w:trPr>
        <w:tc>
          <w:tcPr>
            <w:tcW w:w="2592" w:type="dxa"/>
            <w:shd w:val="clear" w:color="auto" w:fill="FFFFFF"/>
            <w:tcMar>
              <w:top w:w="90" w:type="dxa"/>
              <w:left w:w="130" w:type="dxa"/>
              <w:bottom w:w="90" w:type="dxa"/>
              <w:right w:w="130" w:type="dxa"/>
            </w:tcMar>
          </w:tcPr>
          <w:p w14:paraId="572F1537" w14:textId="77777777" w:rsidR="00DC3091" w:rsidRDefault="00000000">
            <w:pPr>
              <w:spacing w:before="40" w:after="40"/>
            </w:pPr>
            <w:r>
              <w:rPr>
                <w:sz w:val="19"/>
              </w:rPr>
              <w:t>FAME-KT đề xuất</w:t>
            </w:r>
          </w:p>
        </w:tc>
        <w:tc>
          <w:tcPr>
            <w:tcW w:w="1296" w:type="dxa"/>
            <w:shd w:val="clear" w:color="auto" w:fill="FFFFFF"/>
            <w:tcMar>
              <w:top w:w="90" w:type="dxa"/>
              <w:left w:w="130" w:type="dxa"/>
              <w:bottom w:w="90" w:type="dxa"/>
              <w:right w:w="130" w:type="dxa"/>
            </w:tcMar>
          </w:tcPr>
          <w:p w14:paraId="444DCEA0" w14:textId="77777777" w:rsidR="00DC3091" w:rsidRDefault="00000000">
            <w:pPr>
              <w:spacing w:before="40" w:after="40"/>
              <w:jc w:val="center"/>
            </w:pPr>
            <w:r>
              <w:rPr>
                <w:sz w:val="19"/>
              </w:rPr>
              <w:t>7,4</w:t>
            </w:r>
          </w:p>
        </w:tc>
        <w:tc>
          <w:tcPr>
            <w:tcW w:w="1584" w:type="dxa"/>
            <w:shd w:val="clear" w:color="auto" w:fill="FFFFFF"/>
            <w:tcMar>
              <w:top w:w="90" w:type="dxa"/>
              <w:left w:w="130" w:type="dxa"/>
              <w:bottom w:w="90" w:type="dxa"/>
              <w:right w:w="130" w:type="dxa"/>
            </w:tcMar>
          </w:tcPr>
          <w:p w14:paraId="77FC9C53" w14:textId="77777777" w:rsidR="00DC3091" w:rsidRDefault="00000000">
            <w:pPr>
              <w:spacing w:before="40" w:after="40"/>
              <w:jc w:val="center"/>
            </w:pPr>
            <w:r>
              <w:rPr>
                <w:sz w:val="19"/>
              </w:rPr>
              <w:t>50,7%</w:t>
            </w:r>
          </w:p>
        </w:tc>
        <w:tc>
          <w:tcPr>
            <w:tcW w:w="1296" w:type="dxa"/>
            <w:shd w:val="clear" w:color="auto" w:fill="FFFFFF"/>
            <w:tcMar>
              <w:top w:w="90" w:type="dxa"/>
              <w:left w:w="130" w:type="dxa"/>
              <w:bottom w:w="90" w:type="dxa"/>
              <w:right w:w="130" w:type="dxa"/>
            </w:tcMar>
          </w:tcPr>
          <w:p w14:paraId="310611F1" w14:textId="77777777" w:rsidR="00DC3091" w:rsidRDefault="00000000">
            <w:pPr>
              <w:spacing w:before="40" w:after="40"/>
              <w:jc w:val="center"/>
            </w:pPr>
            <w:r>
              <w:rPr>
                <w:sz w:val="19"/>
              </w:rPr>
              <w:t>0,084</w:t>
            </w:r>
          </w:p>
        </w:tc>
        <w:tc>
          <w:tcPr>
            <w:tcW w:w="1296" w:type="dxa"/>
            <w:shd w:val="clear" w:color="auto" w:fill="FFFFFF"/>
            <w:tcMar>
              <w:top w:w="90" w:type="dxa"/>
              <w:left w:w="130" w:type="dxa"/>
              <w:bottom w:w="90" w:type="dxa"/>
              <w:right w:w="130" w:type="dxa"/>
            </w:tcMar>
          </w:tcPr>
          <w:p w14:paraId="50EB12B5" w14:textId="77777777" w:rsidR="00DC3091" w:rsidRDefault="00000000">
            <w:pPr>
              <w:spacing w:before="40" w:after="40"/>
              <w:jc w:val="center"/>
            </w:pPr>
            <w:r>
              <w:rPr>
                <w:sz w:val="19"/>
              </w:rPr>
              <w:t>0,063</w:t>
            </w:r>
          </w:p>
        </w:tc>
        <w:tc>
          <w:tcPr>
            <w:tcW w:w="1440" w:type="dxa"/>
            <w:shd w:val="clear" w:color="auto" w:fill="FFFFFF"/>
            <w:tcMar>
              <w:top w:w="90" w:type="dxa"/>
              <w:left w:w="130" w:type="dxa"/>
              <w:bottom w:w="90" w:type="dxa"/>
              <w:right w:w="130" w:type="dxa"/>
            </w:tcMar>
          </w:tcPr>
          <w:p w14:paraId="65398085" w14:textId="77777777" w:rsidR="00DC3091" w:rsidRDefault="00000000">
            <w:pPr>
              <w:spacing w:before="40" w:after="40"/>
              <w:jc w:val="center"/>
            </w:pPr>
            <w:r>
              <w:rPr>
                <w:sz w:val="19"/>
              </w:rPr>
              <w:t>+4,2 Elo</w:t>
            </w:r>
          </w:p>
        </w:tc>
      </w:tr>
    </w:tbl>
    <w:p w14:paraId="434521B3" w14:textId="77777777" w:rsidR="00DC3091" w:rsidRDefault="00DC3091">
      <w:pPr>
        <w:spacing w:after="120"/>
      </w:pPr>
    </w:p>
    <w:p w14:paraId="4E2AB541" w14:textId="77777777" w:rsidR="00DC3091" w:rsidRDefault="00000000">
      <w:pPr>
        <w:keepNext/>
        <w:spacing w:before="200" w:after="80"/>
      </w:pPr>
      <w:r>
        <w:rPr>
          <w:b/>
        </w:rPr>
        <w:t>4.3. Phân tích kết quả thực nghiệm</w:t>
      </w:r>
    </w:p>
    <w:p w14:paraId="577867A9" w14:textId="77777777" w:rsidR="00DC3091" w:rsidRDefault="00000000">
      <w:pPr>
        <w:spacing w:after="120" w:line="312" w:lineRule="auto"/>
        <w:jc w:val="both"/>
      </w:pPr>
      <w:r>
        <w:t>Kết quả trong Bảng 2 cho thấy những ưu điểm nổi bật của FAME-KT:</w:t>
      </w:r>
      <w:r>
        <w:br/>
        <w:t>1. Khả năng rút ngắn bài thi: FAME-KT giúp học viên kết thúc bài kiểm tra chỉ sau trung bình 7,4 câu hỏi, tiết kiệm 50,7% thời gian làm bài so với bài thi 15 câu thông thường. Những học viên có trình độ rõ rệt có thể hoàn tất bài thi ngay tại câu thứ 6 mà kết quả vẫn chuẩn xác.</w:t>
      </w:r>
      <w:r>
        <w:br/>
        <w:t>2. Độ chính xác cao: Dù giảm một nửa số câu hỏi, sai số RMSE của FAME-KT chỉ ở mức 0,084, tốt hơn Standard Elo 25% và tốt hơn 1PL-IRT 19,2%. Điều này có được là nhờ hệ số thưởng thời gian phản xạ giúp điểm số tiến nhanh về vùng hội tụ khi học viên trả lời chắc chắn.</w:t>
      </w:r>
      <w:r>
        <w:br/>
        <w:t>3. Khả năng chống sai lệch do đoán mò: Độ lệch điểm của FAME-KT chỉ là +4,2 điểm Elo, trong khi Standard Elo bị lệch tới +41,5 điểm và 1PL-IRT lệch +32,1 điểm. Sự phối hợp giữa tham số đoán mò 0,25 và việc giảm điểm thưởng khi làm bài quá nhanh đã hạn chế tối đa tác động tiêu cực của việc chọn bừa.</w:t>
      </w:r>
    </w:p>
    <w:p w14:paraId="412DB18F" w14:textId="77777777" w:rsidR="00DC3091" w:rsidRDefault="00000000">
      <w:pPr>
        <w:spacing w:before="200" w:after="80"/>
      </w:pPr>
      <w:r>
        <w:rPr>
          <w:b/>
          <w:color w:val="1E3A8A"/>
          <w:sz w:val="21"/>
        </w:rPr>
        <w:t>Bảng 3. Kết quả phân tích bóc tách các thành phần cấu thành mô hình FAME-KT</w:t>
      </w:r>
    </w:p>
    <w:tbl>
      <w:tblPr>
        <w:tblW w:w="0" w:type="auto"/>
        <w:jc w:val="center"/>
        <w:tblBorders>
          <w:top w:val="single" w:sz="8" w:space="0" w:color="CBD5E1"/>
          <w:bottom w:val="single" w:sz="12" w:space="0" w:color="1E3A8A"/>
          <w:insideH w:val="single" w:sz="4" w:space="0" w:color="E2E8F0"/>
        </w:tblBorders>
        <w:tblLayout w:type="fixed"/>
        <w:tblLook w:val="04A0" w:firstRow="1" w:lastRow="0" w:firstColumn="1" w:lastColumn="0" w:noHBand="0" w:noVBand="1"/>
      </w:tblPr>
      <w:tblGrid>
        <w:gridCol w:w="3168"/>
        <w:gridCol w:w="1440"/>
        <w:gridCol w:w="1584"/>
        <w:gridCol w:w="1584"/>
        <w:gridCol w:w="1584"/>
      </w:tblGrid>
      <w:tr w:rsidR="00DC3091" w14:paraId="7D895A4F" w14:textId="77777777">
        <w:trPr>
          <w:jc w:val="center"/>
        </w:trPr>
        <w:tc>
          <w:tcPr>
            <w:tcW w:w="3168" w:type="dxa"/>
            <w:shd w:val="clear" w:color="auto" w:fill="1E3A8A"/>
            <w:tcMar>
              <w:top w:w="130" w:type="dxa"/>
              <w:left w:w="130" w:type="dxa"/>
              <w:bottom w:w="130" w:type="dxa"/>
              <w:right w:w="130" w:type="dxa"/>
            </w:tcMar>
          </w:tcPr>
          <w:p w14:paraId="11019BC2" w14:textId="77777777" w:rsidR="00DC3091" w:rsidRDefault="00000000">
            <w:pPr>
              <w:spacing w:before="40" w:after="40"/>
              <w:jc w:val="center"/>
            </w:pPr>
            <w:r>
              <w:rPr>
                <w:b/>
                <w:color w:val="FFFFFF"/>
                <w:sz w:val="20"/>
              </w:rPr>
              <w:t>Cấu hình thử nghiệm</w:t>
            </w:r>
          </w:p>
        </w:tc>
        <w:tc>
          <w:tcPr>
            <w:tcW w:w="1440" w:type="dxa"/>
            <w:shd w:val="clear" w:color="auto" w:fill="1E3A8A"/>
            <w:tcMar>
              <w:top w:w="130" w:type="dxa"/>
              <w:left w:w="130" w:type="dxa"/>
              <w:bottom w:w="130" w:type="dxa"/>
              <w:right w:w="130" w:type="dxa"/>
            </w:tcMar>
          </w:tcPr>
          <w:p w14:paraId="05C12F08" w14:textId="77777777" w:rsidR="00DC3091" w:rsidRDefault="00000000">
            <w:pPr>
              <w:spacing w:before="40" w:after="40"/>
              <w:jc w:val="center"/>
            </w:pPr>
            <w:r>
              <w:rPr>
                <w:b/>
                <w:color w:val="FFFFFF"/>
                <w:sz w:val="20"/>
              </w:rPr>
              <w:t>Số câu trung bình</w:t>
            </w:r>
          </w:p>
        </w:tc>
        <w:tc>
          <w:tcPr>
            <w:tcW w:w="1584" w:type="dxa"/>
            <w:shd w:val="clear" w:color="auto" w:fill="1E3A8A"/>
            <w:tcMar>
              <w:top w:w="130" w:type="dxa"/>
              <w:left w:w="130" w:type="dxa"/>
              <w:bottom w:w="130" w:type="dxa"/>
              <w:right w:w="130" w:type="dxa"/>
            </w:tcMar>
          </w:tcPr>
          <w:p w14:paraId="5F35F94E" w14:textId="77777777" w:rsidR="00DC3091" w:rsidRDefault="00000000">
            <w:pPr>
              <w:spacing w:before="40" w:after="40"/>
              <w:jc w:val="center"/>
            </w:pPr>
            <w:r>
              <w:rPr>
                <w:b/>
                <w:color w:val="FFFFFF"/>
                <w:sz w:val="20"/>
              </w:rPr>
              <w:t>Sai số RMSE</w:t>
            </w:r>
          </w:p>
        </w:tc>
        <w:tc>
          <w:tcPr>
            <w:tcW w:w="1584" w:type="dxa"/>
            <w:shd w:val="clear" w:color="auto" w:fill="1E3A8A"/>
            <w:tcMar>
              <w:top w:w="130" w:type="dxa"/>
              <w:left w:w="130" w:type="dxa"/>
              <w:bottom w:w="130" w:type="dxa"/>
              <w:right w:w="130" w:type="dxa"/>
            </w:tcMar>
          </w:tcPr>
          <w:p w14:paraId="34AA1667" w14:textId="77777777" w:rsidR="00DC3091" w:rsidRDefault="00000000">
            <w:pPr>
              <w:spacing w:before="40" w:after="40"/>
              <w:jc w:val="center"/>
            </w:pPr>
            <w:r>
              <w:rPr>
                <w:b/>
                <w:color w:val="FFFFFF"/>
                <w:sz w:val="20"/>
              </w:rPr>
              <w:t>Độ lệch do đoán mò</w:t>
            </w:r>
          </w:p>
        </w:tc>
        <w:tc>
          <w:tcPr>
            <w:tcW w:w="1584" w:type="dxa"/>
            <w:shd w:val="clear" w:color="auto" w:fill="1E3A8A"/>
            <w:tcMar>
              <w:top w:w="130" w:type="dxa"/>
              <w:left w:w="130" w:type="dxa"/>
              <w:bottom w:w="130" w:type="dxa"/>
              <w:right w:w="130" w:type="dxa"/>
            </w:tcMar>
          </w:tcPr>
          <w:p w14:paraId="7C2A4AED" w14:textId="77777777" w:rsidR="00DC3091" w:rsidRDefault="00000000">
            <w:pPr>
              <w:spacing w:before="40" w:after="40"/>
              <w:jc w:val="center"/>
            </w:pPr>
            <w:r>
              <w:rPr>
                <w:b/>
                <w:color w:val="FFFFFF"/>
                <w:sz w:val="20"/>
              </w:rPr>
              <w:t>Độ chính xác CEFR</w:t>
            </w:r>
          </w:p>
        </w:tc>
      </w:tr>
      <w:tr w:rsidR="00DC3091" w14:paraId="756F7732" w14:textId="77777777">
        <w:trPr>
          <w:jc w:val="center"/>
        </w:trPr>
        <w:tc>
          <w:tcPr>
            <w:tcW w:w="3168" w:type="dxa"/>
            <w:shd w:val="clear" w:color="auto" w:fill="FFFFFF"/>
            <w:tcMar>
              <w:top w:w="90" w:type="dxa"/>
              <w:left w:w="130" w:type="dxa"/>
              <w:bottom w:w="90" w:type="dxa"/>
              <w:right w:w="130" w:type="dxa"/>
            </w:tcMar>
          </w:tcPr>
          <w:p w14:paraId="195A7E6A" w14:textId="77777777" w:rsidR="00DC3091" w:rsidRDefault="00000000">
            <w:pPr>
              <w:spacing w:before="40" w:after="40"/>
            </w:pPr>
            <w:r>
              <w:rPr>
                <w:sz w:val="19"/>
              </w:rPr>
              <w:t>FAME-KT đầy đủ</w:t>
            </w:r>
          </w:p>
        </w:tc>
        <w:tc>
          <w:tcPr>
            <w:tcW w:w="1440" w:type="dxa"/>
            <w:shd w:val="clear" w:color="auto" w:fill="FFFFFF"/>
            <w:tcMar>
              <w:top w:w="90" w:type="dxa"/>
              <w:left w:w="130" w:type="dxa"/>
              <w:bottom w:w="90" w:type="dxa"/>
              <w:right w:w="130" w:type="dxa"/>
            </w:tcMar>
          </w:tcPr>
          <w:p w14:paraId="3FB069C5" w14:textId="77777777" w:rsidR="00DC3091" w:rsidRDefault="00000000">
            <w:pPr>
              <w:spacing w:before="40" w:after="40"/>
              <w:jc w:val="center"/>
            </w:pPr>
            <w:r>
              <w:rPr>
                <w:sz w:val="19"/>
              </w:rPr>
              <w:t>7,4</w:t>
            </w:r>
          </w:p>
        </w:tc>
        <w:tc>
          <w:tcPr>
            <w:tcW w:w="1584" w:type="dxa"/>
            <w:shd w:val="clear" w:color="auto" w:fill="FFFFFF"/>
            <w:tcMar>
              <w:top w:w="90" w:type="dxa"/>
              <w:left w:w="130" w:type="dxa"/>
              <w:bottom w:w="90" w:type="dxa"/>
              <w:right w:w="130" w:type="dxa"/>
            </w:tcMar>
          </w:tcPr>
          <w:p w14:paraId="6DD68C6C" w14:textId="77777777" w:rsidR="00DC3091" w:rsidRDefault="00000000">
            <w:pPr>
              <w:spacing w:before="40" w:after="40"/>
              <w:jc w:val="center"/>
            </w:pPr>
            <w:r>
              <w:rPr>
                <w:sz w:val="19"/>
              </w:rPr>
              <w:t>0,084</w:t>
            </w:r>
          </w:p>
        </w:tc>
        <w:tc>
          <w:tcPr>
            <w:tcW w:w="1584" w:type="dxa"/>
            <w:shd w:val="clear" w:color="auto" w:fill="FFFFFF"/>
            <w:tcMar>
              <w:top w:w="90" w:type="dxa"/>
              <w:left w:w="130" w:type="dxa"/>
              <w:bottom w:w="90" w:type="dxa"/>
              <w:right w:w="130" w:type="dxa"/>
            </w:tcMar>
          </w:tcPr>
          <w:p w14:paraId="5AD5ED9D" w14:textId="77777777" w:rsidR="00DC3091" w:rsidRDefault="00000000">
            <w:pPr>
              <w:spacing w:before="40" w:after="40"/>
              <w:jc w:val="center"/>
            </w:pPr>
            <w:r>
              <w:rPr>
                <w:sz w:val="19"/>
              </w:rPr>
              <w:t>+4,2 Elo</w:t>
            </w:r>
          </w:p>
        </w:tc>
        <w:tc>
          <w:tcPr>
            <w:tcW w:w="1584" w:type="dxa"/>
            <w:shd w:val="clear" w:color="auto" w:fill="FFFFFF"/>
            <w:tcMar>
              <w:top w:w="90" w:type="dxa"/>
              <w:left w:w="130" w:type="dxa"/>
              <w:bottom w:w="90" w:type="dxa"/>
              <w:right w:w="130" w:type="dxa"/>
            </w:tcMar>
          </w:tcPr>
          <w:p w14:paraId="5C098CE8" w14:textId="77777777" w:rsidR="00DC3091" w:rsidRDefault="00000000">
            <w:pPr>
              <w:spacing w:before="40" w:after="40"/>
              <w:jc w:val="center"/>
            </w:pPr>
            <w:r>
              <w:rPr>
                <w:sz w:val="19"/>
              </w:rPr>
              <w:t>94,6%</w:t>
            </w:r>
          </w:p>
        </w:tc>
      </w:tr>
      <w:tr w:rsidR="00DC3091" w14:paraId="2381B69F" w14:textId="77777777">
        <w:trPr>
          <w:jc w:val="center"/>
        </w:trPr>
        <w:tc>
          <w:tcPr>
            <w:tcW w:w="3168" w:type="dxa"/>
            <w:shd w:val="clear" w:color="auto" w:fill="F8FAFC"/>
            <w:tcMar>
              <w:top w:w="90" w:type="dxa"/>
              <w:left w:w="130" w:type="dxa"/>
              <w:bottom w:w="90" w:type="dxa"/>
              <w:right w:w="130" w:type="dxa"/>
            </w:tcMar>
          </w:tcPr>
          <w:p w14:paraId="503CADFA" w14:textId="77777777" w:rsidR="00DC3091" w:rsidRDefault="00000000">
            <w:pPr>
              <w:spacing w:before="40" w:after="40"/>
            </w:pPr>
            <w:r>
              <w:rPr>
                <w:sz w:val="19"/>
              </w:rPr>
              <w:t>Bỏ trọng số thời gian</w:t>
            </w:r>
          </w:p>
        </w:tc>
        <w:tc>
          <w:tcPr>
            <w:tcW w:w="1440" w:type="dxa"/>
            <w:shd w:val="clear" w:color="auto" w:fill="F8FAFC"/>
            <w:tcMar>
              <w:top w:w="90" w:type="dxa"/>
              <w:left w:w="130" w:type="dxa"/>
              <w:bottom w:w="90" w:type="dxa"/>
              <w:right w:w="130" w:type="dxa"/>
            </w:tcMar>
          </w:tcPr>
          <w:p w14:paraId="42EB308E" w14:textId="77777777" w:rsidR="00DC3091" w:rsidRDefault="00000000">
            <w:pPr>
              <w:spacing w:before="40" w:after="40"/>
              <w:jc w:val="center"/>
            </w:pPr>
            <w:r>
              <w:rPr>
                <w:sz w:val="19"/>
              </w:rPr>
              <w:t>8,9</w:t>
            </w:r>
          </w:p>
        </w:tc>
        <w:tc>
          <w:tcPr>
            <w:tcW w:w="1584" w:type="dxa"/>
            <w:shd w:val="clear" w:color="auto" w:fill="F8FAFC"/>
            <w:tcMar>
              <w:top w:w="90" w:type="dxa"/>
              <w:left w:w="130" w:type="dxa"/>
              <w:bottom w:w="90" w:type="dxa"/>
              <w:right w:w="130" w:type="dxa"/>
            </w:tcMar>
          </w:tcPr>
          <w:p w14:paraId="53B27E2B" w14:textId="77777777" w:rsidR="00DC3091" w:rsidRDefault="00000000">
            <w:pPr>
              <w:spacing w:before="40" w:after="40"/>
              <w:jc w:val="center"/>
            </w:pPr>
            <w:r>
              <w:rPr>
                <w:sz w:val="19"/>
              </w:rPr>
              <w:t>0,098</w:t>
            </w:r>
          </w:p>
        </w:tc>
        <w:tc>
          <w:tcPr>
            <w:tcW w:w="1584" w:type="dxa"/>
            <w:shd w:val="clear" w:color="auto" w:fill="F8FAFC"/>
            <w:tcMar>
              <w:top w:w="90" w:type="dxa"/>
              <w:left w:w="130" w:type="dxa"/>
              <w:bottom w:w="90" w:type="dxa"/>
              <w:right w:w="130" w:type="dxa"/>
            </w:tcMar>
          </w:tcPr>
          <w:p w14:paraId="019F1583" w14:textId="77777777" w:rsidR="00DC3091" w:rsidRDefault="00000000">
            <w:pPr>
              <w:spacing w:before="40" w:after="40"/>
              <w:jc w:val="center"/>
            </w:pPr>
            <w:r>
              <w:rPr>
                <w:sz w:val="19"/>
              </w:rPr>
              <w:t>+28,6 Elo</w:t>
            </w:r>
          </w:p>
        </w:tc>
        <w:tc>
          <w:tcPr>
            <w:tcW w:w="1584" w:type="dxa"/>
            <w:shd w:val="clear" w:color="auto" w:fill="F8FAFC"/>
            <w:tcMar>
              <w:top w:w="90" w:type="dxa"/>
              <w:left w:w="130" w:type="dxa"/>
              <w:bottom w:w="90" w:type="dxa"/>
              <w:right w:w="130" w:type="dxa"/>
            </w:tcMar>
          </w:tcPr>
          <w:p w14:paraId="4F08E68E" w14:textId="77777777" w:rsidR="00DC3091" w:rsidRDefault="00000000">
            <w:pPr>
              <w:spacing w:before="40" w:after="40"/>
              <w:jc w:val="center"/>
            </w:pPr>
            <w:r>
              <w:rPr>
                <w:sz w:val="19"/>
              </w:rPr>
              <w:t>88,2%</w:t>
            </w:r>
          </w:p>
        </w:tc>
      </w:tr>
      <w:tr w:rsidR="00DC3091" w14:paraId="6E8CC567" w14:textId="77777777">
        <w:trPr>
          <w:jc w:val="center"/>
        </w:trPr>
        <w:tc>
          <w:tcPr>
            <w:tcW w:w="3168" w:type="dxa"/>
            <w:shd w:val="clear" w:color="auto" w:fill="FFFFFF"/>
            <w:tcMar>
              <w:top w:w="90" w:type="dxa"/>
              <w:left w:w="130" w:type="dxa"/>
              <w:bottom w:w="90" w:type="dxa"/>
              <w:right w:w="130" w:type="dxa"/>
            </w:tcMar>
          </w:tcPr>
          <w:p w14:paraId="4247B952" w14:textId="77777777" w:rsidR="00DC3091" w:rsidRDefault="00000000">
            <w:pPr>
              <w:spacing w:before="40" w:after="40"/>
            </w:pPr>
            <w:r>
              <w:rPr>
                <w:sz w:val="19"/>
              </w:rPr>
              <w:lastRenderedPageBreak/>
              <w:t>Bỏ tham số đoán mò</w:t>
            </w:r>
          </w:p>
        </w:tc>
        <w:tc>
          <w:tcPr>
            <w:tcW w:w="1440" w:type="dxa"/>
            <w:shd w:val="clear" w:color="auto" w:fill="FFFFFF"/>
            <w:tcMar>
              <w:top w:w="90" w:type="dxa"/>
              <w:left w:w="130" w:type="dxa"/>
              <w:bottom w:w="90" w:type="dxa"/>
              <w:right w:w="130" w:type="dxa"/>
            </w:tcMar>
          </w:tcPr>
          <w:p w14:paraId="549D442C" w14:textId="77777777" w:rsidR="00DC3091" w:rsidRDefault="00000000">
            <w:pPr>
              <w:spacing w:before="40" w:after="40"/>
              <w:jc w:val="center"/>
            </w:pPr>
            <w:r>
              <w:rPr>
                <w:sz w:val="19"/>
              </w:rPr>
              <w:t>7,6</w:t>
            </w:r>
          </w:p>
        </w:tc>
        <w:tc>
          <w:tcPr>
            <w:tcW w:w="1584" w:type="dxa"/>
            <w:shd w:val="clear" w:color="auto" w:fill="FFFFFF"/>
            <w:tcMar>
              <w:top w:w="90" w:type="dxa"/>
              <w:left w:w="130" w:type="dxa"/>
              <w:bottom w:w="90" w:type="dxa"/>
              <w:right w:w="130" w:type="dxa"/>
            </w:tcMar>
          </w:tcPr>
          <w:p w14:paraId="304D2D78" w14:textId="77777777" w:rsidR="00DC3091" w:rsidRDefault="00000000">
            <w:pPr>
              <w:spacing w:before="40" w:after="40"/>
              <w:jc w:val="center"/>
            </w:pPr>
            <w:r>
              <w:rPr>
                <w:sz w:val="19"/>
              </w:rPr>
              <w:t>0,095</w:t>
            </w:r>
          </w:p>
        </w:tc>
        <w:tc>
          <w:tcPr>
            <w:tcW w:w="1584" w:type="dxa"/>
            <w:shd w:val="clear" w:color="auto" w:fill="FFFFFF"/>
            <w:tcMar>
              <w:top w:w="90" w:type="dxa"/>
              <w:left w:w="130" w:type="dxa"/>
              <w:bottom w:w="90" w:type="dxa"/>
              <w:right w:w="130" w:type="dxa"/>
            </w:tcMar>
          </w:tcPr>
          <w:p w14:paraId="1BD61423" w14:textId="77777777" w:rsidR="00DC3091" w:rsidRDefault="00000000">
            <w:pPr>
              <w:spacing w:before="40" w:after="40"/>
              <w:jc w:val="center"/>
            </w:pPr>
            <w:r>
              <w:rPr>
                <w:sz w:val="19"/>
              </w:rPr>
              <w:t>+34,1 Elo</w:t>
            </w:r>
          </w:p>
        </w:tc>
        <w:tc>
          <w:tcPr>
            <w:tcW w:w="1584" w:type="dxa"/>
            <w:shd w:val="clear" w:color="auto" w:fill="FFFFFF"/>
            <w:tcMar>
              <w:top w:w="90" w:type="dxa"/>
              <w:left w:w="130" w:type="dxa"/>
              <w:bottom w:w="90" w:type="dxa"/>
              <w:right w:w="130" w:type="dxa"/>
            </w:tcMar>
          </w:tcPr>
          <w:p w14:paraId="7ECF3763" w14:textId="77777777" w:rsidR="00DC3091" w:rsidRDefault="00000000">
            <w:pPr>
              <w:spacing w:before="40" w:after="40"/>
              <w:jc w:val="center"/>
            </w:pPr>
            <w:r>
              <w:rPr>
                <w:sz w:val="19"/>
              </w:rPr>
              <w:t>86,5%</w:t>
            </w:r>
          </w:p>
        </w:tc>
      </w:tr>
      <w:tr w:rsidR="00DC3091" w14:paraId="6C90EA60" w14:textId="77777777">
        <w:trPr>
          <w:jc w:val="center"/>
        </w:trPr>
        <w:tc>
          <w:tcPr>
            <w:tcW w:w="3168" w:type="dxa"/>
            <w:shd w:val="clear" w:color="auto" w:fill="F8FAFC"/>
            <w:tcMar>
              <w:top w:w="90" w:type="dxa"/>
              <w:left w:w="130" w:type="dxa"/>
              <w:bottom w:w="90" w:type="dxa"/>
              <w:right w:w="130" w:type="dxa"/>
            </w:tcMar>
          </w:tcPr>
          <w:p w14:paraId="297DE4C0" w14:textId="77777777" w:rsidR="00DC3091" w:rsidRDefault="00000000">
            <w:pPr>
              <w:spacing w:before="40" w:after="40"/>
            </w:pPr>
            <w:r>
              <w:rPr>
                <w:sz w:val="19"/>
              </w:rPr>
              <w:t>Bỏ dừng sớm (làm đủ 15 câu)</w:t>
            </w:r>
          </w:p>
        </w:tc>
        <w:tc>
          <w:tcPr>
            <w:tcW w:w="1440" w:type="dxa"/>
            <w:shd w:val="clear" w:color="auto" w:fill="F8FAFC"/>
            <w:tcMar>
              <w:top w:w="90" w:type="dxa"/>
              <w:left w:w="130" w:type="dxa"/>
              <w:bottom w:w="90" w:type="dxa"/>
              <w:right w:w="130" w:type="dxa"/>
            </w:tcMar>
          </w:tcPr>
          <w:p w14:paraId="5DBD559E" w14:textId="77777777" w:rsidR="00DC3091" w:rsidRDefault="00000000">
            <w:pPr>
              <w:spacing w:before="40" w:after="40"/>
              <w:jc w:val="center"/>
            </w:pPr>
            <w:r>
              <w:rPr>
                <w:sz w:val="19"/>
              </w:rPr>
              <w:t>15,0</w:t>
            </w:r>
          </w:p>
        </w:tc>
        <w:tc>
          <w:tcPr>
            <w:tcW w:w="1584" w:type="dxa"/>
            <w:shd w:val="clear" w:color="auto" w:fill="F8FAFC"/>
            <w:tcMar>
              <w:top w:w="90" w:type="dxa"/>
              <w:left w:w="130" w:type="dxa"/>
              <w:bottom w:w="90" w:type="dxa"/>
              <w:right w:w="130" w:type="dxa"/>
            </w:tcMar>
          </w:tcPr>
          <w:p w14:paraId="438A6D42" w14:textId="77777777" w:rsidR="00DC3091" w:rsidRDefault="00000000">
            <w:pPr>
              <w:spacing w:before="40" w:after="40"/>
              <w:jc w:val="center"/>
            </w:pPr>
            <w:r>
              <w:rPr>
                <w:sz w:val="19"/>
              </w:rPr>
              <w:t>0,081</w:t>
            </w:r>
          </w:p>
        </w:tc>
        <w:tc>
          <w:tcPr>
            <w:tcW w:w="1584" w:type="dxa"/>
            <w:shd w:val="clear" w:color="auto" w:fill="F8FAFC"/>
            <w:tcMar>
              <w:top w:w="90" w:type="dxa"/>
              <w:left w:w="130" w:type="dxa"/>
              <w:bottom w:w="90" w:type="dxa"/>
              <w:right w:w="130" w:type="dxa"/>
            </w:tcMar>
          </w:tcPr>
          <w:p w14:paraId="308E552B" w14:textId="77777777" w:rsidR="00DC3091" w:rsidRDefault="00000000">
            <w:pPr>
              <w:spacing w:before="40" w:after="40"/>
              <w:jc w:val="center"/>
            </w:pPr>
            <w:r>
              <w:rPr>
                <w:sz w:val="19"/>
              </w:rPr>
              <w:t>+5,1 Elo</w:t>
            </w:r>
          </w:p>
        </w:tc>
        <w:tc>
          <w:tcPr>
            <w:tcW w:w="1584" w:type="dxa"/>
            <w:shd w:val="clear" w:color="auto" w:fill="F8FAFC"/>
            <w:tcMar>
              <w:top w:w="90" w:type="dxa"/>
              <w:left w:w="130" w:type="dxa"/>
              <w:bottom w:w="90" w:type="dxa"/>
              <w:right w:w="130" w:type="dxa"/>
            </w:tcMar>
          </w:tcPr>
          <w:p w14:paraId="5F662471" w14:textId="77777777" w:rsidR="00DC3091" w:rsidRDefault="00000000">
            <w:pPr>
              <w:spacing w:before="40" w:after="40"/>
              <w:jc w:val="center"/>
            </w:pPr>
            <w:r>
              <w:rPr>
                <w:sz w:val="19"/>
              </w:rPr>
              <w:t>95,1%</w:t>
            </w:r>
          </w:p>
        </w:tc>
      </w:tr>
      <w:tr w:rsidR="00DC3091" w14:paraId="03BEA50E" w14:textId="77777777">
        <w:trPr>
          <w:jc w:val="center"/>
        </w:trPr>
        <w:tc>
          <w:tcPr>
            <w:tcW w:w="3168" w:type="dxa"/>
            <w:shd w:val="clear" w:color="auto" w:fill="FFFFFF"/>
            <w:tcMar>
              <w:top w:w="90" w:type="dxa"/>
              <w:left w:w="130" w:type="dxa"/>
              <w:bottom w:w="90" w:type="dxa"/>
              <w:right w:w="130" w:type="dxa"/>
            </w:tcMar>
          </w:tcPr>
          <w:p w14:paraId="0E7C513A" w14:textId="77777777" w:rsidR="00DC3091" w:rsidRDefault="00000000">
            <w:pPr>
              <w:spacing w:before="40" w:after="40"/>
            </w:pPr>
            <w:r>
              <w:rPr>
                <w:sz w:val="19"/>
              </w:rPr>
              <w:t>Đánh giá đơn chiều</w:t>
            </w:r>
          </w:p>
        </w:tc>
        <w:tc>
          <w:tcPr>
            <w:tcW w:w="1440" w:type="dxa"/>
            <w:shd w:val="clear" w:color="auto" w:fill="FFFFFF"/>
            <w:tcMar>
              <w:top w:w="90" w:type="dxa"/>
              <w:left w:w="130" w:type="dxa"/>
              <w:bottom w:w="90" w:type="dxa"/>
              <w:right w:w="130" w:type="dxa"/>
            </w:tcMar>
          </w:tcPr>
          <w:p w14:paraId="5244C45C" w14:textId="77777777" w:rsidR="00DC3091" w:rsidRDefault="00000000">
            <w:pPr>
              <w:spacing w:before="40" w:after="40"/>
              <w:jc w:val="center"/>
            </w:pPr>
            <w:r>
              <w:rPr>
                <w:sz w:val="19"/>
              </w:rPr>
              <w:t>7,5</w:t>
            </w:r>
          </w:p>
        </w:tc>
        <w:tc>
          <w:tcPr>
            <w:tcW w:w="1584" w:type="dxa"/>
            <w:shd w:val="clear" w:color="auto" w:fill="FFFFFF"/>
            <w:tcMar>
              <w:top w:w="90" w:type="dxa"/>
              <w:left w:w="130" w:type="dxa"/>
              <w:bottom w:w="90" w:type="dxa"/>
              <w:right w:w="130" w:type="dxa"/>
            </w:tcMar>
          </w:tcPr>
          <w:p w14:paraId="332DD04B" w14:textId="77777777" w:rsidR="00DC3091" w:rsidRDefault="00000000">
            <w:pPr>
              <w:spacing w:before="40" w:after="40"/>
              <w:jc w:val="center"/>
            </w:pPr>
            <w:r>
              <w:rPr>
                <w:sz w:val="19"/>
              </w:rPr>
              <w:t>0,114</w:t>
            </w:r>
          </w:p>
        </w:tc>
        <w:tc>
          <w:tcPr>
            <w:tcW w:w="1584" w:type="dxa"/>
            <w:shd w:val="clear" w:color="auto" w:fill="FFFFFF"/>
            <w:tcMar>
              <w:top w:w="90" w:type="dxa"/>
              <w:left w:w="130" w:type="dxa"/>
              <w:bottom w:w="90" w:type="dxa"/>
              <w:right w:w="130" w:type="dxa"/>
            </w:tcMar>
          </w:tcPr>
          <w:p w14:paraId="7F9CA309" w14:textId="77777777" w:rsidR="00DC3091" w:rsidRDefault="00000000">
            <w:pPr>
              <w:spacing w:before="40" w:after="40"/>
              <w:jc w:val="center"/>
            </w:pPr>
            <w:r>
              <w:rPr>
                <w:sz w:val="19"/>
              </w:rPr>
              <w:t>+6,3 Elo</w:t>
            </w:r>
          </w:p>
        </w:tc>
        <w:tc>
          <w:tcPr>
            <w:tcW w:w="1584" w:type="dxa"/>
            <w:shd w:val="clear" w:color="auto" w:fill="FFFFFF"/>
            <w:tcMar>
              <w:top w:w="90" w:type="dxa"/>
              <w:left w:w="130" w:type="dxa"/>
              <w:bottom w:w="90" w:type="dxa"/>
              <w:right w:w="130" w:type="dxa"/>
            </w:tcMar>
          </w:tcPr>
          <w:p w14:paraId="37278FA6" w14:textId="77777777" w:rsidR="00DC3091" w:rsidRDefault="00000000">
            <w:pPr>
              <w:spacing w:before="40" w:after="40"/>
              <w:jc w:val="center"/>
            </w:pPr>
            <w:r>
              <w:rPr>
                <w:sz w:val="19"/>
              </w:rPr>
              <w:t>79,4%</w:t>
            </w:r>
          </w:p>
        </w:tc>
      </w:tr>
    </w:tbl>
    <w:p w14:paraId="43CEC415" w14:textId="77777777" w:rsidR="00DC3091" w:rsidRDefault="00DC3091">
      <w:pPr>
        <w:spacing w:after="120"/>
      </w:pPr>
    </w:p>
    <w:p w14:paraId="6E4523BB" w14:textId="77777777" w:rsidR="00DC3091" w:rsidRDefault="00000000">
      <w:pPr>
        <w:keepNext/>
        <w:spacing w:before="200" w:after="80"/>
      </w:pPr>
      <w:r>
        <w:rPr>
          <w:b/>
        </w:rPr>
        <w:t>4.4. Phân tích bóc tách thành phần</w:t>
      </w:r>
    </w:p>
    <w:p w14:paraId="6D78AF6C" w14:textId="77777777" w:rsidR="00DC3091" w:rsidRDefault="00000000">
      <w:pPr>
        <w:spacing w:after="120" w:line="312" w:lineRule="auto"/>
        <w:jc w:val="both"/>
      </w:pPr>
      <w:r>
        <w:t>Bảng 3 thể hiện rõ vai trò của từng thành phần trong mô hình:</w:t>
      </w:r>
      <w:r>
        <w:br/>
        <w:t>• Khi bỏ trọng số thời gian: Số câu cần làm tăng lên 8,9 câu và độ lệch do đoán mò tăng lên +28,6 Elo, chứng minh thời gian phản xạ là yếu tố quan trọng để nhận biết hành vi làm bài nghiêm túc.</w:t>
      </w:r>
      <w:r>
        <w:br/>
        <w:t>• Khi bỏ tham số đoán mò: Độ lệch điểm vọt lên +34,1 Elo, khẳng định tầm quan trọng của việc chặn dưới xác suất đoán đúng trong đề trắc nghiệm.</w:t>
      </w:r>
      <w:r>
        <w:br/>
        <w:t>• Khi làm đủ 15 câu: Việc bắt học viên làm thêm gần 8 câu chỉ giúp giảm sai số RMSE từ 0,084 xuống 0,081 và tăng độ chính xác phân loại thêm 0,5%. Mức cải thiện này rất nhỏ so với nguy cơ làm người học mệt mỏi và bỏ ngang ứng dụng.</w:t>
      </w:r>
      <w:r>
        <w:br/>
        <w:t>• Khi đánh giá đơn chiều: Độ chính xác phân loại CEFR giảm mạnh từ 94,6% xuống 79,4%, cho thấy các kỹ năng tiếng Anh có tính độc lập cao và bắt buộc phải được đánh giá đa chiều.</w:t>
      </w:r>
    </w:p>
    <w:p w14:paraId="49EEB10E" w14:textId="77777777" w:rsidR="00DC3091" w:rsidRDefault="00000000">
      <w:pPr>
        <w:keepNext/>
        <w:spacing w:before="200" w:after="80"/>
      </w:pPr>
      <w:r>
        <w:rPr>
          <w:b/>
        </w:rPr>
        <w:t>4.5. Đánh giá khả năng triển khai thực tế trên thiết bị di động</w:t>
      </w:r>
    </w:p>
    <w:p w14:paraId="650B3270" w14:textId="77777777" w:rsidR="00DC3091" w:rsidRDefault="00000000">
      <w:pPr>
        <w:spacing w:after="120" w:line="312" w:lineRule="auto"/>
        <w:jc w:val="both"/>
      </w:pPr>
      <w:r>
        <w:t>Mô hình FAME-KT đã được triển khai hoàn chỉnh trên ứng dụng di động React Native và máy chủ Node.js. Thời gian xử lý trung bình của yêu cầu kiểm tra tiến độ trên máy chủ chỉ mất 8,4 mili-giây, bộ nhớ tiêu thụ dưới 15MB và hoàn toàn không phụ thuộc vào hạ tầng xử lý đắt tiền. Người học có trải nghiệm mượt mà với tính năng tự động hoàn thành bài kiểm tra khi trình độ đã được nhận diện, giúp tỷ lệ hoàn thành bài kiểm tra đầu vào đạt 98,2% trong khảo sát thực tế.</w:t>
      </w:r>
    </w:p>
    <w:p w14:paraId="799AD00C" w14:textId="77777777" w:rsidR="00DC3091" w:rsidRDefault="00000000">
      <w:pPr>
        <w:keepNext/>
        <w:spacing w:before="280" w:after="120"/>
      </w:pPr>
      <w:r>
        <w:rPr>
          <w:b/>
          <w:color w:val="1E3A8A"/>
          <w:sz w:val="26"/>
        </w:rPr>
        <w:t>5. Kết luận và hướng phát triển</w:t>
      </w:r>
    </w:p>
    <w:p w14:paraId="432C42A3" w14:textId="77777777" w:rsidR="00DC3091" w:rsidRDefault="00000000">
      <w:pPr>
        <w:keepNext/>
        <w:spacing w:before="200" w:after="80"/>
      </w:pPr>
      <w:r>
        <w:rPr>
          <w:b/>
        </w:rPr>
        <w:t>5.1. Kết luận</w:t>
      </w:r>
    </w:p>
    <w:p w14:paraId="14053ECF" w14:textId="77777777" w:rsidR="00DC3091" w:rsidRDefault="00000000">
      <w:pPr>
        <w:spacing w:after="120" w:line="312" w:lineRule="auto"/>
        <w:jc w:val="both"/>
      </w:pPr>
      <w:r>
        <w:t>Bài báo đã giới thiệu mô hình FAME-KT phục vụ việc kiểm tra năng lực đầu vào thích ứng trong các ứng dụng học tiếng Anh trực tuyến. Nhờ kết hợp hợp lý giữa lý thuyết phản ứng câu hỏi 3PL, tốc độ tính toán nhanh của Elo, nguyên lý thời gian phản xạ trong tâm lý trắc lượng học và quy tắc dừng sớm cửa sổ trượt, FAME-KT giải quyết hiệu quả các bài toán về khởi động lạnh, đoán mò ngẫu nhiên, mệt mỏi nhận thức và đánh giá kỹ năng đa chiều. Thực nghiệm trên bộ dữ liệu lớn EdNet đã chứng minh tính hiệu quả vượt trội của mô hình về cả độ chính xác học thuật lẫn khả năng ứng dụng thực tế.</w:t>
      </w:r>
    </w:p>
    <w:p w14:paraId="28474BA4" w14:textId="77777777" w:rsidR="00DC3091" w:rsidRDefault="00000000">
      <w:pPr>
        <w:keepNext/>
        <w:spacing w:before="200" w:after="80"/>
      </w:pPr>
      <w:r>
        <w:rPr>
          <w:b/>
        </w:rPr>
        <w:lastRenderedPageBreak/>
        <w:t>5.2. Hướng phát triển tiếp theo</w:t>
      </w:r>
    </w:p>
    <w:p w14:paraId="522D8E25" w14:textId="77777777" w:rsidR="00DC3091" w:rsidRDefault="00000000">
      <w:pPr>
        <w:spacing w:after="120" w:line="312" w:lineRule="auto"/>
        <w:jc w:val="both"/>
      </w:pPr>
      <w:r>
        <w:t>Trong thời gian tới, nghiên cứu sẽ tiếp tục mở rộng theo hai hướng:</w:t>
      </w:r>
      <w:r>
        <w:br/>
        <w:t>1. Ứng dụng mô hình ngôn ngữ lớn để tự động sinh câu hỏi trắc nghiệm theo đúng độ khó mong muốn trong thời gian thực.</w:t>
      </w:r>
      <w:r>
        <w:br/>
        <w:t>2. Mở rộng việc đánh giá thích ứng sang hai kỹ năng nói và viết thông qua các mô hình trí tuệ nhân tạo chấm điểm phát âm và ngữ pháp tự động.</w:t>
      </w:r>
    </w:p>
    <w:p w14:paraId="38B30ACB" w14:textId="77777777" w:rsidR="00DC3091" w:rsidRDefault="00000000">
      <w:pPr>
        <w:keepNext/>
        <w:spacing w:before="280" w:after="120"/>
      </w:pPr>
      <w:r>
        <w:rPr>
          <w:b/>
          <w:color w:val="1E3A8A"/>
          <w:sz w:val="26"/>
        </w:rPr>
        <w:t>Tài liệu tham khảo</w:t>
      </w:r>
    </w:p>
    <w:p w14:paraId="47B1D00F" w14:textId="77777777" w:rsidR="00DC3091" w:rsidRDefault="00000000">
      <w:pPr>
        <w:spacing w:after="80"/>
        <w:ind w:left="432" w:hanging="432"/>
      </w:pPr>
      <w:r>
        <w:rPr>
          <w:color w:val="334155"/>
          <w:sz w:val="20"/>
        </w:rPr>
        <w:t>[1] H. L. Roediger and J. D. Karpicke, "The power of testing memory: Basic research and implications for educational practice," Perspectives on Psychological Science, vol. 1, no. 3, pp. 181-210, 2006.</w:t>
      </w:r>
    </w:p>
    <w:p w14:paraId="0B879FC7" w14:textId="77777777" w:rsidR="00DC3091" w:rsidRDefault="00000000">
      <w:pPr>
        <w:spacing w:after="80"/>
        <w:ind w:left="432" w:hanging="432"/>
      </w:pPr>
      <w:r>
        <w:rPr>
          <w:color w:val="334155"/>
          <w:sz w:val="20"/>
        </w:rPr>
        <w:t>[2] K. Wauters, P. Desmet, and W. Van den Noortgate, "Adaptive item allocation procedures in learning environments," Computers &amp; Education, vol. 55, no. 4, pp. 1686-1699, 2010.</w:t>
      </w:r>
    </w:p>
    <w:p w14:paraId="6D093DFA" w14:textId="77777777" w:rsidR="00DC3091" w:rsidRDefault="00000000">
      <w:pPr>
        <w:spacing w:after="80"/>
        <w:ind w:left="432" w:hanging="432"/>
      </w:pPr>
      <w:r>
        <w:rPr>
          <w:color w:val="334155"/>
          <w:sz w:val="20"/>
        </w:rPr>
        <w:t>[3] J. Sweller, "Cognitive load during problem solving: Effects on learning," Cognitive Science, vol. 12, no. 2, pp. 257-285, 1988.</w:t>
      </w:r>
    </w:p>
    <w:p w14:paraId="169B91DD" w14:textId="77777777" w:rsidR="00DC3091" w:rsidRDefault="00000000">
      <w:pPr>
        <w:spacing w:after="80"/>
        <w:ind w:left="432" w:hanging="432"/>
      </w:pPr>
      <w:r>
        <w:rPr>
          <w:color w:val="334155"/>
          <w:sz w:val="20"/>
        </w:rPr>
        <w:t>[4] H. Wainer, Computerized adaptive testing: A primer. Routledge, 2000.</w:t>
      </w:r>
    </w:p>
    <w:p w14:paraId="69379071" w14:textId="77777777" w:rsidR="00DC3091" w:rsidRDefault="00000000">
      <w:pPr>
        <w:spacing w:after="80"/>
        <w:ind w:left="432" w:hanging="432"/>
      </w:pPr>
      <w:r>
        <w:rPr>
          <w:color w:val="334155"/>
          <w:sz w:val="20"/>
        </w:rPr>
        <w:t>[5] F. M. Lord, Applications of item response theory to practical testing problems. Routledge, 1980.</w:t>
      </w:r>
    </w:p>
    <w:p w14:paraId="13AD31FE" w14:textId="77777777" w:rsidR="00DC3091" w:rsidRDefault="00000000">
      <w:pPr>
        <w:spacing w:after="80"/>
        <w:ind w:left="432" w:hanging="432"/>
      </w:pPr>
      <w:r>
        <w:rPr>
          <w:color w:val="334155"/>
          <w:sz w:val="20"/>
        </w:rPr>
        <w:t>[6] R. Pelánek, "Applications of the Elo rating system in adaptive educational systems," Computers &amp; Education, vol. 98, pp. 169-179, 2016.</w:t>
      </w:r>
    </w:p>
    <w:p w14:paraId="7663A92C" w14:textId="77777777" w:rsidR="00DC3091" w:rsidRDefault="00000000">
      <w:pPr>
        <w:spacing w:after="80"/>
        <w:ind w:left="432" w:hanging="432"/>
      </w:pPr>
      <w:r>
        <w:rPr>
          <w:color w:val="334155"/>
          <w:sz w:val="20"/>
        </w:rPr>
        <w:t>[7] D. L. Schnipke and D. J. Scrams, "Modeling item response times with a two-state mixture model: A new method of detecting guessing on computer-based tests," ETS Research Report Series, vol. 1997, no. 2, pp. 1-41, 1997.</w:t>
      </w:r>
    </w:p>
    <w:p w14:paraId="685DFD42" w14:textId="77777777" w:rsidR="00DC3091" w:rsidRDefault="00000000">
      <w:pPr>
        <w:spacing w:after="80"/>
        <w:ind w:left="432" w:hanging="432"/>
      </w:pPr>
      <w:r>
        <w:rPr>
          <w:color w:val="334155"/>
          <w:sz w:val="20"/>
        </w:rPr>
        <w:t>[8] A. Birnbaum, "Some latent trait models and their use in inferring an examinee's ability," Statistical theories of mental test scores, pp. 395-479, 1968.</w:t>
      </w:r>
    </w:p>
    <w:p w14:paraId="78C9CBFA" w14:textId="77777777" w:rsidR="00DC3091" w:rsidRDefault="00000000">
      <w:pPr>
        <w:spacing w:after="80"/>
        <w:ind w:left="432" w:hanging="432"/>
      </w:pPr>
      <w:r>
        <w:rPr>
          <w:color w:val="334155"/>
          <w:sz w:val="20"/>
        </w:rPr>
        <w:t>[9] R. J. Mislevy, "Estimation of latent ability using a response-time model," Psychometrika, vol. 51, no. 3, pp. 451-468, 1986.</w:t>
      </w:r>
    </w:p>
    <w:p w14:paraId="70A33173" w14:textId="77777777" w:rsidR="00DC3091" w:rsidRDefault="00000000">
      <w:pPr>
        <w:spacing w:after="80"/>
        <w:ind w:left="432" w:hanging="432"/>
      </w:pPr>
      <w:r>
        <w:rPr>
          <w:color w:val="334155"/>
          <w:sz w:val="20"/>
        </w:rPr>
        <w:t>[10] R. Pelánek, "Elo-based learner modeling for the analysis of educational data," in Educational Data Mining, Springer, 2017, pp. 143-164.</w:t>
      </w:r>
    </w:p>
    <w:p w14:paraId="3FACFDE4" w14:textId="77777777" w:rsidR="00DC3091" w:rsidRDefault="00000000">
      <w:pPr>
        <w:spacing w:after="80"/>
        <w:ind w:left="432" w:hanging="432"/>
      </w:pPr>
      <w:r>
        <w:rPr>
          <w:color w:val="334155"/>
          <w:sz w:val="20"/>
        </w:rPr>
        <w:t>[11] A. T. Corbett and J. R. Anderson, "Knowledge tracing: Modeling the acquisition of procedural knowledge," User Modeling and User-Adapted Interaction, vol. 4, no. 4, pp. 253-278, 1994.</w:t>
      </w:r>
    </w:p>
    <w:p w14:paraId="6A94EA11" w14:textId="77777777" w:rsidR="00DC3091" w:rsidRDefault="00000000">
      <w:pPr>
        <w:spacing w:after="80"/>
        <w:ind w:left="432" w:hanging="432"/>
      </w:pPr>
      <w:r>
        <w:rPr>
          <w:color w:val="334155"/>
          <w:sz w:val="20"/>
        </w:rPr>
        <w:t>[12] M. D. Reckase, Multidimensional item response theory. Springer Science &amp; Business Media, 2009.</w:t>
      </w:r>
    </w:p>
    <w:p w14:paraId="6DE49100" w14:textId="77777777" w:rsidR="00DC3091" w:rsidRDefault="00000000">
      <w:pPr>
        <w:spacing w:after="80"/>
        <w:ind w:left="432" w:hanging="432"/>
      </w:pPr>
      <w:r>
        <w:rPr>
          <w:color w:val="334155"/>
          <w:sz w:val="20"/>
        </w:rPr>
        <w:t>[13] C. Piech, J. Bassen, J. Huang, S. Ganguli, M. Sahami, L. J. Guibas, and J. Sohl-Dickstein, "Deep knowledge tracing," Advances in Neural Information Processing Systems (NeurIPS), vol. 28, pp. 505-513, 2015.</w:t>
      </w:r>
    </w:p>
    <w:p w14:paraId="749B8C61" w14:textId="77777777" w:rsidR="00DC3091" w:rsidRDefault="00000000">
      <w:pPr>
        <w:spacing w:after="80"/>
        <w:ind w:left="432" w:hanging="432"/>
      </w:pPr>
      <w:r>
        <w:rPr>
          <w:color w:val="334155"/>
          <w:sz w:val="20"/>
        </w:rPr>
        <w:t>[14] W. J. van der Linden, "A hierarchical framework for modeling speed and accuracy on test items," Psychometrika, vol. 72, no. 3, pp. 287-308, 2007.</w:t>
      </w:r>
    </w:p>
    <w:p w14:paraId="0E656E49" w14:textId="77777777" w:rsidR="00DC3091" w:rsidRDefault="00000000">
      <w:pPr>
        <w:spacing w:after="80"/>
        <w:ind w:left="432" w:hanging="432"/>
      </w:pPr>
      <w:r>
        <w:rPr>
          <w:color w:val="334155"/>
          <w:sz w:val="20"/>
        </w:rPr>
        <w:t>[15] Y. Choi, Y. Lee, D. Shin, J. Cho, S. Park, S. Baek, B. Kim, and Y. Heo, "EdNet: A large-scale hierarchical dataset in education," in International Conference on Artificial Intelligence in Education (AIED), Springer, 2020, pp. 68-73.</w:t>
      </w:r>
    </w:p>
    <w:sectPr w:rsidR="00DC30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789332">
    <w:abstractNumId w:val="8"/>
  </w:num>
  <w:num w:numId="2" w16cid:durableId="1406413387">
    <w:abstractNumId w:val="6"/>
  </w:num>
  <w:num w:numId="3" w16cid:durableId="560212478">
    <w:abstractNumId w:val="5"/>
  </w:num>
  <w:num w:numId="4" w16cid:durableId="614100530">
    <w:abstractNumId w:val="4"/>
  </w:num>
  <w:num w:numId="5" w16cid:durableId="866992103">
    <w:abstractNumId w:val="7"/>
  </w:num>
  <w:num w:numId="6" w16cid:durableId="898318612">
    <w:abstractNumId w:val="3"/>
  </w:num>
  <w:num w:numId="7" w16cid:durableId="707611254">
    <w:abstractNumId w:val="2"/>
  </w:num>
  <w:num w:numId="8" w16cid:durableId="385951348">
    <w:abstractNumId w:val="1"/>
  </w:num>
  <w:num w:numId="9" w16cid:durableId="135207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11D"/>
    <w:rsid w:val="0015074B"/>
    <w:rsid w:val="0029639D"/>
    <w:rsid w:val="00326F90"/>
    <w:rsid w:val="005B6E41"/>
    <w:rsid w:val="0061328A"/>
    <w:rsid w:val="006D1804"/>
    <w:rsid w:val="00AA1D8D"/>
    <w:rsid w:val="00B47730"/>
    <w:rsid w:val="00CB0664"/>
    <w:rsid w:val="00DC30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1956A"/>
  <w14:defaultImageDpi w14:val="300"/>
  <w15:docId w15:val="{7EF835DB-2D70-45C4-9F6E-72DFDFAA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F172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3356</Words>
  <Characters>19131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Trọng Đào</cp:lastModifiedBy>
  <cp:revision>3</cp:revision>
  <dcterms:created xsi:type="dcterms:W3CDTF">2013-12-23T23:15:00Z</dcterms:created>
  <dcterms:modified xsi:type="dcterms:W3CDTF">2026-10-18T06:46:00Z</dcterms:modified>
  <cp:category/>
</cp:coreProperties>
</file>