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2EA4" w14:textId="12E4900B" w:rsidR="00FA57A1" w:rsidRDefault="00FA57A1" w:rsidP="0BA42D02">
      <w:pPr>
        <w:rPr>
          <w:rFonts w:asciiTheme="majorHAnsi" w:eastAsiaTheme="majorEastAsia" w:hAnsiTheme="majorHAnsi" w:cstheme="majorBidi"/>
        </w:rPr>
      </w:pPr>
    </w:p>
    <w:p w14:paraId="7B2FF961" w14:textId="709C8711" w:rsidR="004C52C4" w:rsidRPr="00554349" w:rsidRDefault="00CA25E0" w:rsidP="0BA42D02">
      <w:pPr>
        <w:pStyle w:val="Title"/>
        <w:jc w:val="center"/>
        <w:rPr>
          <w:b/>
          <w:bCs/>
          <w:sz w:val="60"/>
          <w:szCs w:val="60"/>
        </w:rPr>
      </w:pPr>
      <w:r w:rsidRPr="70ED7920">
        <w:rPr>
          <w:b/>
          <w:bCs/>
          <w:sz w:val="60"/>
          <w:szCs w:val="60"/>
        </w:rPr>
        <w:t>Program Data Provider</w:t>
      </w:r>
    </w:p>
    <w:p w14:paraId="7A7EFA17" w14:textId="77777777" w:rsidR="004C52C4" w:rsidRDefault="004C52C4" w:rsidP="0BA42D02">
      <w:pPr>
        <w:rPr>
          <w:rFonts w:asciiTheme="majorHAnsi" w:eastAsiaTheme="majorEastAsia" w:hAnsiTheme="majorHAnsi" w:cstheme="majorBidi"/>
        </w:rPr>
      </w:pPr>
    </w:p>
    <w:p w14:paraId="54C1A2E2" w14:textId="77777777" w:rsidR="00554349" w:rsidRDefault="00554349" w:rsidP="0BA42D02">
      <w:pPr>
        <w:rPr>
          <w:rFonts w:asciiTheme="majorHAnsi" w:eastAsiaTheme="majorEastAsia" w:hAnsiTheme="majorHAnsi" w:cstheme="majorBidi"/>
        </w:rPr>
      </w:pPr>
    </w:p>
    <w:sdt>
      <w:sdtPr>
        <w:rPr>
          <w:b/>
          <w:sz w:val="72"/>
          <w:szCs w:val="72"/>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Content>
        <w:p w14:paraId="239299E3" w14:textId="5EFB0DB1" w:rsidR="004C52C4" w:rsidRPr="002F6785" w:rsidRDefault="00CA25E0" w:rsidP="0BA42D02">
          <w:pPr>
            <w:pStyle w:val="Title"/>
            <w:jc w:val="center"/>
            <w:rPr>
              <w:b/>
              <w:bCs/>
            </w:rPr>
          </w:pPr>
          <w:r w:rsidRPr="0BA42D02">
            <w:rPr>
              <w:b/>
              <w:bCs/>
              <w:sz w:val="72"/>
              <w:szCs w:val="72"/>
            </w:rPr>
            <w:t>&lt;Document Title&gt;</w:t>
          </w:r>
        </w:p>
      </w:sdtContent>
    </w:sdt>
    <w:p w14:paraId="4A264E84" w14:textId="77777777" w:rsidR="002F6785" w:rsidRDefault="002F6785" w:rsidP="0BA42D02">
      <w:pPr>
        <w:rPr>
          <w:rFonts w:asciiTheme="majorHAnsi" w:eastAsiaTheme="majorEastAsia" w:hAnsiTheme="majorHAnsi" w:cstheme="majorBidi"/>
        </w:rPr>
      </w:pPr>
    </w:p>
    <w:p w14:paraId="3A9EE882" w14:textId="77777777" w:rsidR="002F6785" w:rsidRDefault="002F6785" w:rsidP="0BA42D02">
      <w:pPr>
        <w:rPr>
          <w:rFonts w:asciiTheme="majorHAnsi" w:eastAsiaTheme="majorEastAsia" w:hAnsiTheme="majorHAnsi" w:cstheme="majorBidi"/>
        </w:rPr>
      </w:pPr>
    </w:p>
    <w:p w14:paraId="7D4A92CC" w14:textId="77777777" w:rsidR="002F6785" w:rsidRDefault="002F6785" w:rsidP="0BA42D02">
      <w:pPr>
        <w:rPr>
          <w:rFonts w:asciiTheme="majorHAnsi" w:eastAsiaTheme="majorEastAsia" w:hAnsiTheme="majorHAnsi" w:cstheme="majorBidi"/>
        </w:rPr>
      </w:pPr>
    </w:p>
    <w:p w14:paraId="30EE9891" w14:textId="77777777" w:rsidR="002F6785" w:rsidRDefault="002F6785" w:rsidP="0BA42D02">
      <w:pPr>
        <w:rPr>
          <w:rFonts w:asciiTheme="majorHAnsi" w:eastAsiaTheme="majorEastAsia" w:hAnsiTheme="majorHAnsi" w:cstheme="majorBidi"/>
        </w:rPr>
      </w:pPr>
    </w:p>
    <w:p w14:paraId="4C5FC146" w14:textId="77777777" w:rsidR="00554349" w:rsidRDefault="00554349" w:rsidP="0BA42D02">
      <w:pPr>
        <w:rPr>
          <w:rFonts w:asciiTheme="majorHAnsi" w:eastAsiaTheme="majorEastAsia" w:hAnsiTheme="majorHAnsi" w:cstheme="majorBidi"/>
        </w:rPr>
      </w:pPr>
    </w:p>
    <w:p w14:paraId="10868907" w14:textId="77777777" w:rsidR="00554349" w:rsidRDefault="00554349" w:rsidP="0BA42D02">
      <w:pPr>
        <w:rPr>
          <w:rFonts w:asciiTheme="majorHAnsi" w:eastAsiaTheme="majorEastAsia" w:hAnsiTheme="majorHAnsi" w:cstheme="majorBidi"/>
        </w:rPr>
      </w:pPr>
    </w:p>
    <w:p w14:paraId="4D9C7576" w14:textId="77777777" w:rsidR="0040616C" w:rsidRDefault="0040616C" w:rsidP="0BA42D02">
      <w:pPr>
        <w:rPr>
          <w:rFonts w:asciiTheme="majorHAnsi" w:eastAsiaTheme="majorEastAsia" w:hAnsiTheme="majorHAnsi" w:cstheme="majorBidi"/>
        </w:rPr>
      </w:pPr>
    </w:p>
    <w:p w14:paraId="7DE85BC3" w14:textId="77777777" w:rsidR="00F31A44" w:rsidRDefault="00F31A44" w:rsidP="0BA42D02">
      <w:pPr>
        <w:rPr>
          <w:rFonts w:asciiTheme="majorHAnsi" w:eastAsiaTheme="majorEastAsia" w:hAnsiTheme="majorHAnsi" w:cstheme="majorBidi"/>
        </w:rPr>
      </w:pPr>
    </w:p>
    <w:p w14:paraId="5615311D" w14:textId="77777777" w:rsidR="00F31A44" w:rsidRDefault="00F31A44" w:rsidP="0BA42D02">
      <w:pPr>
        <w:rPr>
          <w:rFonts w:asciiTheme="majorHAnsi" w:eastAsiaTheme="majorEastAsia" w:hAnsiTheme="majorHAnsi" w:cstheme="majorBidi"/>
        </w:rPr>
      </w:pPr>
    </w:p>
    <w:p w14:paraId="060A0752" w14:textId="77777777" w:rsidR="00554349" w:rsidRDefault="00554349" w:rsidP="0BA42D02">
      <w:pPr>
        <w:rPr>
          <w:rFonts w:asciiTheme="majorHAnsi" w:eastAsiaTheme="majorEastAsia" w:hAnsiTheme="majorHAnsi" w:cstheme="majorBidi"/>
        </w:rPr>
      </w:pPr>
    </w:p>
    <w:p w14:paraId="49C789D7" w14:textId="41C57C1F" w:rsidR="004C52C4" w:rsidRPr="00882D04" w:rsidRDefault="004C52C4" w:rsidP="0BA42D02">
      <w:pPr>
        <w:rPr>
          <w:rFonts w:asciiTheme="majorHAnsi" w:eastAsiaTheme="majorEastAsia" w:hAnsiTheme="majorHAnsi" w:cstheme="majorBidi"/>
          <w:sz w:val="36"/>
          <w:szCs w:val="36"/>
        </w:rPr>
      </w:pPr>
      <w:r w:rsidRPr="0BA42D02">
        <w:rPr>
          <w:rFonts w:asciiTheme="majorHAnsi" w:eastAsiaTheme="majorEastAsia" w:hAnsiTheme="majorHAnsi" w:cstheme="majorBidi"/>
          <w:sz w:val="36"/>
          <w:szCs w:val="36"/>
        </w:rPr>
        <w:t xml:space="preserve">Version </w:t>
      </w:r>
      <w:r w:rsidR="002F20EE" w:rsidRPr="0BA42D02">
        <w:rPr>
          <w:rFonts w:asciiTheme="majorHAnsi" w:eastAsiaTheme="majorEastAsia" w:hAnsiTheme="majorHAnsi" w:cstheme="majorBidi"/>
          <w:sz w:val="36"/>
          <w:szCs w:val="36"/>
        </w:rPr>
        <w:t xml:space="preserve">Number: </w:t>
      </w:r>
      <w:r w:rsidR="64623BFA" w:rsidRPr="0BA42D02">
        <w:rPr>
          <w:rFonts w:asciiTheme="majorHAnsi" w:eastAsiaTheme="majorEastAsia" w:hAnsiTheme="majorHAnsi" w:cstheme="majorBidi"/>
          <w:sz w:val="36"/>
          <w:szCs w:val="36"/>
        </w:rPr>
        <w:t>1</w:t>
      </w:r>
      <w:r w:rsidR="002F6785" w:rsidRPr="0BA42D02">
        <w:rPr>
          <w:rFonts w:asciiTheme="majorHAnsi" w:eastAsiaTheme="majorEastAsia" w:hAnsiTheme="majorHAnsi" w:cstheme="majorBidi"/>
          <w:sz w:val="36"/>
          <w:szCs w:val="36"/>
        </w:rPr>
        <w:t>.</w:t>
      </w:r>
      <w:r w:rsidR="76276CBC" w:rsidRPr="0BA42D02">
        <w:rPr>
          <w:rFonts w:asciiTheme="majorHAnsi" w:eastAsiaTheme="majorEastAsia" w:hAnsiTheme="majorHAnsi" w:cstheme="majorBidi"/>
          <w:sz w:val="36"/>
          <w:szCs w:val="36"/>
        </w:rPr>
        <w:t>0</w:t>
      </w:r>
      <w:r>
        <w:br/>
      </w:r>
      <w:r w:rsidR="002F20EE" w:rsidRPr="0BA42D02">
        <w:rPr>
          <w:rFonts w:asciiTheme="majorHAnsi" w:eastAsiaTheme="majorEastAsia" w:hAnsiTheme="majorHAnsi" w:cstheme="majorBidi"/>
          <w:sz w:val="36"/>
          <w:szCs w:val="36"/>
        </w:rPr>
        <w:t xml:space="preserve">Version Date: </w:t>
      </w:r>
      <w:r w:rsidR="786D4BE9" w:rsidRPr="0BA42D02">
        <w:rPr>
          <w:rFonts w:asciiTheme="majorHAnsi" w:eastAsiaTheme="majorEastAsia" w:hAnsiTheme="majorHAnsi" w:cstheme="majorBidi"/>
          <w:sz w:val="36"/>
          <w:szCs w:val="36"/>
        </w:rPr>
        <w:t>October</w:t>
      </w:r>
      <w:r w:rsidR="002F20EE" w:rsidRPr="0BA42D02">
        <w:rPr>
          <w:rFonts w:asciiTheme="majorHAnsi" w:eastAsiaTheme="majorEastAsia" w:hAnsiTheme="majorHAnsi" w:cstheme="majorBidi"/>
          <w:sz w:val="36"/>
          <w:szCs w:val="36"/>
        </w:rPr>
        <w:t xml:space="preserve"> </w:t>
      </w:r>
      <w:r w:rsidR="379B3FAE" w:rsidRPr="0BA42D02">
        <w:rPr>
          <w:rFonts w:asciiTheme="majorHAnsi" w:eastAsiaTheme="majorEastAsia" w:hAnsiTheme="majorHAnsi" w:cstheme="majorBidi"/>
          <w:sz w:val="36"/>
          <w:szCs w:val="36"/>
        </w:rPr>
        <w:t>3, 2025</w:t>
      </w:r>
    </w:p>
    <w:p w14:paraId="06FFC7AA" w14:textId="2E6D07D5" w:rsidR="002F6785" w:rsidRPr="00882D04" w:rsidRDefault="005178AA" w:rsidP="0BA42D02">
      <w:pPr>
        <w:rPr>
          <w:rFonts w:asciiTheme="majorHAnsi" w:eastAsiaTheme="majorEastAsia" w:hAnsiTheme="majorHAnsi" w:cstheme="majorBidi"/>
          <w:color w:val="FF0000"/>
          <w:sz w:val="36"/>
          <w:szCs w:val="36"/>
        </w:rPr>
      </w:pPr>
      <w:r w:rsidRPr="0BA42D02">
        <w:rPr>
          <w:rFonts w:asciiTheme="majorHAnsi" w:eastAsiaTheme="majorEastAsia" w:hAnsiTheme="majorHAnsi" w:cstheme="majorBidi"/>
          <w:color w:val="FF0000"/>
          <w:sz w:val="36"/>
          <w:szCs w:val="36"/>
        </w:rPr>
        <w:t>Draft</w:t>
      </w:r>
    </w:p>
    <w:p w14:paraId="1D9B6DF9" w14:textId="77777777" w:rsidR="004C52C4" w:rsidRDefault="004C52C4" w:rsidP="0BA42D02">
      <w:pPr>
        <w:rPr>
          <w:rFonts w:asciiTheme="majorHAnsi" w:eastAsiaTheme="majorEastAsia" w:hAnsiTheme="majorHAnsi" w:cstheme="majorBidi"/>
        </w:rPr>
      </w:pPr>
    </w:p>
    <w:p w14:paraId="5BAB75B1" w14:textId="7B02BDBC" w:rsidR="00CA25E0" w:rsidRPr="00CA25E0" w:rsidRDefault="00CA25E0" w:rsidP="0BA42D02">
      <w:pPr>
        <w:spacing w:after="0" w:line="240" w:lineRule="auto"/>
        <w:rPr>
          <w:rFonts w:asciiTheme="majorHAnsi" w:eastAsiaTheme="majorEastAsia" w:hAnsiTheme="majorHAnsi" w:cstheme="majorBidi"/>
          <w:sz w:val="18"/>
          <w:szCs w:val="18"/>
        </w:rPr>
      </w:pPr>
      <w:r w:rsidRPr="0BA42D02">
        <w:rPr>
          <w:rFonts w:asciiTheme="majorHAnsi" w:eastAsiaTheme="majorEastAsia" w:hAnsiTheme="majorHAnsi" w:cstheme="majorBidi"/>
          <w:sz w:val="18"/>
          <w:szCs w:val="18"/>
        </w:rPr>
        <w:t>Business Intelligence Program Data Provider (PDP)</w:t>
      </w:r>
    </w:p>
    <w:p w14:paraId="5BCEFCF0" w14:textId="2CB43B5C"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Strategic Services Compliance Data Division (SSCD)</w:t>
      </w:r>
    </w:p>
    <w:p w14:paraId="2ECA63C5" w14:textId="571A72D5"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Compliance Management Directorate (CMD)</w:t>
      </w:r>
    </w:p>
    <w:p w14:paraId="25625B94" w14:textId="40BABE11"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Information Technology Branch (ITB)</w:t>
      </w:r>
    </w:p>
    <w:p w14:paraId="4AC3B0F2" w14:textId="5FE3C99F" w:rsidR="004C52C4"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Canada Revenue Agency</w:t>
      </w:r>
    </w:p>
    <w:p w14:paraId="506803DD" w14:textId="77777777" w:rsidR="004C52C4" w:rsidRPr="009352B9" w:rsidRDefault="004C52C4" w:rsidP="0BA42D02">
      <w:pPr>
        <w:rPr>
          <w:rFonts w:asciiTheme="majorHAnsi" w:eastAsiaTheme="majorEastAsia" w:hAnsiTheme="majorHAnsi" w:cstheme="majorBidi"/>
          <w:sz w:val="18"/>
          <w:szCs w:val="18"/>
        </w:rPr>
      </w:pPr>
    </w:p>
    <w:p w14:paraId="79676A3A" w14:textId="22C121C5"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 xml:space="preserve">Services du programme </w:t>
      </w:r>
      <w:proofErr w:type="spellStart"/>
      <w:r w:rsidRPr="009352B9">
        <w:rPr>
          <w:rFonts w:asciiTheme="majorHAnsi" w:eastAsiaTheme="majorEastAsia" w:hAnsiTheme="majorHAnsi" w:cstheme="majorBidi"/>
          <w:sz w:val="18"/>
          <w:szCs w:val="18"/>
        </w:rPr>
        <w:t>d’intelligence</w:t>
      </w:r>
      <w:proofErr w:type="spellEnd"/>
      <w:r w:rsidRPr="009352B9">
        <w:rPr>
          <w:rFonts w:asciiTheme="majorHAnsi" w:eastAsiaTheme="majorEastAsia" w:hAnsiTheme="majorHAnsi" w:cstheme="majorBidi"/>
          <w:sz w:val="18"/>
          <w:szCs w:val="18"/>
        </w:rPr>
        <w:t xml:space="preserve"> d’affaires (SPIA)</w:t>
      </w:r>
    </w:p>
    <w:p w14:paraId="0F63397F" w14:textId="3075220B"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Division des services stratégiques et des données d’observation (SSDO)</w:t>
      </w:r>
    </w:p>
    <w:p w14:paraId="6CA16B84" w14:textId="77A7F794"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Direction de la gestion de l'observation (DGO)</w:t>
      </w:r>
    </w:p>
    <w:p w14:paraId="07A69181" w14:textId="01D1E440"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Direction générale de l'informatique (DGI)</w:t>
      </w:r>
    </w:p>
    <w:p w14:paraId="0BBB1BB5" w14:textId="31E8E2C0" w:rsidR="004C52C4" w:rsidRPr="004C52C4"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Agence du revenu du Canada</w:t>
      </w:r>
    </w:p>
    <w:p w14:paraId="2422B364" w14:textId="77777777" w:rsidR="004C52C4"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p w14:paraId="6248C57D" w14:textId="6299C2EB" w:rsidR="004C52C4" w:rsidRPr="00F31A44" w:rsidRDefault="004C52C4" w:rsidP="0BA42D02">
      <w:pPr>
        <w:pStyle w:val="Heading1"/>
        <w:rPr>
          <w:lang w:val="fr-CA"/>
        </w:rPr>
      </w:pPr>
      <w:bookmarkStart w:id="0" w:name="_Toc2042758056"/>
      <w:r w:rsidRPr="0BA42D02">
        <w:rPr>
          <w:lang w:val="fr-CA"/>
        </w:rPr>
        <w:lastRenderedPageBreak/>
        <w:t xml:space="preserve">Document </w:t>
      </w:r>
      <w:r w:rsidR="00495967" w:rsidRPr="0BA42D02">
        <w:rPr>
          <w:lang w:val="fr-CA"/>
        </w:rPr>
        <w:t xml:space="preserve">Version </w:t>
      </w:r>
      <w:proofErr w:type="spellStart"/>
      <w:r w:rsidR="00495967" w:rsidRPr="0BA42D02">
        <w:rPr>
          <w:lang w:val="fr-CA"/>
        </w:rPr>
        <w:t>History</w:t>
      </w:r>
      <w:bookmarkEnd w:id="0"/>
      <w:proofErr w:type="spellEnd"/>
    </w:p>
    <w:p w14:paraId="72DEFD5D" w14:textId="3716A4C9" w:rsidR="0016757F" w:rsidRDefault="0016757F"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004374C5" w:rsidRPr="0BA42D02">
          <w:rPr>
            <w:noProof/>
          </w:rPr>
          <w:t>1</w:t>
        </w:r>
      </w:fldSimple>
      <w:r w:rsidRPr="0BA42D02">
        <w:rPr>
          <w:rFonts w:asciiTheme="majorHAnsi" w:eastAsiaTheme="majorEastAsia" w:hAnsiTheme="majorHAnsi" w:cstheme="majorBidi"/>
        </w:rPr>
        <w:t>: Document Version History</w:t>
      </w:r>
    </w:p>
    <w:tbl>
      <w:tblPr>
        <w:tblStyle w:val="TableGrid"/>
        <w:tblW w:w="0" w:type="auto"/>
        <w:tblLook w:val="04A0" w:firstRow="1" w:lastRow="0" w:firstColumn="1" w:lastColumn="0" w:noHBand="0" w:noVBand="1"/>
      </w:tblPr>
      <w:tblGrid>
        <w:gridCol w:w="1075"/>
        <w:gridCol w:w="1890"/>
        <w:gridCol w:w="2160"/>
        <w:gridCol w:w="4225"/>
      </w:tblGrid>
      <w:tr w:rsidR="004C52C4" w:rsidRPr="009924F9" w14:paraId="3D3BB361" w14:textId="77777777" w:rsidTr="0BA42D02">
        <w:trPr>
          <w:tblHeader/>
        </w:trPr>
        <w:tc>
          <w:tcPr>
            <w:tcW w:w="1075" w:type="dxa"/>
            <w:shd w:val="clear" w:color="auto" w:fill="BFBFBF" w:themeFill="background1" w:themeFillShade="BF"/>
          </w:tcPr>
          <w:p w14:paraId="1CCD352A" w14:textId="67EAD1EF" w:rsidR="004C52C4" w:rsidRPr="009924F9" w:rsidRDefault="004C52C4" w:rsidP="0BA42D02">
            <w:pPr>
              <w:jc w:val="center"/>
              <w:rPr>
                <w:rFonts w:asciiTheme="majorHAnsi" w:eastAsiaTheme="majorEastAsia" w:hAnsiTheme="majorHAnsi" w:cstheme="majorBidi"/>
                <w:b/>
                <w:bCs/>
              </w:rPr>
            </w:pPr>
            <w:r w:rsidRPr="0BA42D02">
              <w:rPr>
                <w:rFonts w:asciiTheme="majorHAnsi" w:eastAsiaTheme="majorEastAsia" w:hAnsiTheme="majorHAnsi" w:cstheme="majorBidi"/>
                <w:b/>
                <w:bCs/>
              </w:rPr>
              <w:t>Version</w:t>
            </w:r>
            <w:r w:rsidR="002F20EE" w:rsidRPr="0BA42D02">
              <w:rPr>
                <w:rFonts w:asciiTheme="majorHAnsi" w:eastAsiaTheme="majorEastAsia" w:hAnsiTheme="majorHAnsi" w:cstheme="majorBidi"/>
                <w:b/>
                <w:bCs/>
              </w:rPr>
              <w:t xml:space="preserve"> #</w:t>
            </w:r>
          </w:p>
        </w:tc>
        <w:tc>
          <w:tcPr>
            <w:tcW w:w="1890" w:type="dxa"/>
            <w:shd w:val="clear" w:color="auto" w:fill="BFBFBF" w:themeFill="background1" w:themeFillShade="BF"/>
          </w:tcPr>
          <w:p w14:paraId="077D3D31" w14:textId="3EF5C968" w:rsidR="004C52C4" w:rsidRPr="009924F9" w:rsidRDefault="002F20EE"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 xml:space="preserve">Version </w:t>
            </w:r>
            <w:r w:rsidR="004C52C4" w:rsidRPr="0BA42D02">
              <w:rPr>
                <w:rFonts w:asciiTheme="majorHAnsi" w:eastAsiaTheme="majorEastAsia" w:hAnsiTheme="majorHAnsi" w:cstheme="majorBidi"/>
                <w:b/>
                <w:bCs/>
              </w:rPr>
              <w:t>Date</w:t>
            </w:r>
          </w:p>
        </w:tc>
        <w:tc>
          <w:tcPr>
            <w:tcW w:w="2160" w:type="dxa"/>
            <w:shd w:val="clear" w:color="auto" w:fill="BFBFBF" w:themeFill="background1" w:themeFillShade="BF"/>
          </w:tcPr>
          <w:p w14:paraId="6AA1255D" w14:textId="77777777" w:rsidR="004C52C4" w:rsidRPr="009924F9" w:rsidRDefault="004C52C4"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Author</w:t>
            </w:r>
          </w:p>
        </w:tc>
        <w:tc>
          <w:tcPr>
            <w:tcW w:w="4225" w:type="dxa"/>
            <w:shd w:val="clear" w:color="auto" w:fill="BFBFBF" w:themeFill="background1" w:themeFillShade="BF"/>
          </w:tcPr>
          <w:p w14:paraId="43235333" w14:textId="3989D042" w:rsidR="004C52C4" w:rsidRPr="009924F9" w:rsidRDefault="00495967"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Revision Notes</w:t>
            </w:r>
          </w:p>
        </w:tc>
      </w:tr>
      <w:tr w:rsidR="004C52C4" w:rsidRPr="009924F9" w14:paraId="019BF489" w14:textId="77777777" w:rsidTr="0BA42D02">
        <w:tc>
          <w:tcPr>
            <w:tcW w:w="1075" w:type="dxa"/>
          </w:tcPr>
          <w:p w14:paraId="365D60A3" w14:textId="04A4D1E0" w:rsidR="004C52C4" w:rsidRPr="009924F9" w:rsidRDefault="19629F49" w:rsidP="0BA42D02">
            <w:pPr>
              <w:jc w:val="center"/>
              <w:rPr>
                <w:rFonts w:asciiTheme="majorHAnsi" w:eastAsiaTheme="majorEastAsia" w:hAnsiTheme="majorHAnsi" w:cstheme="majorBidi"/>
              </w:rPr>
            </w:pPr>
            <w:r w:rsidRPr="0BA42D02">
              <w:rPr>
                <w:rFonts w:asciiTheme="majorHAnsi" w:eastAsiaTheme="majorEastAsia" w:hAnsiTheme="majorHAnsi" w:cstheme="majorBidi"/>
              </w:rPr>
              <w:t>1</w:t>
            </w:r>
            <w:r w:rsidR="002F6785" w:rsidRPr="0BA42D02">
              <w:rPr>
                <w:rFonts w:asciiTheme="majorHAnsi" w:eastAsiaTheme="majorEastAsia" w:hAnsiTheme="majorHAnsi" w:cstheme="majorBidi"/>
              </w:rPr>
              <w:t>.</w:t>
            </w:r>
            <w:r w:rsidR="74D637E6" w:rsidRPr="0BA42D02">
              <w:rPr>
                <w:rFonts w:asciiTheme="majorHAnsi" w:eastAsiaTheme="majorEastAsia" w:hAnsiTheme="majorHAnsi" w:cstheme="majorBidi"/>
              </w:rPr>
              <w:t>0</w:t>
            </w:r>
          </w:p>
        </w:tc>
        <w:tc>
          <w:tcPr>
            <w:tcW w:w="1890" w:type="dxa"/>
          </w:tcPr>
          <w:p w14:paraId="3751233C" w14:textId="2572ADE0" w:rsidR="004C52C4" w:rsidRPr="009924F9" w:rsidRDefault="1DB9742C"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October </w:t>
            </w:r>
            <w:r w:rsidR="74D637E6" w:rsidRPr="0BA42D02">
              <w:rPr>
                <w:rFonts w:asciiTheme="majorHAnsi" w:eastAsiaTheme="majorEastAsia" w:hAnsiTheme="majorHAnsi" w:cstheme="majorBidi"/>
              </w:rPr>
              <w:t>3</w:t>
            </w:r>
            <w:r w:rsidR="005178AA" w:rsidRPr="0BA42D02">
              <w:rPr>
                <w:rFonts w:asciiTheme="majorHAnsi" w:eastAsiaTheme="majorEastAsia" w:hAnsiTheme="majorHAnsi" w:cstheme="majorBidi"/>
              </w:rPr>
              <w:t xml:space="preserve">, </w:t>
            </w:r>
            <w:r w:rsidR="16B8EC84" w:rsidRPr="0BA42D02">
              <w:rPr>
                <w:rFonts w:asciiTheme="majorHAnsi" w:eastAsiaTheme="majorEastAsia" w:hAnsiTheme="majorHAnsi" w:cstheme="majorBidi"/>
              </w:rPr>
              <w:t>202</w:t>
            </w:r>
            <w:r w:rsidR="3B639ED7" w:rsidRPr="0BA42D02">
              <w:rPr>
                <w:rFonts w:asciiTheme="majorHAnsi" w:eastAsiaTheme="majorEastAsia" w:hAnsiTheme="majorHAnsi" w:cstheme="majorBidi"/>
              </w:rPr>
              <w:t>6</w:t>
            </w:r>
          </w:p>
        </w:tc>
        <w:tc>
          <w:tcPr>
            <w:tcW w:w="2160" w:type="dxa"/>
          </w:tcPr>
          <w:p w14:paraId="3EC17C5B" w14:textId="6FBD0E79" w:rsidR="004C52C4" w:rsidRPr="009924F9" w:rsidRDefault="4BBA8017" w:rsidP="0BA42D02">
            <w:r w:rsidRPr="0BA42D02">
              <w:rPr>
                <w:rFonts w:asciiTheme="majorHAnsi" w:eastAsiaTheme="majorEastAsia" w:hAnsiTheme="majorHAnsi" w:cstheme="majorBidi"/>
              </w:rPr>
              <w:t>Jason Ryan</w:t>
            </w:r>
          </w:p>
        </w:tc>
        <w:tc>
          <w:tcPr>
            <w:tcW w:w="4225" w:type="dxa"/>
          </w:tcPr>
          <w:p w14:paraId="1FCC7472" w14:textId="564270A5" w:rsidR="004C52C4" w:rsidRPr="009924F9"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Initial </w:t>
            </w:r>
            <w:r w:rsidR="00495967" w:rsidRPr="0BA42D02">
              <w:rPr>
                <w:rFonts w:asciiTheme="majorHAnsi" w:eastAsiaTheme="majorEastAsia" w:hAnsiTheme="majorHAnsi" w:cstheme="majorBidi"/>
              </w:rPr>
              <w:t>draft</w:t>
            </w:r>
          </w:p>
        </w:tc>
      </w:tr>
      <w:tr w:rsidR="004C52C4" w:rsidRPr="009924F9" w14:paraId="0479A5F7" w14:textId="77777777" w:rsidTr="0BA42D02">
        <w:tc>
          <w:tcPr>
            <w:tcW w:w="1075" w:type="dxa"/>
          </w:tcPr>
          <w:p w14:paraId="5700EB4F" w14:textId="64441A19" w:rsidR="004C52C4" w:rsidRPr="009924F9" w:rsidRDefault="004C52C4" w:rsidP="0BA42D02">
            <w:pPr>
              <w:jc w:val="center"/>
              <w:rPr>
                <w:rFonts w:asciiTheme="majorHAnsi" w:eastAsiaTheme="majorEastAsia" w:hAnsiTheme="majorHAnsi" w:cstheme="majorBidi"/>
              </w:rPr>
            </w:pPr>
          </w:p>
        </w:tc>
        <w:tc>
          <w:tcPr>
            <w:tcW w:w="1890" w:type="dxa"/>
          </w:tcPr>
          <w:p w14:paraId="595010BD" w14:textId="4586ED22" w:rsidR="004C52C4" w:rsidRPr="009924F9" w:rsidRDefault="004C52C4" w:rsidP="0BA42D02">
            <w:pPr>
              <w:rPr>
                <w:rFonts w:asciiTheme="majorHAnsi" w:eastAsiaTheme="majorEastAsia" w:hAnsiTheme="majorHAnsi" w:cstheme="majorBidi"/>
              </w:rPr>
            </w:pPr>
          </w:p>
        </w:tc>
        <w:tc>
          <w:tcPr>
            <w:tcW w:w="2160" w:type="dxa"/>
          </w:tcPr>
          <w:p w14:paraId="6F9EFC32" w14:textId="1DDD154D" w:rsidR="004C52C4" w:rsidRPr="009924F9" w:rsidRDefault="004C52C4" w:rsidP="0BA42D02">
            <w:pPr>
              <w:rPr>
                <w:rFonts w:asciiTheme="majorHAnsi" w:eastAsiaTheme="majorEastAsia" w:hAnsiTheme="majorHAnsi" w:cstheme="majorBidi"/>
              </w:rPr>
            </w:pPr>
          </w:p>
        </w:tc>
        <w:tc>
          <w:tcPr>
            <w:tcW w:w="4225" w:type="dxa"/>
          </w:tcPr>
          <w:p w14:paraId="413E0CB0" w14:textId="0A69F4B2" w:rsidR="004C52C4" w:rsidRPr="009924F9" w:rsidRDefault="004C52C4" w:rsidP="0BA42D02">
            <w:pPr>
              <w:rPr>
                <w:rFonts w:asciiTheme="majorHAnsi" w:eastAsiaTheme="majorEastAsia" w:hAnsiTheme="majorHAnsi" w:cstheme="majorBidi"/>
              </w:rPr>
            </w:pPr>
          </w:p>
        </w:tc>
      </w:tr>
      <w:tr w:rsidR="004C52C4" w:rsidRPr="009924F9" w14:paraId="3674361A" w14:textId="77777777" w:rsidTr="0BA42D02">
        <w:tc>
          <w:tcPr>
            <w:tcW w:w="1075" w:type="dxa"/>
          </w:tcPr>
          <w:p w14:paraId="49E0A908" w14:textId="1A099322" w:rsidR="004C52C4" w:rsidRPr="009924F9" w:rsidRDefault="004C52C4" w:rsidP="0BA42D02">
            <w:pPr>
              <w:jc w:val="center"/>
              <w:rPr>
                <w:rFonts w:asciiTheme="majorHAnsi" w:eastAsiaTheme="majorEastAsia" w:hAnsiTheme="majorHAnsi" w:cstheme="majorBidi"/>
              </w:rPr>
            </w:pPr>
          </w:p>
        </w:tc>
        <w:tc>
          <w:tcPr>
            <w:tcW w:w="1890" w:type="dxa"/>
          </w:tcPr>
          <w:p w14:paraId="4AC16981" w14:textId="09F513E9" w:rsidR="004C52C4" w:rsidRPr="009924F9" w:rsidRDefault="004C52C4" w:rsidP="0BA42D02">
            <w:pPr>
              <w:rPr>
                <w:rFonts w:asciiTheme="majorHAnsi" w:eastAsiaTheme="majorEastAsia" w:hAnsiTheme="majorHAnsi" w:cstheme="majorBidi"/>
              </w:rPr>
            </w:pPr>
          </w:p>
        </w:tc>
        <w:tc>
          <w:tcPr>
            <w:tcW w:w="2160" w:type="dxa"/>
          </w:tcPr>
          <w:p w14:paraId="78F94C48" w14:textId="52CFD396" w:rsidR="004C52C4" w:rsidRPr="009924F9" w:rsidRDefault="004C52C4" w:rsidP="0BA42D02">
            <w:pPr>
              <w:rPr>
                <w:rFonts w:asciiTheme="majorHAnsi" w:eastAsiaTheme="majorEastAsia" w:hAnsiTheme="majorHAnsi" w:cstheme="majorBidi"/>
              </w:rPr>
            </w:pPr>
          </w:p>
        </w:tc>
        <w:tc>
          <w:tcPr>
            <w:tcW w:w="4225" w:type="dxa"/>
          </w:tcPr>
          <w:p w14:paraId="0EF05EDE" w14:textId="23AA2EBD" w:rsidR="004C52C4" w:rsidRPr="009924F9" w:rsidRDefault="004C52C4" w:rsidP="0BA42D02">
            <w:pPr>
              <w:keepNext/>
              <w:rPr>
                <w:rFonts w:asciiTheme="majorHAnsi" w:eastAsiaTheme="majorEastAsia" w:hAnsiTheme="majorHAnsi" w:cstheme="majorBidi"/>
              </w:rPr>
            </w:pPr>
          </w:p>
        </w:tc>
      </w:tr>
      <w:tr w:rsidR="0033412A" w:rsidRPr="009924F9" w14:paraId="5FE6179B" w14:textId="77777777" w:rsidTr="0BA42D02">
        <w:tc>
          <w:tcPr>
            <w:tcW w:w="1075" w:type="dxa"/>
          </w:tcPr>
          <w:p w14:paraId="3A097EA8" w14:textId="2986C803" w:rsidR="0033412A" w:rsidRDefault="0033412A" w:rsidP="0BA42D02">
            <w:pPr>
              <w:jc w:val="center"/>
              <w:rPr>
                <w:rFonts w:asciiTheme="majorHAnsi" w:eastAsiaTheme="majorEastAsia" w:hAnsiTheme="majorHAnsi" w:cstheme="majorBidi"/>
              </w:rPr>
            </w:pPr>
          </w:p>
        </w:tc>
        <w:tc>
          <w:tcPr>
            <w:tcW w:w="1890" w:type="dxa"/>
          </w:tcPr>
          <w:p w14:paraId="194CCE39" w14:textId="5DA8A31F" w:rsidR="0033412A" w:rsidRDefault="0033412A" w:rsidP="0BA42D02">
            <w:pPr>
              <w:rPr>
                <w:rFonts w:asciiTheme="majorHAnsi" w:eastAsiaTheme="majorEastAsia" w:hAnsiTheme="majorHAnsi" w:cstheme="majorBidi"/>
              </w:rPr>
            </w:pPr>
          </w:p>
        </w:tc>
        <w:tc>
          <w:tcPr>
            <w:tcW w:w="2160" w:type="dxa"/>
          </w:tcPr>
          <w:p w14:paraId="3290165B" w14:textId="49264EC4" w:rsidR="0033412A" w:rsidRDefault="0033412A" w:rsidP="0BA42D02">
            <w:pPr>
              <w:rPr>
                <w:rFonts w:asciiTheme="majorHAnsi" w:eastAsiaTheme="majorEastAsia" w:hAnsiTheme="majorHAnsi" w:cstheme="majorBidi"/>
              </w:rPr>
            </w:pPr>
          </w:p>
        </w:tc>
        <w:tc>
          <w:tcPr>
            <w:tcW w:w="4225" w:type="dxa"/>
          </w:tcPr>
          <w:p w14:paraId="5CB67CFF" w14:textId="7C5E4FBF" w:rsidR="0033412A" w:rsidRDefault="0033412A" w:rsidP="0BA42D02">
            <w:pPr>
              <w:keepNext/>
              <w:rPr>
                <w:rFonts w:asciiTheme="majorHAnsi" w:eastAsiaTheme="majorEastAsia" w:hAnsiTheme="majorHAnsi" w:cstheme="majorBidi"/>
              </w:rPr>
            </w:pPr>
          </w:p>
        </w:tc>
      </w:tr>
    </w:tbl>
    <w:p w14:paraId="43223103" w14:textId="77777777" w:rsidR="004C52C4" w:rsidRPr="00495967"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sdt>
      <w:sdtPr>
        <w:id w:val="1270336920"/>
        <w:docPartObj>
          <w:docPartGallery w:val="Table of Contents"/>
          <w:docPartUnique/>
        </w:docPartObj>
      </w:sdtPr>
      <w:sdtContent>
        <w:p w14:paraId="11BF131D" w14:textId="77777777" w:rsidR="002F6785" w:rsidRPr="00882D04" w:rsidRDefault="002F6785" w:rsidP="0BA42D02">
          <w:pPr>
            <w:rPr>
              <w:rFonts w:asciiTheme="majorHAnsi" w:eastAsiaTheme="majorEastAsia" w:hAnsiTheme="majorHAnsi" w:cstheme="majorBidi"/>
              <w:color w:val="2E74B5" w:themeColor="accent1" w:themeShade="BF"/>
              <w:sz w:val="32"/>
              <w:szCs w:val="32"/>
            </w:rPr>
          </w:pPr>
          <w:r w:rsidRPr="0BA42D02">
            <w:rPr>
              <w:rFonts w:asciiTheme="majorHAnsi" w:eastAsiaTheme="majorEastAsia" w:hAnsiTheme="majorHAnsi" w:cstheme="majorBidi"/>
              <w:color w:val="2E74B5" w:themeColor="accent1" w:themeShade="BF"/>
              <w:sz w:val="32"/>
              <w:szCs w:val="32"/>
            </w:rPr>
            <w:t>Table of Contents</w:t>
          </w:r>
        </w:p>
        <w:p w14:paraId="66756D11" w14:textId="436A1091" w:rsidR="004374C5" w:rsidRDefault="0BA42D02" w:rsidP="0BA42D02">
          <w:pPr>
            <w:pStyle w:val="TOC1"/>
            <w:tabs>
              <w:tab w:val="left" w:pos="435"/>
              <w:tab w:val="right" w:leader="dot" w:pos="9345"/>
            </w:tabs>
            <w:rPr>
              <w:rStyle w:val="Hyperlink"/>
              <w:noProof/>
              <w:kern w:val="2"/>
              <w:lang w:eastAsia="en-CA"/>
              <w14:ligatures w14:val="standardContextual"/>
            </w:rPr>
          </w:pPr>
          <w:r>
            <w:fldChar w:fldCharType="begin"/>
          </w:r>
          <w:r w:rsidR="002F6785">
            <w:instrText>TOC \o "1-3" \z \u \h</w:instrText>
          </w:r>
          <w:r>
            <w:fldChar w:fldCharType="separate"/>
          </w:r>
          <w:hyperlink w:anchor="_Toc2042758056">
            <w:r w:rsidRPr="0BA42D02">
              <w:rPr>
                <w:rStyle w:val="Hyperlink"/>
              </w:rPr>
              <w:t>1</w:t>
            </w:r>
            <w:r w:rsidR="002F6785">
              <w:tab/>
            </w:r>
            <w:r w:rsidRPr="0BA42D02">
              <w:rPr>
                <w:rStyle w:val="Hyperlink"/>
              </w:rPr>
              <w:t>Document Version History</w:t>
            </w:r>
            <w:r w:rsidR="002F6785">
              <w:tab/>
            </w:r>
            <w:r w:rsidR="002F6785">
              <w:fldChar w:fldCharType="begin"/>
            </w:r>
            <w:r w:rsidR="002F6785">
              <w:instrText>PAGEREF _Toc2042758056 \h</w:instrText>
            </w:r>
            <w:r w:rsidR="002F6785">
              <w:fldChar w:fldCharType="separate"/>
            </w:r>
            <w:r w:rsidRPr="0BA42D02">
              <w:rPr>
                <w:rStyle w:val="Hyperlink"/>
              </w:rPr>
              <w:t>1</w:t>
            </w:r>
            <w:r w:rsidR="002F6785">
              <w:fldChar w:fldCharType="end"/>
            </w:r>
          </w:hyperlink>
        </w:p>
        <w:p w14:paraId="41E62467" w14:textId="06984338"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583254973">
            <w:r w:rsidRPr="0BA42D02">
              <w:rPr>
                <w:rStyle w:val="Hyperlink"/>
              </w:rPr>
              <w:t>2</w:t>
            </w:r>
            <w:r w:rsidR="004374C5">
              <w:tab/>
            </w:r>
            <w:r w:rsidRPr="0BA42D02">
              <w:rPr>
                <w:rStyle w:val="Hyperlink"/>
              </w:rPr>
              <w:t>Document Overview</w:t>
            </w:r>
            <w:r w:rsidR="004374C5">
              <w:tab/>
            </w:r>
            <w:r w:rsidR="004374C5">
              <w:fldChar w:fldCharType="begin"/>
            </w:r>
            <w:r w:rsidR="004374C5">
              <w:instrText>PAGEREF _Toc583254973 \h</w:instrText>
            </w:r>
            <w:r w:rsidR="004374C5">
              <w:fldChar w:fldCharType="separate"/>
            </w:r>
            <w:r w:rsidRPr="0BA42D02">
              <w:rPr>
                <w:rStyle w:val="Hyperlink"/>
              </w:rPr>
              <w:t>3</w:t>
            </w:r>
            <w:r w:rsidR="004374C5">
              <w:fldChar w:fldCharType="end"/>
            </w:r>
          </w:hyperlink>
        </w:p>
        <w:p w14:paraId="350F6D98" w14:textId="55347D1E"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313606652">
            <w:r w:rsidRPr="0BA42D02">
              <w:rPr>
                <w:rStyle w:val="Hyperlink"/>
              </w:rPr>
              <w:t>2.1</w:t>
            </w:r>
            <w:r w:rsidR="004374C5">
              <w:tab/>
            </w:r>
            <w:r w:rsidRPr="0BA42D02">
              <w:rPr>
                <w:rStyle w:val="Hyperlink"/>
              </w:rPr>
              <w:t>Effective Date</w:t>
            </w:r>
            <w:r w:rsidR="004374C5">
              <w:tab/>
            </w:r>
            <w:r w:rsidR="004374C5">
              <w:fldChar w:fldCharType="begin"/>
            </w:r>
            <w:r w:rsidR="004374C5">
              <w:instrText>PAGEREF _Toc1313606652 \h</w:instrText>
            </w:r>
            <w:r w:rsidR="004374C5">
              <w:fldChar w:fldCharType="separate"/>
            </w:r>
            <w:r w:rsidRPr="0BA42D02">
              <w:rPr>
                <w:rStyle w:val="Hyperlink"/>
              </w:rPr>
              <w:t>4</w:t>
            </w:r>
            <w:r w:rsidR="004374C5">
              <w:fldChar w:fldCharType="end"/>
            </w:r>
          </w:hyperlink>
        </w:p>
        <w:p w14:paraId="2BEC2275" w14:textId="1A65046A"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571580280">
            <w:r w:rsidRPr="0BA42D02">
              <w:rPr>
                <w:rStyle w:val="Hyperlink"/>
              </w:rPr>
              <w:t>2.2</w:t>
            </w:r>
            <w:r w:rsidR="004374C5">
              <w:tab/>
            </w:r>
            <w:r w:rsidRPr="0BA42D02">
              <w:rPr>
                <w:rStyle w:val="Hyperlink"/>
              </w:rPr>
              <w:t>Purpose</w:t>
            </w:r>
            <w:r w:rsidR="004374C5">
              <w:tab/>
            </w:r>
            <w:r w:rsidR="004374C5">
              <w:fldChar w:fldCharType="begin"/>
            </w:r>
            <w:r w:rsidR="004374C5">
              <w:instrText>PAGEREF _Toc1571580280 \h</w:instrText>
            </w:r>
            <w:r w:rsidR="004374C5">
              <w:fldChar w:fldCharType="separate"/>
            </w:r>
            <w:r w:rsidRPr="0BA42D02">
              <w:rPr>
                <w:rStyle w:val="Hyperlink"/>
              </w:rPr>
              <w:t>4</w:t>
            </w:r>
            <w:r w:rsidR="004374C5">
              <w:fldChar w:fldCharType="end"/>
            </w:r>
          </w:hyperlink>
        </w:p>
        <w:p w14:paraId="1CF2ABDC" w14:textId="0CD2EAF0"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494729998">
            <w:r w:rsidRPr="0BA42D02">
              <w:rPr>
                <w:rStyle w:val="Hyperlink"/>
              </w:rPr>
              <w:t>2.3</w:t>
            </w:r>
            <w:r w:rsidR="004374C5">
              <w:tab/>
            </w:r>
            <w:r w:rsidRPr="0BA42D02">
              <w:rPr>
                <w:rStyle w:val="Hyperlink"/>
              </w:rPr>
              <w:t>Audience</w:t>
            </w:r>
            <w:r w:rsidR="004374C5">
              <w:tab/>
            </w:r>
            <w:r w:rsidR="004374C5">
              <w:fldChar w:fldCharType="begin"/>
            </w:r>
            <w:r w:rsidR="004374C5">
              <w:instrText>PAGEREF _Toc494729998 \h</w:instrText>
            </w:r>
            <w:r w:rsidR="004374C5">
              <w:fldChar w:fldCharType="separate"/>
            </w:r>
            <w:r w:rsidRPr="0BA42D02">
              <w:rPr>
                <w:rStyle w:val="Hyperlink"/>
              </w:rPr>
              <w:t>4</w:t>
            </w:r>
            <w:r w:rsidR="004374C5">
              <w:fldChar w:fldCharType="end"/>
            </w:r>
          </w:hyperlink>
        </w:p>
        <w:p w14:paraId="24B7EA18" w14:textId="698C85E2"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806651595">
            <w:r w:rsidRPr="0BA42D02">
              <w:rPr>
                <w:rStyle w:val="Hyperlink"/>
              </w:rPr>
              <w:t>2.4</w:t>
            </w:r>
            <w:r w:rsidR="004374C5">
              <w:tab/>
            </w:r>
            <w:r w:rsidRPr="0BA42D02">
              <w:rPr>
                <w:rStyle w:val="Hyperlink"/>
              </w:rPr>
              <w:t>References</w:t>
            </w:r>
            <w:r w:rsidR="004374C5">
              <w:tab/>
            </w:r>
            <w:r w:rsidR="004374C5">
              <w:fldChar w:fldCharType="begin"/>
            </w:r>
            <w:r w:rsidR="004374C5">
              <w:instrText>PAGEREF _Toc1806651595 \h</w:instrText>
            </w:r>
            <w:r w:rsidR="004374C5">
              <w:fldChar w:fldCharType="separate"/>
            </w:r>
            <w:r w:rsidRPr="0BA42D02">
              <w:rPr>
                <w:rStyle w:val="Hyperlink"/>
              </w:rPr>
              <w:t>4</w:t>
            </w:r>
            <w:r w:rsidR="004374C5">
              <w:fldChar w:fldCharType="end"/>
            </w:r>
          </w:hyperlink>
        </w:p>
        <w:p w14:paraId="3E9C6606" w14:textId="5D4F87B9"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52704869">
            <w:r w:rsidRPr="0BA42D02">
              <w:rPr>
                <w:rStyle w:val="Hyperlink"/>
              </w:rPr>
              <w:t>2.5</w:t>
            </w:r>
            <w:r w:rsidR="004374C5">
              <w:tab/>
            </w:r>
            <w:r w:rsidRPr="0BA42D02">
              <w:rPr>
                <w:rStyle w:val="Hyperlink"/>
              </w:rPr>
              <w:t>Heading 2.5</w:t>
            </w:r>
            <w:r w:rsidR="004374C5">
              <w:tab/>
            </w:r>
            <w:r w:rsidR="004374C5">
              <w:fldChar w:fldCharType="begin"/>
            </w:r>
            <w:r w:rsidR="004374C5">
              <w:instrText>PAGEREF _Toc152704869 \h</w:instrText>
            </w:r>
            <w:r w:rsidR="004374C5">
              <w:fldChar w:fldCharType="separate"/>
            </w:r>
            <w:r w:rsidRPr="0BA42D02">
              <w:rPr>
                <w:rStyle w:val="Hyperlink"/>
              </w:rPr>
              <w:t>5</w:t>
            </w:r>
            <w:r w:rsidR="004374C5">
              <w:fldChar w:fldCharType="end"/>
            </w:r>
          </w:hyperlink>
        </w:p>
        <w:p w14:paraId="1102BCB7" w14:textId="060D46F8"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783190349">
            <w:r w:rsidRPr="0BA42D02">
              <w:rPr>
                <w:rStyle w:val="Hyperlink"/>
              </w:rPr>
              <w:t>3</w:t>
            </w:r>
            <w:r w:rsidR="004374C5">
              <w:tab/>
            </w:r>
            <w:r w:rsidRPr="0BA42D02">
              <w:rPr>
                <w:rStyle w:val="Hyperlink"/>
              </w:rPr>
              <w:t>Heading 3</w:t>
            </w:r>
            <w:r w:rsidR="004374C5">
              <w:tab/>
            </w:r>
            <w:r w:rsidR="004374C5">
              <w:fldChar w:fldCharType="begin"/>
            </w:r>
            <w:r w:rsidR="004374C5">
              <w:instrText>PAGEREF _Toc1783190349 \h</w:instrText>
            </w:r>
            <w:r w:rsidR="004374C5">
              <w:fldChar w:fldCharType="separate"/>
            </w:r>
            <w:r w:rsidRPr="0BA42D02">
              <w:rPr>
                <w:rStyle w:val="Hyperlink"/>
              </w:rPr>
              <w:t>5</w:t>
            </w:r>
            <w:r w:rsidR="004374C5">
              <w:fldChar w:fldCharType="end"/>
            </w:r>
          </w:hyperlink>
        </w:p>
        <w:p w14:paraId="310E655D" w14:textId="659F6F1E"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346713357">
            <w:r w:rsidRPr="0BA42D02">
              <w:rPr>
                <w:rStyle w:val="Hyperlink"/>
              </w:rPr>
              <w:t>3.1</w:t>
            </w:r>
            <w:r w:rsidR="004374C5">
              <w:tab/>
            </w:r>
            <w:r w:rsidRPr="0BA42D02">
              <w:rPr>
                <w:rStyle w:val="Hyperlink"/>
              </w:rPr>
              <w:t>Heading 3.1</w:t>
            </w:r>
            <w:r w:rsidR="004374C5">
              <w:tab/>
            </w:r>
            <w:r w:rsidR="004374C5">
              <w:fldChar w:fldCharType="begin"/>
            </w:r>
            <w:r w:rsidR="004374C5">
              <w:instrText>PAGEREF _Toc346713357 \h</w:instrText>
            </w:r>
            <w:r w:rsidR="004374C5">
              <w:fldChar w:fldCharType="separate"/>
            </w:r>
            <w:r w:rsidRPr="0BA42D02">
              <w:rPr>
                <w:rStyle w:val="Hyperlink"/>
              </w:rPr>
              <w:t>6</w:t>
            </w:r>
            <w:r w:rsidR="004374C5">
              <w:fldChar w:fldCharType="end"/>
            </w:r>
          </w:hyperlink>
        </w:p>
        <w:p w14:paraId="1053730F" w14:textId="3363BFE1"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273432107">
            <w:r w:rsidRPr="0BA42D02">
              <w:rPr>
                <w:rStyle w:val="Hyperlink"/>
              </w:rPr>
              <w:t>3.1.1</w:t>
            </w:r>
            <w:r w:rsidR="004374C5">
              <w:tab/>
            </w:r>
            <w:r w:rsidRPr="0BA42D02">
              <w:rPr>
                <w:rStyle w:val="Hyperlink"/>
              </w:rPr>
              <w:t>Heading 3.1.1</w:t>
            </w:r>
            <w:r w:rsidR="004374C5">
              <w:tab/>
            </w:r>
            <w:r w:rsidR="004374C5">
              <w:fldChar w:fldCharType="begin"/>
            </w:r>
            <w:r w:rsidR="004374C5">
              <w:instrText>PAGEREF _Toc273432107 \h</w:instrText>
            </w:r>
            <w:r w:rsidR="004374C5">
              <w:fldChar w:fldCharType="separate"/>
            </w:r>
            <w:r w:rsidRPr="0BA42D02">
              <w:rPr>
                <w:rStyle w:val="Hyperlink"/>
              </w:rPr>
              <w:t>6</w:t>
            </w:r>
            <w:r w:rsidR="004374C5">
              <w:fldChar w:fldCharType="end"/>
            </w:r>
          </w:hyperlink>
        </w:p>
        <w:p w14:paraId="6C71CADB" w14:textId="7BFB04D0"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044230597">
            <w:r w:rsidRPr="0BA42D02">
              <w:rPr>
                <w:rStyle w:val="Hyperlink"/>
              </w:rPr>
              <w:t>3.1.2</w:t>
            </w:r>
            <w:r w:rsidR="004374C5">
              <w:tab/>
            </w:r>
            <w:r w:rsidRPr="0BA42D02">
              <w:rPr>
                <w:rStyle w:val="Hyperlink"/>
              </w:rPr>
              <w:t>Heading 3.1.2</w:t>
            </w:r>
            <w:r w:rsidR="004374C5">
              <w:tab/>
            </w:r>
            <w:r w:rsidR="004374C5">
              <w:fldChar w:fldCharType="begin"/>
            </w:r>
            <w:r w:rsidR="004374C5">
              <w:instrText>PAGEREF _Toc1044230597 \h</w:instrText>
            </w:r>
            <w:r w:rsidR="004374C5">
              <w:fldChar w:fldCharType="separate"/>
            </w:r>
            <w:r w:rsidRPr="0BA42D02">
              <w:rPr>
                <w:rStyle w:val="Hyperlink"/>
              </w:rPr>
              <w:t>6</w:t>
            </w:r>
            <w:r w:rsidR="004374C5">
              <w:fldChar w:fldCharType="end"/>
            </w:r>
          </w:hyperlink>
        </w:p>
        <w:p w14:paraId="64802D8A" w14:textId="2B726897"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124049895">
            <w:r w:rsidRPr="0BA42D02">
              <w:rPr>
                <w:rStyle w:val="Hyperlink"/>
              </w:rPr>
              <w:t>3.1.3</w:t>
            </w:r>
            <w:r w:rsidR="004374C5">
              <w:tab/>
            </w:r>
            <w:r w:rsidRPr="0BA42D02">
              <w:rPr>
                <w:rStyle w:val="Hyperlink"/>
              </w:rPr>
              <w:t>Heading 3.1.3</w:t>
            </w:r>
            <w:r w:rsidR="004374C5">
              <w:tab/>
            </w:r>
            <w:r w:rsidR="004374C5">
              <w:fldChar w:fldCharType="begin"/>
            </w:r>
            <w:r w:rsidR="004374C5">
              <w:instrText>PAGEREF _Toc1124049895 \h</w:instrText>
            </w:r>
            <w:r w:rsidR="004374C5">
              <w:fldChar w:fldCharType="separate"/>
            </w:r>
            <w:r w:rsidRPr="0BA42D02">
              <w:rPr>
                <w:rStyle w:val="Hyperlink"/>
              </w:rPr>
              <w:t>6</w:t>
            </w:r>
            <w:r w:rsidR="004374C5">
              <w:fldChar w:fldCharType="end"/>
            </w:r>
          </w:hyperlink>
        </w:p>
        <w:p w14:paraId="245FFC3F" w14:textId="4E00EB14"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2043413745">
            <w:r w:rsidRPr="0BA42D02">
              <w:rPr>
                <w:rStyle w:val="Hyperlink"/>
              </w:rPr>
              <w:t>4</w:t>
            </w:r>
            <w:r w:rsidR="004374C5">
              <w:tab/>
            </w:r>
            <w:r w:rsidRPr="0BA42D02">
              <w:rPr>
                <w:rStyle w:val="Hyperlink"/>
              </w:rPr>
              <w:t>Heading 4</w:t>
            </w:r>
            <w:r w:rsidR="004374C5">
              <w:tab/>
            </w:r>
            <w:r w:rsidR="004374C5">
              <w:fldChar w:fldCharType="begin"/>
            </w:r>
            <w:r w:rsidR="004374C5">
              <w:instrText>PAGEREF _Toc2043413745 \h</w:instrText>
            </w:r>
            <w:r w:rsidR="004374C5">
              <w:fldChar w:fldCharType="separate"/>
            </w:r>
            <w:r w:rsidRPr="0BA42D02">
              <w:rPr>
                <w:rStyle w:val="Hyperlink"/>
              </w:rPr>
              <w:t>6</w:t>
            </w:r>
            <w:r w:rsidR="004374C5">
              <w:fldChar w:fldCharType="end"/>
            </w:r>
          </w:hyperlink>
        </w:p>
        <w:p w14:paraId="115CD30F" w14:textId="65E376ED"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2048845622">
            <w:r w:rsidRPr="0BA42D02">
              <w:rPr>
                <w:rStyle w:val="Hyperlink"/>
              </w:rPr>
              <w:t>4.1</w:t>
            </w:r>
            <w:r w:rsidR="004374C5">
              <w:tab/>
            </w:r>
            <w:r w:rsidRPr="0BA42D02">
              <w:rPr>
                <w:rStyle w:val="Hyperlink"/>
              </w:rPr>
              <w:t>Heading 4.1</w:t>
            </w:r>
            <w:r w:rsidR="004374C5">
              <w:tab/>
            </w:r>
            <w:r w:rsidR="004374C5">
              <w:fldChar w:fldCharType="begin"/>
            </w:r>
            <w:r w:rsidR="004374C5">
              <w:instrText>PAGEREF _Toc2048845622 \h</w:instrText>
            </w:r>
            <w:r w:rsidR="004374C5">
              <w:fldChar w:fldCharType="separate"/>
            </w:r>
            <w:r w:rsidRPr="0BA42D02">
              <w:rPr>
                <w:rStyle w:val="Hyperlink"/>
              </w:rPr>
              <w:t>6</w:t>
            </w:r>
            <w:r w:rsidR="004374C5">
              <w:fldChar w:fldCharType="end"/>
            </w:r>
          </w:hyperlink>
        </w:p>
        <w:p w14:paraId="31199595" w14:textId="7122EE22"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866279779">
            <w:r w:rsidRPr="0BA42D02">
              <w:rPr>
                <w:rStyle w:val="Hyperlink"/>
              </w:rPr>
              <w:t>4.1.1</w:t>
            </w:r>
            <w:r w:rsidR="004374C5">
              <w:tab/>
            </w:r>
            <w:r w:rsidRPr="0BA42D02">
              <w:rPr>
                <w:rStyle w:val="Hyperlink"/>
              </w:rPr>
              <w:t>Heading 4.1.1</w:t>
            </w:r>
            <w:r w:rsidR="004374C5">
              <w:tab/>
            </w:r>
            <w:r w:rsidR="004374C5">
              <w:fldChar w:fldCharType="begin"/>
            </w:r>
            <w:r w:rsidR="004374C5">
              <w:instrText>PAGEREF _Toc1866279779 \h</w:instrText>
            </w:r>
            <w:r w:rsidR="004374C5">
              <w:fldChar w:fldCharType="separate"/>
            </w:r>
            <w:r w:rsidRPr="0BA42D02">
              <w:rPr>
                <w:rStyle w:val="Hyperlink"/>
              </w:rPr>
              <w:t>6</w:t>
            </w:r>
            <w:r w:rsidR="004374C5">
              <w:fldChar w:fldCharType="end"/>
            </w:r>
          </w:hyperlink>
        </w:p>
        <w:p w14:paraId="3D8C3245" w14:textId="0A3A81EA"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470277684">
            <w:r w:rsidRPr="0BA42D02">
              <w:rPr>
                <w:rStyle w:val="Hyperlink"/>
              </w:rPr>
              <w:t>5</w:t>
            </w:r>
            <w:r w:rsidR="004374C5">
              <w:tab/>
            </w:r>
            <w:r w:rsidRPr="0BA42D02">
              <w:rPr>
                <w:rStyle w:val="Hyperlink"/>
              </w:rPr>
              <w:t>Appendix A</w:t>
            </w:r>
            <w:r w:rsidR="004374C5">
              <w:tab/>
            </w:r>
            <w:r w:rsidR="004374C5">
              <w:fldChar w:fldCharType="begin"/>
            </w:r>
            <w:r w:rsidR="004374C5">
              <w:instrText>PAGEREF _Toc1470277684 \h</w:instrText>
            </w:r>
            <w:r w:rsidR="004374C5">
              <w:fldChar w:fldCharType="separate"/>
            </w:r>
            <w:r w:rsidRPr="0BA42D02">
              <w:rPr>
                <w:rStyle w:val="Hyperlink"/>
              </w:rPr>
              <w:t>6</w:t>
            </w:r>
            <w:r w:rsidR="004374C5">
              <w:fldChar w:fldCharType="end"/>
            </w:r>
          </w:hyperlink>
        </w:p>
        <w:p w14:paraId="4671634C" w14:textId="1F2EE2EA"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327511658">
            <w:r w:rsidRPr="0BA42D02">
              <w:rPr>
                <w:rStyle w:val="Hyperlink"/>
              </w:rPr>
              <w:t>5.1</w:t>
            </w:r>
            <w:r w:rsidR="004374C5">
              <w:tab/>
            </w:r>
            <w:r w:rsidRPr="0BA42D02">
              <w:rPr>
                <w:rStyle w:val="Hyperlink"/>
              </w:rPr>
              <w:t>Glossary of Terms</w:t>
            </w:r>
            <w:r w:rsidR="004374C5">
              <w:tab/>
            </w:r>
            <w:r w:rsidR="004374C5">
              <w:fldChar w:fldCharType="begin"/>
            </w:r>
            <w:r w:rsidR="004374C5">
              <w:instrText>PAGEREF _Toc327511658 \h</w:instrText>
            </w:r>
            <w:r w:rsidR="004374C5">
              <w:fldChar w:fldCharType="separate"/>
            </w:r>
            <w:r w:rsidRPr="0BA42D02">
              <w:rPr>
                <w:rStyle w:val="Hyperlink"/>
              </w:rPr>
              <w:t>7</w:t>
            </w:r>
            <w:r w:rsidR="004374C5">
              <w:fldChar w:fldCharType="end"/>
            </w:r>
          </w:hyperlink>
        </w:p>
        <w:p w14:paraId="06FB3979" w14:textId="4C458644"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781384936">
            <w:r w:rsidRPr="0BA42D02">
              <w:rPr>
                <w:rStyle w:val="Hyperlink"/>
              </w:rPr>
              <w:t>6</w:t>
            </w:r>
            <w:r w:rsidR="004374C5">
              <w:tab/>
            </w:r>
            <w:r w:rsidRPr="0BA42D02">
              <w:rPr>
                <w:rStyle w:val="Hyperlink"/>
              </w:rPr>
              <w:t>Appendix B</w:t>
            </w:r>
            <w:r w:rsidR="004374C5">
              <w:tab/>
            </w:r>
            <w:r w:rsidR="004374C5">
              <w:fldChar w:fldCharType="begin"/>
            </w:r>
            <w:r w:rsidR="004374C5">
              <w:instrText>PAGEREF _Toc1781384936 \h</w:instrText>
            </w:r>
            <w:r w:rsidR="004374C5">
              <w:fldChar w:fldCharType="separate"/>
            </w:r>
            <w:r w:rsidRPr="0BA42D02">
              <w:rPr>
                <w:rStyle w:val="Hyperlink"/>
              </w:rPr>
              <w:t>7</w:t>
            </w:r>
            <w:r w:rsidR="004374C5">
              <w:fldChar w:fldCharType="end"/>
            </w:r>
          </w:hyperlink>
        </w:p>
        <w:p w14:paraId="6ED888C8" w14:textId="032EA9B8"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2037101338">
            <w:r w:rsidRPr="0BA42D02">
              <w:rPr>
                <w:rStyle w:val="Hyperlink"/>
              </w:rPr>
              <w:t>6.1</w:t>
            </w:r>
            <w:r w:rsidR="004374C5">
              <w:tab/>
            </w:r>
            <w:r w:rsidRPr="0BA42D02">
              <w:rPr>
                <w:rStyle w:val="Hyperlink"/>
              </w:rPr>
              <w:t>Appendix B Sub-heading</w:t>
            </w:r>
            <w:r w:rsidR="004374C5">
              <w:tab/>
            </w:r>
            <w:r w:rsidR="004374C5">
              <w:fldChar w:fldCharType="begin"/>
            </w:r>
            <w:r w:rsidR="004374C5">
              <w:instrText>PAGEREF _Toc2037101338 \h</w:instrText>
            </w:r>
            <w:r w:rsidR="004374C5">
              <w:fldChar w:fldCharType="separate"/>
            </w:r>
            <w:r w:rsidRPr="0BA42D02">
              <w:rPr>
                <w:rStyle w:val="Hyperlink"/>
              </w:rPr>
              <w:t>8</w:t>
            </w:r>
            <w:r w:rsidR="004374C5">
              <w:fldChar w:fldCharType="end"/>
            </w:r>
          </w:hyperlink>
        </w:p>
        <w:p w14:paraId="040458D8" w14:textId="3C549239"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432787380">
            <w:r w:rsidRPr="0BA42D02">
              <w:rPr>
                <w:rStyle w:val="Hyperlink"/>
              </w:rPr>
              <w:t>7</w:t>
            </w:r>
            <w:r w:rsidR="004374C5">
              <w:tab/>
            </w:r>
            <w:r w:rsidRPr="0BA42D02">
              <w:rPr>
                <w:rStyle w:val="Hyperlink"/>
              </w:rPr>
              <w:t>Document Element Templates</w:t>
            </w:r>
            <w:r w:rsidR="004374C5">
              <w:tab/>
            </w:r>
            <w:r w:rsidR="004374C5">
              <w:fldChar w:fldCharType="begin"/>
            </w:r>
            <w:r w:rsidR="004374C5">
              <w:instrText>PAGEREF _Toc1432787380 \h</w:instrText>
            </w:r>
            <w:r w:rsidR="004374C5">
              <w:fldChar w:fldCharType="separate"/>
            </w:r>
            <w:r w:rsidRPr="0BA42D02">
              <w:rPr>
                <w:rStyle w:val="Hyperlink"/>
              </w:rPr>
              <w:t>9</w:t>
            </w:r>
            <w:r w:rsidR="004374C5">
              <w:fldChar w:fldCharType="end"/>
            </w:r>
          </w:hyperlink>
        </w:p>
        <w:p w14:paraId="2A9715A0" w14:textId="099967A3" w:rsidR="0BA42D02" w:rsidRDefault="0BA42D02" w:rsidP="0BA42D02">
          <w:pPr>
            <w:pStyle w:val="TOC2"/>
            <w:tabs>
              <w:tab w:val="left" w:pos="660"/>
              <w:tab w:val="right" w:leader="dot" w:pos="9345"/>
            </w:tabs>
            <w:rPr>
              <w:rStyle w:val="Hyperlink"/>
            </w:rPr>
          </w:pPr>
          <w:hyperlink w:anchor="_Toc1967257943">
            <w:r w:rsidRPr="0BA42D02">
              <w:rPr>
                <w:rStyle w:val="Hyperlink"/>
              </w:rPr>
              <w:t>7.1</w:t>
            </w:r>
            <w:r>
              <w:tab/>
            </w:r>
            <w:r w:rsidRPr="0BA42D02">
              <w:rPr>
                <w:rStyle w:val="Hyperlink"/>
              </w:rPr>
              <w:t>Tables</w:t>
            </w:r>
            <w:r>
              <w:tab/>
            </w:r>
            <w:r>
              <w:fldChar w:fldCharType="begin"/>
            </w:r>
            <w:r>
              <w:instrText>PAGEREF _Toc1967257943 \h</w:instrText>
            </w:r>
            <w:r>
              <w:fldChar w:fldCharType="separate"/>
            </w:r>
            <w:r w:rsidRPr="0BA42D02">
              <w:rPr>
                <w:rStyle w:val="Hyperlink"/>
              </w:rPr>
              <w:t>10</w:t>
            </w:r>
            <w:r>
              <w:fldChar w:fldCharType="end"/>
            </w:r>
          </w:hyperlink>
        </w:p>
        <w:p w14:paraId="6DEB8E6F" w14:textId="346C42A4" w:rsidR="0BA42D02" w:rsidRDefault="0BA42D02" w:rsidP="0BA42D02">
          <w:pPr>
            <w:pStyle w:val="TOC2"/>
            <w:tabs>
              <w:tab w:val="left" w:pos="660"/>
              <w:tab w:val="right" w:leader="dot" w:pos="9345"/>
            </w:tabs>
            <w:rPr>
              <w:rStyle w:val="Hyperlink"/>
            </w:rPr>
          </w:pPr>
          <w:hyperlink w:anchor="_Toc242061166">
            <w:r w:rsidRPr="0BA42D02">
              <w:rPr>
                <w:rStyle w:val="Hyperlink"/>
              </w:rPr>
              <w:t>7.2</w:t>
            </w:r>
            <w:r>
              <w:tab/>
            </w:r>
            <w:r w:rsidRPr="0BA42D02">
              <w:rPr>
                <w:rStyle w:val="Hyperlink"/>
              </w:rPr>
              <w:t>Figures</w:t>
            </w:r>
            <w:r>
              <w:tab/>
            </w:r>
            <w:r>
              <w:fldChar w:fldCharType="begin"/>
            </w:r>
            <w:r>
              <w:instrText>PAGEREF _Toc242061166 \h</w:instrText>
            </w:r>
            <w:r>
              <w:fldChar w:fldCharType="separate"/>
            </w:r>
            <w:r w:rsidRPr="0BA42D02">
              <w:rPr>
                <w:rStyle w:val="Hyperlink"/>
              </w:rPr>
              <w:t>10</w:t>
            </w:r>
            <w:r>
              <w:fldChar w:fldCharType="end"/>
            </w:r>
          </w:hyperlink>
          <w:r>
            <w:fldChar w:fldCharType="end"/>
          </w:r>
        </w:p>
      </w:sdtContent>
    </w:sdt>
    <w:p w14:paraId="6409C7A4" w14:textId="1A5D7A34" w:rsidR="002F6785" w:rsidRDefault="002F6785" w:rsidP="0BA42D02">
      <w:pPr>
        <w:rPr>
          <w:rFonts w:asciiTheme="majorHAnsi" w:eastAsiaTheme="majorEastAsia" w:hAnsiTheme="majorHAnsi" w:cstheme="majorBidi"/>
        </w:rPr>
      </w:pPr>
    </w:p>
    <w:p w14:paraId="663CDBA2" w14:textId="77777777" w:rsidR="004C52C4"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p w14:paraId="47C2B5C2" w14:textId="59074A08" w:rsidR="004C52C4" w:rsidRDefault="000F5955" w:rsidP="0BA42D02">
      <w:pPr>
        <w:pStyle w:val="Heading1"/>
        <w:rPr>
          <w:lang w:val="fr-CA"/>
        </w:rPr>
      </w:pPr>
      <w:bookmarkStart w:id="1" w:name="_Toc583254973"/>
      <w:r w:rsidRPr="0BA42D02">
        <w:rPr>
          <w:lang w:val="fr-CA"/>
        </w:rPr>
        <w:lastRenderedPageBreak/>
        <w:t xml:space="preserve">Document </w:t>
      </w:r>
      <w:proofErr w:type="spellStart"/>
      <w:r w:rsidR="00554349" w:rsidRPr="0BA42D02">
        <w:rPr>
          <w:lang w:val="fr-CA"/>
        </w:rPr>
        <w:t>Overview</w:t>
      </w:r>
      <w:bookmarkEnd w:id="1"/>
      <w:proofErr w:type="spellEnd"/>
    </w:p>
    <w:p w14:paraId="71DDB928" w14:textId="77777777" w:rsidR="002F20EE" w:rsidRDefault="002F20EE" w:rsidP="0BA42D02">
      <w:pPr>
        <w:pStyle w:val="Heading2"/>
      </w:pPr>
      <w:bookmarkStart w:id="2" w:name="_Toc1313606652"/>
      <w:r w:rsidRPr="0BA42D02">
        <w:t>Effective Date</w:t>
      </w:r>
      <w:bookmarkEnd w:id="2"/>
    </w:p>
    <w:p w14:paraId="5ECB2EF2" w14:textId="42F00907" w:rsidR="002F20EE" w:rsidRP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The </w:t>
      </w:r>
      <w:fldSimple w:instr=" TITLE   \* MERGEFORMAT ">
        <w:r w:rsidR="0040616C">
          <w:t>&lt;Document Title&gt;</w:t>
        </w:r>
      </w:fldSimple>
      <w:r w:rsidRPr="0BA42D02">
        <w:rPr>
          <w:rFonts w:asciiTheme="majorHAnsi" w:eastAsiaTheme="majorEastAsia" w:hAnsiTheme="majorHAnsi" w:cstheme="majorBidi"/>
        </w:rPr>
        <w:t xml:space="preserve"> came into effect on Month DD, YYYY.</w:t>
      </w:r>
    </w:p>
    <w:p w14:paraId="13C3C080" w14:textId="753448E7" w:rsidR="00554349" w:rsidRDefault="00554349" w:rsidP="0BA42D02">
      <w:pPr>
        <w:pStyle w:val="Heading2"/>
        <w:rPr>
          <w:lang w:val="fr-CA"/>
        </w:rPr>
      </w:pPr>
      <w:bookmarkStart w:id="3" w:name="_Toc1571580280"/>
      <w:r w:rsidRPr="0BA42D02">
        <w:t>Purpose</w:t>
      </w:r>
      <w:bookmarkEnd w:id="3"/>
    </w:p>
    <w:p w14:paraId="57BCACFD" w14:textId="3FB595F0" w:rsidR="00554349" w:rsidRDefault="55B22510"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2.</w:t>
      </w:r>
      <w:r w:rsidR="07329996" w:rsidRPr="0BA42D02">
        <w:rPr>
          <w:rFonts w:asciiTheme="majorHAnsi" w:eastAsiaTheme="majorEastAsia" w:hAnsiTheme="majorHAnsi" w:cstheme="majorBidi"/>
        </w:rPr>
        <w:t>2</w:t>
      </w:r>
      <w:r w:rsidRPr="0BA42D02">
        <w:rPr>
          <w:rFonts w:asciiTheme="majorHAnsi" w:eastAsiaTheme="majorEastAsia" w:hAnsiTheme="majorHAnsi" w:cstheme="majorBidi"/>
        </w:rPr>
        <w:t>&gt;</w:t>
      </w:r>
    </w:p>
    <w:p w14:paraId="0A7A1A18" w14:textId="77777777" w:rsidR="00882D04" w:rsidRDefault="00882D04" w:rsidP="0BA42D02">
      <w:pPr>
        <w:pStyle w:val="Heading2"/>
      </w:pPr>
      <w:bookmarkStart w:id="4" w:name="_Toc494729998"/>
      <w:r w:rsidRPr="0BA42D02">
        <w:t>Audience</w:t>
      </w:r>
      <w:bookmarkEnd w:id="4"/>
    </w:p>
    <w:p w14:paraId="7163E68F" w14:textId="0E6DC67F" w:rsidR="002F20EE"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t>Th</w:t>
      </w:r>
      <w:r w:rsidR="002F20EE" w:rsidRPr="0BA42D02">
        <w:rPr>
          <w:rFonts w:asciiTheme="majorHAnsi" w:eastAsiaTheme="majorEastAsia" w:hAnsiTheme="majorHAnsi" w:cstheme="majorBidi"/>
        </w:rPr>
        <w:t>e audience for this document is:</w:t>
      </w:r>
    </w:p>
    <w:p w14:paraId="0947C34B" w14:textId="0EBF2CF7" w:rsidR="00882D04" w:rsidRDefault="002F20EE">
      <w:pPr>
        <w:pStyle w:val="ListParagraph"/>
        <w:numPr>
          <w:ilvl w:val="0"/>
          <w:numId w:val="2"/>
        </w:numPr>
        <w:rPr>
          <w:rFonts w:asciiTheme="majorHAnsi" w:eastAsiaTheme="majorEastAsia" w:hAnsiTheme="majorHAnsi" w:cstheme="majorBidi"/>
        </w:rPr>
      </w:pPr>
      <w:r w:rsidRPr="0BA42D02">
        <w:rPr>
          <w:rFonts w:asciiTheme="majorHAnsi" w:eastAsiaTheme="majorEastAsia" w:hAnsiTheme="majorHAnsi" w:cstheme="majorBidi"/>
        </w:rPr>
        <w:t>&lt;</w:t>
      </w:r>
      <w:r w:rsidR="12C8C17F" w:rsidRPr="0BA42D02">
        <w:rPr>
          <w:rFonts w:asciiTheme="majorHAnsi" w:eastAsiaTheme="majorEastAsia" w:hAnsiTheme="majorHAnsi" w:cstheme="majorBidi"/>
        </w:rPr>
        <w:t>group 1</w:t>
      </w:r>
      <w:r w:rsidRPr="0BA42D02">
        <w:rPr>
          <w:rFonts w:asciiTheme="majorHAnsi" w:eastAsiaTheme="majorEastAsia" w:hAnsiTheme="majorHAnsi" w:cstheme="majorBidi"/>
        </w:rPr>
        <w:t>&gt;</w:t>
      </w:r>
    </w:p>
    <w:p w14:paraId="332EB762" w14:textId="2730BB32" w:rsidR="002F20EE" w:rsidRDefault="002F20EE">
      <w:pPr>
        <w:pStyle w:val="ListParagraph"/>
        <w:numPr>
          <w:ilvl w:val="0"/>
          <w:numId w:val="2"/>
        </w:numPr>
        <w:rPr>
          <w:rFonts w:asciiTheme="majorHAnsi" w:eastAsiaTheme="majorEastAsia" w:hAnsiTheme="majorHAnsi" w:cstheme="majorBidi"/>
        </w:rPr>
      </w:pPr>
      <w:r w:rsidRPr="0BA42D02">
        <w:rPr>
          <w:rFonts w:asciiTheme="majorHAnsi" w:eastAsiaTheme="majorEastAsia" w:hAnsiTheme="majorHAnsi" w:cstheme="majorBidi"/>
        </w:rPr>
        <w:t>&lt;group 2&gt;</w:t>
      </w:r>
    </w:p>
    <w:p w14:paraId="54A7F717" w14:textId="75E08E0E" w:rsidR="002F20EE" w:rsidRDefault="002F20EE">
      <w:pPr>
        <w:pStyle w:val="ListParagraph"/>
        <w:numPr>
          <w:ilvl w:val="0"/>
          <w:numId w:val="2"/>
        </w:numPr>
        <w:rPr>
          <w:rFonts w:asciiTheme="majorHAnsi" w:eastAsiaTheme="majorEastAsia" w:hAnsiTheme="majorHAnsi" w:cstheme="majorBidi"/>
        </w:rPr>
      </w:pPr>
      <w:r w:rsidRPr="0BA42D02">
        <w:rPr>
          <w:rFonts w:asciiTheme="majorHAnsi" w:eastAsiaTheme="majorEastAsia" w:hAnsiTheme="majorHAnsi" w:cstheme="majorBidi"/>
        </w:rPr>
        <w:t>&lt;group 3&gt;</w:t>
      </w:r>
    </w:p>
    <w:p w14:paraId="4295ECB2" w14:textId="1395830A" w:rsidR="00947675" w:rsidRDefault="00824C03" w:rsidP="0BA42D02">
      <w:pPr>
        <w:pStyle w:val="Heading2"/>
      </w:pPr>
      <w:bookmarkStart w:id="5" w:name="_Toc1806651595"/>
      <w:r w:rsidRPr="0BA42D02">
        <w:t>R</w:t>
      </w:r>
      <w:r w:rsidR="00947675" w:rsidRPr="0BA42D02">
        <w:t>eferences</w:t>
      </w:r>
      <w:bookmarkEnd w:id="5"/>
    </w:p>
    <w:p w14:paraId="47C36E55" w14:textId="5B636B89" w:rsidR="002376DA" w:rsidRDefault="002F20EE" w:rsidP="0BA42D02">
      <w:pPr>
        <w:rPr>
          <w:rFonts w:asciiTheme="majorHAnsi" w:eastAsiaTheme="majorEastAsia" w:hAnsiTheme="majorHAnsi" w:cstheme="majorBidi"/>
        </w:rPr>
      </w:pPr>
      <w:r w:rsidRPr="0BA42D02">
        <w:rPr>
          <w:rFonts w:asciiTheme="majorHAnsi" w:eastAsiaTheme="majorEastAsia" w:hAnsiTheme="majorHAnsi" w:cstheme="majorBidi"/>
        </w:rPr>
        <w:t>Related documents and information:</w:t>
      </w:r>
    </w:p>
    <w:p w14:paraId="660BFA1A" w14:textId="15B87FF1" w:rsidR="002F20EE" w:rsidRDefault="002F20EE">
      <w:pPr>
        <w:pStyle w:val="ListParagraph"/>
        <w:numPr>
          <w:ilvl w:val="0"/>
          <w:numId w:val="3"/>
        </w:numPr>
        <w:rPr>
          <w:rFonts w:asciiTheme="majorHAnsi" w:eastAsiaTheme="majorEastAsia" w:hAnsiTheme="majorHAnsi" w:cstheme="majorBidi"/>
        </w:rPr>
      </w:pPr>
      <w:r w:rsidRPr="0BA42D02">
        <w:rPr>
          <w:rFonts w:asciiTheme="majorHAnsi" w:eastAsiaTheme="majorEastAsia" w:hAnsiTheme="majorHAnsi" w:cstheme="majorBidi"/>
        </w:rPr>
        <w:t>&lt;item 1&gt;</w:t>
      </w:r>
    </w:p>
    <w:p w14:paraId="77E8239D" w14:textId="3E940C0B" w:rsidR="002F20EE" w:rsidRDefault="002F20EE">
      <w:pPr>
        <w:pStyle w:val="ListParagraph"/>
        <w:numPr>
          <w:ilvl w:val="0"/>
          <w:numId w:val="3"/>
        </w:numPr>
        <w:rPr>
          <w:rFonts w:asciiTheme="majorHAnsi" w:eastAsiaTheme="majorEastAsia" w:hAnsiTheme="majorHAnsi" w:cstheme="majorBidi"/>
        </w:rPr>
      </w:pPr>
      <w:r w:rsidRPr="0BA42D02">
        <w:rPr>
          <w:rFonts w:asciiTheme="majorHAnsi" w:eastAsiaTheme="majorEastAsia" w:hAnsiTheme="majorHAnsi" w:cstheme="majorBidi"/>
        </w:rPr>
        <w:t>&lt;item 2&gt;</w:t>
      </w:r>
    </w:p>
    <w:p w14:paraId="60DF7714" w14:textId="7A44A853" w:rsidR="002F20EE" w:rsidRDefault="002F20EE">
      <w:pPr>
        <w:pStyle w:val="ListParagraph"/>
        <w:numPr>
          <w:ilvl w:val="0"/>
          <w:numId w:val="3"/>
        </w:numPr>
        <w:rPr>
          <w:rFonts w:asciiTheme="majorHAnsi" w:eastAsiaTheme="majorEastAsia" w:hAnsiTheme="majorHAnsi" w:cstheme="majorBidi"/>
        </w:rPr>
      </w:pPr>
      <w:r w:rsidRPr="0BA42D02">
        <w:rPr>
          <w:rFonts w:asciiTheme="majorHAnsi" w:eastAsiaTheme="majorEastAsia" w:hAnsiTheme="majorHAnsi" w:cstheme="majorBidi"/>
        </w:rPr>
        <w:t>&lt;item 3&gt;</w:t>
      </w:r>
    </w:p>
    <w:p w14:paraId="6365E89C" w14:textId="77777777" w:rsidR="00947675" w:rsidRPr="00947675" w:rsidRDefault="00947675" w:rsidP="0BA42D02">
      <w:pPr>
        <w:rPr>
          <w:rFonts w:asciiTheme="majorHAnsi" w:eastAsiaTheme="majorEastAsia" w:hAnsiTheme="majorHAnsi" w:cstheme="majorBidi"/>
        </w:rPr>
      </w:pPr>
    </w:p>
    <w:p w14:paraId="579986EE" w14:textId="77777777" w:rsidR="000F5955" w:rsidRDefault="000F5955"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21EEE14D" w14:textId="787A50C5" w:rsidR="0BA42D02" w:rsidRDefault="0BA42D02" w:rsidP="0BA42D02">
      <w:pPr>
        <w:rPr>
          <w:rFonts w:asciiTheme="majorHAnsi" w:eastAsiaTheme="majorEastAsia" w:hAnsiTheme="majorHAnsi" w:cstheme="majorBidi"/>
        </w:rPr>
      </w:pPr>
    </w:p>
    <w:p w14:paraId="4BAE2447" w14:textId="6F806027" w:rsidR="000F5955" w:rsidRDefault="009F0D28" w:rsidP="0BA42D02">
      <w:pPr>
        <w:pStyle w:val="Heading2"/>
      </w:pPr>
      <w:bookmarkStart w:id="6" w:name="_Toc152704869"/>
      <w:r w:rsidRPr="0BA42D02">
        <w:t>Heading 2</w:t>
      </w:r>
      <w:r w:rsidR="1E3A8CB4" w:rsidRPr="0BA42D02">
        <w:t>.5</w:t>
      </w:r>
      <w:bookmarkEnd w:id="6"/>
    </w:p>
    <w:p w14:paraId="0C84F18A" w14:textId="5B04D67A" w:rsidR="000F5955" w:rsidRDefault="7D55DE82" w:rsidP="0BA42D02">
      <w:r w:rsidRPr="7D55DE82">
        <w:rPr>
          <w:rFonts w:asciiTheme="majorHAnsi" w:eastAsiaTheme="majorEastAsia" w:hAnsiTheme="majorHAnsi" w:cstheme="majorBidi"/>
        </w:rPr>
        <w:t>&lt;text for Heading 2.5&gt;</w:t>
      </w:r>
    </w:p>
    <w:p w14:paraId="0AA0C59B" w14:textId="406A8E90" w:rsidR="000F5955" w:rsidRDefault="000F5955" w:rsidP="7D55DE82">
      <w:pPr>
        <w:rPr>
          <w:rFonts w:asciiTheme="majorHAnsi" w:eastAsiaTheme="majorEastAsia" w:hAnsiTheme="majorHAnsi" w:cstheme="majorBidi"/>
        </w:rPr>
      </w:pPr>
    </w:p>
    <w:p w14:paraId="47AD67CB" w14:textId="097D2D07" w:rsidR="000F5955" w:rsidRDefault="000F5955" w:rsidP="7D55DE82">
      <w:pPr>
        <w:rPr>
          <w:rFonts w:asciiTheme="majorHAnsi" w:eastAsiaTheme="majorEastAsia" w:hAnsiTheme="majorHAnsi" w:cstheme="majorBidi"/>
        </w:rPr>
      </w:pPr>
    </w:p>
    <w:p w14:paraId="0E3E71C0" w14:textId="490AE219" w:rsidR="000F5955" w:rsidRDefault="00AA63AD" w:rsidP="0BA42D02">
      <w:r>
        <w:br w:type="page"/>
      </w:r>
    </w:p>
    <w:p w14:paraId="54028E8C" w14:textId="1A8B1C6A" w:rsidR="00430631" w:rsidRDefault="002E71EB" w:rsidP="00430631">
      <w:pPr>
        <w:pStyle w:val="Heading1"/>
      </w:pPr>
      <w:r>
        <w:lastRenderedPageBreak/>
        <w:t>S3 Bucket</w:t>
      </w:r>
    </w:p>
    <w:p w14:paraId="41F1A534" w14:textId="77777777" w:rsidR="00134FFA" w:rsidRPr="00134FFA" w:rsidRDefault="00134FFA" w:rsidP="00134FFA">
      <w:pPr>
        <w:pStyle w:val="Heading2"/>
      </w:pPr>
      <w:r w:rsidRPr="00134FFA">
        <w:t>The steps to navigate to an S3 bucket</w:t>
      </w:r>
    </w:p>
    <w:p w14:paraId="6E5B9667" w14:textId="77777777" w:rsidR="00134FFA" w:rsidRPr="00134FFA" w:rsidRDefault="00134FFA">
      <w:pPr>
        <w:numPr>
          <w:ilvl w:val="0"/>
          <w:numId w:val="4"/>
        </w:numPr>
        <w:rPr>
          <w:rFonts w:asciiTheme="majorHAnsi" w:eastAsiaTheme="majorEastAsia" w:hAnsiTheme="majorHAnsi" w:cstheme="majorBidi"/>
        </w:rPr>
      </w:pPr>
      <w:r w:rsidRPr="00134FFA">
        <w:rPr>
          <w:rFonts w:asciiTheme="majorHAnsi" w:eastAsiaTheme="majorEastAsia" w:hAnsiTheme="majorHAnsi" w:cstheme="majorBidi"/>
        </w:rPr>
        <w:t>Sign in to the AWS Management Console.</w:t>
      </w:r>
    </w:p>
    <w:p w14:paraId="4AA5D771" w14:textId="77777777" w:rsidR="00134FFA" w:rsidRPr="00B90937" w:rsidRDefault="00134FFA">
      <w:pPr>
        <w:numPr>
          <w:ilvl w:val="0"/>
          <w:numId w:val="4"/>
        </w:numPr>
        <w:rPr>
          <w:rFonts w:asciiTheme="majorHAnsi" w:eastAsiaTheme="majorEastAsia" w:hAnsiTheme="majorHAnsi" w:cstheme="majorBidi"/>
          <w:highlight w:val="red"/>
        </w:rPr>
      </w:pPr>
      <w:r w:rsidRPr="00B90937">
        <w:rPr>
          <w:rFonts w:asciiTheme="majorHAnsi" w:eastAsiaTheme="majorEastAsia" w:hAnsiTheme="majorHAnsi" w:cstheme="majorBidi"/>
          <w:highlight w:val="red"/>
        </w:rPr>
        <w:t>Check that you are in the AWS account used for the Dev Environment. Select ca-central-1 in the region selector when reviewing the related Step Functions, Glue, and Athena resources.</w:t>
      </w:r>
    </w:p>
    <w:p w14:paraId="5746E4CA" w14:textId="77777777" w:rsidR="00134FFA" w:rsidRPr="00134FFA" w:rsidRDefault="00134FFA">
      <w:pPr>
        <w:numPr>
          <w:ilvl w:val="0"/>
          <w:numId w:val="4"/>
        </w:numPr>
        <w:rPr>
          <w:rFonts w:asciiTheme="majorHAnsi" w:eastAsiaTheme="majorEastAsia" w:hAnsiTheme="majorHAnsi" w:cstheme="majorBidi"/>
        </w:rPr>
      </w:pPr>
      <w:r w:rsidRPr="00134FFA">
        <w:rPr>
          <w:rFonts w:asciiTheme="majorHAnsi" w:eastAsiaTheme="majorEastAsia" w:hAnsiTheme="majorHAnsi" w:cstheme="majorBidi"/>
        </w:rPr>
        <w:t>In the search bar at the top of the AWS Console, search for S3.</w:t>
      </w:r>
    </w:p>
    <w:p w14:paraId="55C3F1F2" w14:textId="77777777" w:rsidR="00134FFA" w:rsidRPr="00134FFA" w:rsidRDefault="00134FFA">
      <w:pPr>
        <w:numPr>
          <w:ilvl w:val="0"/>
          <w:numId w:val="4"/>
        </w:numPr>
        <w:rPr>
          <w:rFonts w:asciiTheme="majorHAnsi" w:eastAsiaTheme="majorEastAsia" w:hAnsiTheme="majorHAnsi" w:cstheme="majorBidi"/>
        </w:rPr>
      </w:pPr>
      <w:r w:rsidRPr="00134FFA">
        <w:rPr>
          <w:rFonts w:asciiTheme="majorHAnsi" w:eastAsiaTheme="majorEastAsia" w:hAnsiTheme="majorHAnsi" w:cstheme="majorBidi"/>
        </w:rPr>
        <w:t>Select S3 from the search results.</w:t>
      </w:r>
    </w:p>
    <w:p w14:paraId="5925C594" w14:textId="77777777" w:rsidR="00134FFA" w:rsidRPr="00134FFA" w:rsidRDefault="00134FFA">
      <w:pPr>
        <w:numPr>
          <w:ilvl w:val="0"/>
          <w:numId w:val="4"/>
        </w:numPr>
        <w:rPr>
          <w:rFonts w:asciiTheme="majorHAnsi" w:eastAsiaTheme="majorEastAsia" w:hAnsiTheme="majorHAnsi" w:cstheme="majorBidi"/>
        </w:rPr>
      </w:pPr>
      <w:r w:rsidRPr="00134FFA">
        <w:rPr>
          <w:rFonts w:asciiTheme="majorHAnsi" w:eastAsiaTheme="majorEastAsia" w:hAnsiTheme="majorHAnsi" w:cstheme="majorBidi"/>
        </w:rPr>
        <w:t>From the left navigation menu, select General purpose buckets. A list of buckets available to your account will be displayed.</w:t>
      </w:r>
    </w:p>
    <w:p w14:paraId="1919917D" w14:textId="77777777" w:rsidR="00134FFA" w:rsidRPr="003B7821" w:rsidRDefault="00134FFA" w:rsidP="00134FFA">
      <w:pPr>
        <w:rPr>
          <w:rFonts w:asciiTheme="majorHAnsi" w:eastAsiaTheme="majorEastAsia" w:hAnsiTheme="majorHAnsi" w:cstheme="majorBidi"/>
          <w:highlight w:val="yellow"/>
        </w:rPr>
      </w:pPr>
      <w:r w:rsidRPr="003B7821">
        <w:rPr>
          <w:rFonts w:asciiTheme="majorHAnsi" w:eastAsiaTheme="majorEastAsia" w:hAnsiTheme="majorHAnsi" w:cstheme="majorBidi"/>
          <w:highlight w:val="yellow"/>
        </w:rPr>
        <w:t>The AVMT templates reference an existing PDP data lake bucket. They do not create the bucket. In infra/templates/main-</w:t>
      </w:r>
      <w:proofErr w:type="spellStart"/>
      <w:r w:rsidRPr="003B7821">
        <w:rPr>
          <w:rFonts w:asciiTheme="majorHAnsi" w:eastAsiaTheme="majorEastAsia" w:hAnsiTheme="majorHAnsi" w:cstheme="majorBidi"/>
          <w:highlight w:val="yellow"/>
        </w:rPr>
        <w:t>cfn.yaml</w:t>
      </w:r>
      <w:proofErr w:type="spellEnd"/>
      <w:r w:rsidRPr="003B7821">
        <w:rPr>
          <w:rFonts w:asciiTheme="majorHAnsi" w:eastAsiaTheme="majorEastAsia" w:hAnsiTheme="majorHAnsi" w:cstheme="majorBidi"/>
          <w:highlight w:val="yellow"/>
        </w:rPr>
        <w:t xml:space="preserve">, </w:t>
      </w:r>
      <w:proofErr w:type="spellStart"/>
      <w:r w:rsidRPr="003B7821">
        <w:rPr>
          <w:rFonts w:asciiTheme="majorHAnsi" w:eastAsiaTheme="majorEastAsia" w:hAnsiTheme="majorHAnsi" w:cstheme="majorBidi"/>
          <w:highlight w:val="yellow"/>
        </w:rPr>
        <w:t>DatalakeUnibucketName</w:t>
      </w:r>
      <w:proofErr w:type="spellEnd"/>
      <w:r w:rsidRPr="003B7821">
        <w:rPr>
          <w:rFonts w:asciiTheme="majorHAnsi" w:eastAsiaTheme="majorEastAsia" w:hAnsiTheme="majorHAnsi" w:cstheme="majorBidi"/>
          <w:highlight w:val="yellow"/>
        </w:rPr>
        <w:t xml:space="preserve"> is retrieved from this Systems Manager Parameter Store parameter:</w:t>
      </w:r>
    </w:p>
    <w:p w14:paraId="04EF3045" w14:textId="77777777" w:rsidR="00134FFA" w:rsidRPr="003B7821" w:rsidRDefault="00134FFA" w:rsidP="00134FFA">
      <w:pPr>
        <w:rPr>
          <w:rFonts w:asciiTheme="majorHAnsi" w:eastAsiaTheme="majorEastAsia" w:hAnsiTheme="majorHAnsi" w:cstheme="majorBidi"/>
          <w:highlight w:val="yellow"/>
        </w:rPr>
      </w:pPr>
      <w:r w:rsidRPr="003B7821">
        <w:rPr>
          <w:rFonts w:asciiTheme="majorHAnsi" w:eastAsiaTheme="majorEastAsia" w:hAnsiTheme="majorHAnsi" w:cstheme="majorBidi"/>
          <w:highlight w:val="yellow"/>
        </w:rPr>
        <w:t>/ADLH/</w:t>
      </w:r>
      <w:proofErr w:type="spellStart"/>
      <w:r w:rsidRPr="003B7821">
        <w:rPr>
          <w:rFonts w:asciiTheme="majorHAnsi" w:eastAsiaTheme="majorEastAsia" w:hAnsiTheme="majorHAnsi" w:cstheme="majorBidi"/>
          <w:highlight w:val="yellow"/>
        </w:rPr>
        <w:t>datalake-unibucket</w:t>
      </w:r>
      <w:proofErr w:type="spellEnd"/>
      <w:r w:rsidRPr="003B7821">
        <w:rPr>
          <w:rFonts w:asciiTheme="majorHAnsi" w:eastAsiaTheme="majorEastAsia" w:hAnsiTheme="majorHAnsi" w:cstheme="majorBidi"/>
          <w:highlight w:val="yellow"/>
        </w:rPr>
        <w:t>/</w:t>
      </w:r>
      <w:proofErr w:type="spellStart"/>
      <w:r w:rsidRPr="003B7821">
        <w:rPr>
          <w:rFonts w:asciiTheme="majorHAnsi" w:eastAsiaTheme="majorEastAsia" w:hAnsiTheme="majorHAnsi" w:cstheme="majorBidi"/>
          <w:highlight w:val="yellow"/>
        </w:rPr>
        <w:t>pdp</w:t>
      </w:r>
      <w:proofErr w:type="spellEnd"/>
      <w:r w:rsidRPr="003B7821">
        <w:rPr>
          <w:rFonts w:asciiTheme="majorHAnsi" w:eastAsiaTheme="majorEastAsia" w:hAnsiTheme="majorHAnsi" w:cstheme="majorBidi"/>
          <w:highlight w:val="yellow"/>
        </w:rPr>
        <w:t>/s3/</w:t>
      </w:r>
      <w:proofErr w:type="spellStart"/>
      <w:r w:rsidRPr="003B7821">
        <w:rPr>
          <w:rFonts w:asciiTheme="majorHAnsi" w:eastAsiaTheme="majorEastAsia" w:hAnsiTheme="majorHAnsi" w:cstheme="majorBidi"/>
          <w:highlight w:val="yellow"/>
        </w:rPr>
        <w:t>gpbucket</w:t>
      </w:r>
      <w:proofErr w:type="spellEnd"/>
      <w:r w:rsidRPr="003B7821">
        <w:rPr>
          <w:rFonts w:asciiTheme="majorHAnsi" w:eastAsiaTheme="majorEastAsia" w:hAnsiTheme="majorHAnsi" w:cstheme="majorBidi"/>
          <w:highlight w:val="yellow"/>
        </w:rPr>
        <w:t>/name</w:t>
      </w:r>
    </w:p>
    <w:p w14:paraId="671B81F5" w14:textId="77777777" w:rsidR="00134FFA" w:rsidRPr="00134FFA" w:rsidRDefault="00134FFA" w:rsidP="00134FFA">
      <w:pPr>
        <w:rPr>
          <w:rFonts w:asciiTheme="majorHAnsi" w:eastAsiaTheme="majorEastAsia" w:hAnsiTheme="majorHAnsi" w:cstheme="majorBidi"/>
        </w:rPr>
      </w:pPr>
      <w:r w:rsidRPr="003B7821">
        <w:rPr>
          <w:rFonts w:asciiTheme="majorHAnsi" w:eastAsiaTheme="majorEastAsia" w:hAnsiTheme="majorHAnsi" w:cstheme="majorBidi"/>
          <w:highlight w:val="yellow"/>
        </w:rPr>
        <w:t>&lt;GO TO SYSTEMS MANAGER, PARAMETER STORE, IN THE DEV ENVIRONMENT ACCOUNT. FIND /ADLH/</w:t>
      </w:r>
      <w:proofErr w:type="spellStart"/>
      <w:r w:rsidRPr="003B7821">
        <w:rPr>
          <w:rFonts w:asciiTheme="majorHAnsi" w:eastAsiaTheme="majorEastAsia" w:hAnsiTheme="majorHAnsi" w:cstheme="majorBidi"/>
          <w:highlight w:val="yellow"/>
        </w:rPr>
        <w:t>datalake-unibucket</w:t>
      </w:r>
      <w:proofErr w:type="spellEnd"/>
      <w:r w:rsidRPr="003B7821">
        <w:rPr>
          <w:rFonts w:asciiTheme="majorHAnsi" w:eastAsiaTheme="majorEastAsia" w:hAnsiTheme="majorHAnsi" w:cstheme="majorBidi"/>
          <w:highlight w:val="yellow"/>
        </w:rPr>
        <w:t>/</w:t>
      </w:r>
      <w:proofErr w:type="spellStart"/>
      <w:r w:rsidRPr="003B7821">
        <w:rPr>
          <w:rFonts w:asciiTheme="majorHAnsi" w:eastAsiaTheme="majorEastAsia" w:hAnsiTheme="majorHAnsi" w:cstheme="majorBidi"/>
          <w:highlight w:val="yellow"/>
        </w:rPr>
        <w:t>pdp</w:t>
      </w:r>
      <w:proofErr w:type="spellEnd"/>
      <w:r w:rsidRPr="003B7821">
        <w:rPr>
          <w:rFonts w:asciiTheme="majorHAnsi" w:eastAsiaTheme="majorEastAsia" w:hAnsiTheme="majorHAnsi" w:cstheme="majorBidi"/>
          <w:highlight w:val="yellow"/>
        </w:rPr>
        <w:t>/s3/</w:t>
      </w:r>
      <w:proofErr w:type="spellStart"/>
      <w:r w:rsidRPr="003B7821">
        <w:rPr>
          <w:rFonts w:asciiTheme="majorHAnsi" w:eastAsiaTheme="majorEastAsia" w:hAnsiTheme="majorHAnsi" w:cstheme="majorBidi"/>
          <w:highlight w:val="yellow"/>
        </w:rPr>
        <w:t>gpbucket</w:t>
      </w:r>
      <w:proofErr w:type="spellEnd"/>
      <w:r w:rsidRPr="003B7821">
        <w:rPr>
          <w:rFonts w:asciiTheme="majorHAnsi" w:eastAsiaTheme="majorEastAsia" w:hAnsiTheme="majorHAnsi" w:cstheme="majorBidi"/>
          <w:highlight w:val="yellow"/>
        </w:rPr>
        <w:t>/name AND RECORD ITS VALUE. COMPARE IT WITH THE BUCKET NAME IN spoke_path FROM A RECENT AVMT4 STATE MACHINE EXECUTION.&gt;</w:t>
      </w:r>
    </w:p>
    <w:p w14:paraId="25558B5E" w14:textId="77777777" w:rsidR="00134FFA" w:rsidRPr="00134FFA" w:rsidRDefault="00134FFA">
      <w:pPr>
        <w:numPr>
          <w:ilvl w:val="0"/>
          <w:numId w:val="5"/>
        </w:numPr>
        <w:rPr>
          <w:rFonts w:asciiTheme="majorHAnsi" w:eastAsiaTheme="majorEastAsia" w:hAnsiTheme="majorHAnsi" w:cstheme="majorBidi"/>
        </w:rPr>
      </w:pPr>
      <w:r w:rsidRPr="00134FFA">
        <w:rPr>
          <w:rFonts w:asciiTheme="majorHAnsi" w:eastAsiaTheme="majorEastAsia" w:hAnsiTheme="majorHAnsi" w:cstheme="majorBidi"/>
        </w:rPr>
        <w:t>Search for or select the bucket identified by that parameter.</w:t>
      </w:r>
    </w:p>
    <w:p w14:paraId="5DD0562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S3 bucket list and the PDP data lake bucket selected&gt; </w:t>
      </w:r>
    </w:p>
    <w:p w14:paraId="1C873C64" w14:textId="77777777" w:rsidR="00134FFA" w:rsidRPr="00134FFA" w:rsidRDefault="00134FFA">
      <w:pPr>
        <w:numPr>
          <w:ilvl w:val="0"/>
          <w:numId w:val="6"/>
        </w:numPr>
        <w:rPr>
          <w:rFonts w:asciiTheme="majorHAnsi" w:eastAsiaTheme="majorEastAsia" w:hAnsiTheme="majorHAnsi" w:cstheme="majorBidi"/>
        </w:rPr>
      </w:pPr>
      <w:r w:rsidRPr="00134FFA">
        <w:rPr>
          <w:rFonts w:asciiTheme="majorHAnsi" w:eastAsiaTheme="majorEastAsia" w:hAnsiTheme="majorHAnsi" w:cstheme="majorBidi"/>
        </w:rPr>
        <w:t>S3 bucket name: &lt;INSERT THE VALUE RESOLVED FROM /ADLH/</w:t>
      </w:r>
      <w:proofErr w:type="spellStart"/>
      <w:r w:rsidRPr="00134FFA">
        <w:rPr>
          <w:rFonts w:asciiTheme="majorHAnsi" w:eastAsiaTheme="majorEastAsia" w:hAnsiTheme="majorHAnsi" w:cstheme="majorBidi"/>
        </w:rPr>
        <w:t>datalake-unibucket</w:t>
      </w:r>
      <w:proofErr w:type="spellEnd"/>
      <w:r w:rsidRPr="00134FFA">
        <w:rPr>
          <w:rFonts w:asciiTheme="majorHAnsi" w:eastAsiaTheme="majorEastAsia" w:hAnsiTheme="majorHAnsi" w:cstheme="majorBidi"/>
        </w:rPr>
        <w:t>/</w:t>
      </w:r>
      <w:proofErr w:type="spellStart"/>
      <w:r w:rsidRPr="00134FFA">
        <w:rPr>
          <w:rFonts w:asciiTheme="majorHAnsi" w:eastAsiaTheme="majorEastAsia" w:hAnsiTheme="majorHAnsi" w:cstheme="majorBidi"/>
        </w:rPr>
        <w:t>pdp</w:t>
      </w:r>
      <w:proofErr w:type="spellEnd"/>
      <w:r w:rsidRPr="00134FFA">
        <w:rPr>
          <w:rFonts w:asciiTheme="majorHAnsi" w:eastAsiaTheme="majorEastAsia" w:hAnsiTheme="majorHAnsi" w:cstheme="majorBidi"/>
        </w:rPr>
        <w:t>/s3/</w:t>
      </w:r>
      <w:proofErr w:type="spellStart"/>
      <w:r w:rsidRPr="00134FFA">
        <w:rPr>
          <w:rFonts w:asciiTheme="majorHAnsi" w:eastAsiaTheme="majorEastAsia" w:hAnsiTheme="majorHAnsi" w:cstheme="majorBidi"/>
        </w:rPr>
        <w:t>gpbucket</w:t>
      </w:r>
      <w:proofErr w:type="spellEnd"/>
      <w:r w:rsidRPr="00134FFA">
        <w:rPr>
          <w:rFonts w:asciiTheme="majorHAnsi" w:eastAsiaTheme="majorEastAsia" w:hAnsiTheme="majorHAnsi" w:cstheme="majorBidi"/>
        </w:rPr>
        <w:t>/name&gt;</w:t>
      </w:r>
    </w:p>
    <w:p w14:paraId="0B2490B6" w14:textId="77777777" w:rsidR="00134FFA" w:rsidRPr="00134FFA" w:rsidRDefault="00134FFA">
      <w:pPr>
        <w:numPr>
          <w:ilvl w:val="0"/>
          <w:numId w:val="6"/>
        </w:numPr>
        <w:rPr>
          <w:rFonts w:asciiTheme="majorHAnsi" w:eastAsiaTheme="majorEastAsia" w:hAnsiTheme="majorHAnsi" w:cstheme="majorBidi"/>
        </w:rPr>
      </w:pPr>
      <w:r w:rsidRPr="00134FFA">
        <w:rPr>
          <w:rFonts w:asciiTheme="majorHAnsi" w:eastAsiaTheme="majorEastAsia" w:hAnsiTheme="majorHAnsi" w:cstheme="majorBidi"/>
        </w:rPr>
        <w:t>S3 bucket region: &lt;CHECK THE BUCKET DETAILS AND INSERT THE REGION&gt;</w:t>
      </w:r>
    </w:p>
    <w:p w14:paraId="14D05B6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An S3 bucket stores objects. Each object has a key, which identifies its location within the bucket. The folders displayed in the console are based on prefixes in object keys.</w:t>
      </w:r>
    </w:p>
    <w:p w14:paraId="18503F1D" w14:textId="77777777" w:rsidR="00134FFA" w:rsidRPr="00134FFA" w:rsidRDefault="00134FFA">
      <w:pPr>
        <w:numPr>
          <w:ilvl w:val="0"/>
          <w:numId w:val="7"/>
        </w:numPr>
        <w:rPr>
          <w:rFonts w:asciiTheme="majorHAnsi" w:eastAsiaTheme="majorEastAsia" w:hAnsiTheme="majorHAnsi" w:cstheme="majorBidi"/>
        </w:rPr>
      </w:pPr>
      <w:r w:rsidRPr="00134FFA">
        <w:rPr>
          <w:rFonts w:asciiTheme="majorHAnsi" w:eastAsiaTheme="majorEastAsia" w:hAnsiTheme="majorHAnsi" w:cstheme="majorBidi"/>
        </w:rPr>
        <w:t>Select the Objects tab and open bronze, then avmt4.</w:t>
      </w:r>
    </w:p>
    <w:p w14:paraId="5991FF3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the bronze/avmt4/ prefix and its contents&gt;</w:t>
      </w:r>
    </w:p>
    <w:p w14:paraId="50F7FBD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AVMT4 target path is:</w:t>
      </w:r>
    </w:p>
    <w:p w14:paraId="5484C59D" w14:textId="77777777" w:rsidR="00134FFA" w:rsidRPr="00134FFA" w:rsidRDefault="00134FFA" w:rsidP="00134FFA">
      <w:pPr>
        <w:rPr>
          <w:rFonts w:asciiTheme="majorHAnsi" w:eastAsiaTheme="majorEastAsia" w:hAnsiTheme="majorHAnsi" w:cstheme="majorBidi"/>
        </w:rPr>
      </w:pPr>
      <w:r w:rsidRPr="003B7821">
        <w:rPr>
          <w:rFonts w:asciiTheme="majorHAnsi" w:eastAsiaTheme="majorEastAsia" w:hAnsiTheme="majorHAnsi" w:cstheme="majorBidi"/>
          <w:highlight w:val="yellow"/>
        </w:rPr>
        <w:t>s3://&lt;resolved-data-lake-bucket-name&gt;/bronze/avmt4/</w:t>
      </w:r>
    </w:p>
    <w:p w14:paraId="049DEA7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This is the spoke_path configured in infra/templates/nested/events-</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and passed to the Glue job through Step Functions. The Glue job also has the same path configured as a default argument in infra/templates/nested/glue-job-</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w:t>
      </w:r>
    </w:p>
    <w:p w14:paraId="39385CD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script uses spoke_path as the target Iceberg warehouse location. The source data is read through tables in </w:t>
      </w:r>
      <w:proofErr w:type="spellStart"/>
      <w:r w:rsidRPr="00134FFA">
        <w:rPr>
          <w:rFonts w:asciiTheme="majorHAnsi" w:eastAsiaTheme="majorEastAsia" w:hAnsiTheme="majorHAnsi" w:cstheme="majorBidi"/>
        </w:rPr>
        <w:t>source_database</w:t>
      </w:r>
      <w:proofErr w:type="spellEnd"/>
      <w:r w:rsidRPr="00134FFA">
        <w:rPr>
          <w:rFonts w:asciiTheme="majorHAnsi" w:eastAsiaTheme="majorEastAsia" w:hAnsiTheme="majorHAnsi" w:cstheme="majorBidi"/>
        </w:rPr>
        <w:t>; spoke_path identifies the target location.</w:t>
      </w:r>
    </w:p>
    <w:p w14:paraId="424EE29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The following locations are used beneath this prefix:</w:t>
      </w:r>
    </w:p>
    <w:p w14:paraId="6756F0E6" w14:textId="77777777" w:rsidR="00134FFA" w:rsidRPr="00134FFA" w:rsidRDefault="00134FFA">
      <w:pPr>
        <w:numPr>
          <w:ilvl w:val="0"/>
          <w:numId w:val="8"/>
        </w:numPr>
        <w:rPr>
          <w:rFonts w:asciiTheme="majorHAnsi" w:eastAsiaTheme="majorEastAsia" w:hAnsiTheme="majorHAnsi" w:cstheme="majorBidi"/>
        </w:rPr>
      </w:pPr>
      <w:r w:rsidRPr="00134FFA">
        <w:rPr>
          <w:rFonts w:asciiTheme="majorHAnsi" w:eastAsiaTheme="majorEastAsia" w:hAnsiTheme="majorHAnsi" w:cstheme="majorBidi"/>
        </w:rPr>
        <w:t>Table locations, such as bronze/avmt4/</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Store the target Iceberg table’s data and metadata.</w:t>
      </w:r>
    </w:p>
    <w:p w14:paraId="0D649D0C" w14:textId="77777777" w:rsidR="00134FFA" w:rsidRPr="00134FFA" w:rsidRDefault="00134FFA">
      <w:pPr>
        <w:numPr>
          <w:ilvl w:val="0"/>
          <w:numId w:val="8"/>
        </w:numPr>
        <w:rPr>
          <w:rFonts w:asciiTheme="majorHAnsi" w:eastAsiaTheme="majorEastAsia" w:hAnsiTheme="majorHAnsi" w:cstheme="majorBidi"/>
        </w:rPr>
      </w:pPr>
      <w:r w:rsidRPr="00134FFA">
        <w:rPr>
          <w:rFonts w:asciiTheme="majorHAnsi" w:eastAsiaTheme="majorEastAsia" w:hAnsiTheme="majorHAnsi" w:cstheme="majorBidi"/>
        </w:rPr>
        <w:t>bronze/avmt4/</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Stores the Iceberg status table created by the Glue script.</w:t>
      </w:r>
    </w:p>
    <w:p w14:paraId="67E981A4" w14:textId="77777777" w:rsidR="00134FFA" w:rsidRPr="00134FFA" w:rsidRDefault="00134FFA">
      <w:pPr>
        <w:numPr>
          <w:ilvl w:val="0"/>
          <w:numId w:val="8"/>
        </w:numPr>
        <w:rPr>
          <w:rFonts w:asciiTheme="majorHAnsi" w:eastAsiaTheme="majorEastAsia" w:hAnsiTheme="majorHAnsi" w:cstheme="majorBidi"/>
        </w:rPr>
      </w:pPr>
      <w:r w:rsidRPr="00134FFA">
        <w:rPr>
          <w:rFonts w:asciiTheme="majorHAnsi" w:eastAsiaTheme="majorEastAsia" w:hAnsiTheme="majorHAnsi" w:cstheme="majorBidi"/>
        </w:rPr>
        <w:t>bronze/avmt4/summary/: Stores JSON processing summaries that the post-execution Lambda reads.</w:t>
      </w:r>
    </w:p>
    <w:p w14:paraId="041F57D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an example table prefix,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and summary beneath bronze/avmt4/&gt;</w:t>
      </w:r>
    </w:p>
    <w:p w14:paraId="4179456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dev and dev1 database names are different, but the S3 path generated by these templates does not include Environment. If both deployments resolve the same data lake bucket, they use the same bronze/avmt4/ prefix.</w:t>
      </w:r>
    </w:p>
    <w:p w14:paraId="6468045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&lt;COMPARE THE spoke_path VALUES FOR THE dev AND dev1 AVMT4 DEPLOYMENTS AND THE LOCATION OF THE SAME TABLE IN BOTH DATABASES. CONFIRM WHETHER THE DEPLOYMENTS CURRENTLY SHARE THE TARGET S3 LOCATION.&gt; </w:t>
      </w:r>
    </w:p>
    <w:p w14:paraId="057A5BFD" w14:textId="77777777" w:rsidR="00134FFA" w:rsidRPr="00134FFA" w:rsidRDefault="00134FFA" w:rsidP="00134FFA">
      <w:pPr>
        <w:pStyle w:val="Heading2"/>
      </w:pPr>
      <w:r w:rsidRPr="00134FFA">
        <w:t>Object details</w:t>
      </w:r>
    </w:p>
    <w:p w14:paraId="4227B41B" w14:textId="77777777" w:rsidR="00134FFA" w:rsidRPr="00134FFA" w:rsidRDefault="00134FFA">
      <w:pPr>
        <w:numPr>
          <w:ilvl w:val="0"/>
          <w:numId w:val="9"/>
        </w:numPr>
        <w:rPr>
          <w:rFonts w:asciiTheme="majorHAnsi" w:eastAsiaTheme="majorEastAsia" w:hAnsiTheme="majorHAnsi" w:cstheme="majorBidi"/>
        </w:rPr>
      </w:pPr>
      <w:r w:rsidRPr="00134FFA">
        <w:rPr>
          <w:rFonts w:asciiTheme="majorHAnsi" w:eastAsiaTheme="majorEastAsia" w:hAnsiTheme="majorHAnsi" w:cstheme="majorBidi"/>
        </w:rPr>
        <w:t>Select an object within the relevant prefix to open its details page.</w:t>
      </w:r>
    </w:p>
    <w:p w14:paraId="08353652" w14:textId="77777777" w:rsidR="00134FFA" w:rsidRPr="00134FFA" w:rsidRDefault="00134FFA">
      <w:pPr>
        <w:numPr>
          <w:ilvl w:val="0"/>
          <w:numId w:val="9"/>
        </w:numPr>
        <w:rPr>
          <w:rFonts w:asciiTheme="majorHAnsi" w:eastAsiaTheme="majorEastAsia" w:hAnsiTheme="majorHAnsi" w:cstheme="majorBidi"/>
        </w:rPr>
      </w:pPr>
      <w:r w:rsidRPr="00134FFA">
        <w:rPr>
          <w:rFonts w:asciiTheme="majorHAnsi" w:eastAsiaTheme="majorEastAsia" w:hAnsiTheme="majorHAnsi" w:cstheme="majorBidi"/>
        </w:rPr>
        <w:t>Review the object name, S3 URI, size, last modified time, and storage class. The S3 URI identifies the specific object, whereas spoke_path identifies the broader AVMT4 warehouse prefix.</w:t>
      </w:r>
    </w:p>
    <w:p w14:paraId="7C71985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an AVMT4 object details page with its S3 URI, size, and last modified time&gt;</w:t>
      </w:r>
    </w:p>
    <w:p w14:paraId="2CEE366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last modified time can help determine whether an object was created or updated around the time of a Glue job run. Compare it with the job run time and processing summary before drawing a conclusion. An Iceberg table can retain files from previous snapshots, so the presence of files alone does not establish which records are currently visible through the table.</w:t>
      </w:r>
    </w:p>
    <w:p w14:paraId="49AA879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Glue script is intended to write each processing summary to:</w:t>
      </w:r>
    </w:p>
    <w:p w14:paraId="2E210BE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s3://&lt;resolved-data-lake-bucket-name&gt;/bronze/avmt4/summary/&lt;Glue-job-run-ID&gt;.json</w:t>
      </w:r>
    </w:p>
    <w:p w14:paraId="44D207B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scripts/lambda/table_summary_end_of_load.py reads the summary for the run ID passed by Step Functions and formats its successful, skipped, and failed table information into a notification message.</w:t>
      </w:r>
    </w:p>
    <w:p w14:paraId="487EC1C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THE summary PREFIX AND COMPARE A SUMMARY OBJECT NAME WITH THE ACTUAL GLUE JOB RUN ID. THE SUPPLIED GLUE SCRIPT READS JOB_RUN_ID FROM </w:t>
      </w:r>
      <w:proofErr w:type="spellStart"/>
      <w:r w:rsidRPr="00134FFA">
        <w:rPr>
          <w:rFonts w:asciiTheme="majorHAnsi" w:eastAsiaTheme="majorEastAsia" w:hAnsiTheme="majorHAnsi" w:cstheme="majorBidi"/>
        </w:rPr>
        <w:t>args</w:t>
      </w:r>
      <w:proofErr w:type="spellEnd"/>
      <w:r w:rsidRPr="00134FFA">
        <w:rPr>
          <w:rFonts w:asciiTheme="majorHAnsi" w:eastAsiaTheme="majorEastAsia" w:hAnsiTheme="majorHAnsi" w:cstheme="majorBidi"/>
        </w:rPr>
        <w:t xml:space="preserve"> BUT DOES NOT INCLUDE IT IN THE </w:t>
      </w:r>
      <w:proofErr w:type="spellStart"/>
      <w:r w:rsidRPr="00134FFA">
        <w:rPr>
          <w:rFonts w:asciiTheme="majorHAnsi" w:eastAsiaTheme="majorEastAsia" w:hAnsiTheme="majorHAnsi" w:cstheme="majorBidi"/>
        </w:rPr>
        <w:t>getResolvedOptions</w:t>
      </w:r>
      <w:proofErr w:type="spellEnd"/>
      <w:r w:rsidRPr="00134FFA">
        <w:rPr>
          <w:rFonts w:asciiTheme="majorHAnsi" w:eastAsiaTheme="majorEastAsia" w:hAnsiTheme="majorHAnsi" w:cstheme="majorBidi"/>
        </w:rPr>
        <w:t xml:space="preserve"> LIST. CHECK THE DEPLOYED SCRIPT AND CONFIRM THAT THE SUMMARY USES THE ACTUAL RUN ID RATHER THAN </w:t>
      </w:r>
      <w:proofErr w:type="spellStart"/>
      <w:r w:rsidRPr="00134FFA">
        <w:rPr>
          <w:rFonts w:asciiTheme="majorHAnsi" w:eastAsiaTheme="majorEastAsia" w:hAnsiTheme="majorHAnsi" w:cstheme="majorBidi"/>
        </w:rPr>
        <w:t>None.json</w:t>
      </w:r>
      <w:proofErr w:type="spellEnd"/>
      <w:r w:rsidRPr="00134FFA">
        <w:rPr>
          <w:rFonts w:asciiTheme="majorHAnsi" w:eastAsiaTheme="majorEastAsia" w:hAnsiTheme="majorHAnsi" w:cstheme="majorBidi"/>
        </w:rPr>
        <w:t xml:space="preserve">.&gt; </w:t>
      </w:r>
    </w:p>
    <w:p w14:paraId="41DE033B" w14:textId="77777777" w:rsidR="00134FFA" w:rsidRPr="00134FFA" w:rsidRDefault="00134FFA">
      <w:pPr>
        <w:numPr>
          <w:ilvl w:val="0"/>
          <w:numId w:val="10"/>
        </w:numPr>
        <w:rPr>
          <w:rFonts w:asciiTheme="majorHAnsi" w:eastAsiaTheme="majorEastAsia" w:hAnsiTheme="majorHAnsi" w:cstheme="majorBidi"/>
        </w:rPr>
      </w:pPr>
      <w:r w:rsidRPr="00134FFA">
        <w:rPr>
          <w:rFonts w:asciiTheme="majorHAnsi" w:eastAsiaTheme="majorEastAsia" w:hAnsiTheme="majorHAnsi" w:cstheme="majorBidi"/>
        </w:rPr>
        <w:t>Select the Properties tab on the bucket page to review settings such as versioning and default encryption.</w:t>
      </w:r>
    </w:p>
    <w:p w14:paraId="7D2ED0E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bucket Properties tab and the relevant settings&gt; </w:t>
      </w:r>
    </w:p>
    <w:p w14:paraId="0810883C" w14:textId="77777777" w:rsidR="00134FFA" w:rsidRPr="00134FFA" w:rsidRDefault="00134FFA">
      <w:pPr>
        <w:numPr>
          <w:ilvl w:val="0"/>
          <w:numId w:val="11"/>
        </w:numPr>
        <w:rPr>
          <w:rFonts w:asciiTheme="majorHAnsi" w:eastAsiaTheme="majorEastAsia" w:hAnsiTheme="majorHAnsi" w:cstheme="majorBidi"/>
        </w:rPr>
      </w:pPr>
      <w:r w:rsidRPr="00134FFA">
        <w:rPr>
          <w:rFonts w:asciiTheme="majorHAnsi" w:eastAsiaTheme="majorEastAsia" w:hAnsiTheme="majorHAnsi" w:cstheme="majorBidi"/>
        </w:rPr>
        <w:lastRenderedPageBreak/>
        <w:t>Select the Permissions tab to review the bucket’s access settings, including the bucket policy if one is present. The Glue job must have the required permissions to use the S3 locations configured for its processing.</w:t>
      </w:r>
    </w:p>
    <w:p w14:paraId="7D470B5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bucket Permissions tab&gt; </w:t>
      </w:r>
    </w:p>
    <w:p w14:paraId="298ABC2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job uses additional S3 locations outside the target warehouse:</w:t>
      </w:r>
    </w:p>
    <w:p w14:paraId="4A61232C" w14:textId="77777777" w:rsidR="00134FFA" w:rsidRPr="00134FFA" w:rsidRDefault="00134FFA">
      <w:pPr>
        <w:numPr>
          <w:ilvl w:val="0"/>
          <w:numId w:val="12"/>
        </w:numPr>
        <w:rPr>
          <w:rFonts w:asciiTheme="majorHAnsi" w:eastAsiaTheme="majorEastAsia" w:hAnsiTheme="majorHAnsi" w:cstheme="majorBidi"/>
        </w:rPr>
      </w:pPr>
      <w:r w:rsidRPr="00134FFA">
        <w:rPr>
          <w:rFonts w:asciiTheme="majorHAnsi" w:eastAsiaTheme="majorEastAsia" w:hAnsiTheme="majorHAnsi" w:cstheme="majorBidi"/>
        </w:rPr>
        <w:t xml:space="preserve">Glue script: The template’s default script location is s3://ops-kg99-cmd-operations-glue-scripts/dev1/pdp/avmt/kg01-pdp-bronze-active-view-entire-db-multithreads.py. This bucket is in the </w:t>
      </w:r>
      <w:proofErr w:type="spellStart"/>
      <w:r w:rsidRPr="00134FFA">
        <w:rPr>
          <w:rFonts w:asciiTheme="majorHAnsi" w:eastAsiaTheme="majorEastAsia" w:hAnsiTheme="majorHAnsi" w:cstheme="majorBidi"/>
        </w:rPr>
        <w:t>cmd</w:t>
      </w:r>
      <w:proofErr w:type="spellEnd"/>
      <w:r w:rsidRPr="00134FFA">
        <w:rPr>
          <w:rFonts w:asciiTheme="majorHAnsi" w:eastAsiaTheme="majorEastAsia" w:hAnsiTheme="majorHAnsi" w:cstheme="majorBidi"/>
        </w:rPr>
        <w:t>-operations account.</w:t>
      </w:r>
    </w:p>
    <w:p w14:paraId="0B8F2442" w14:textId="77777777" w:rsidR="00134FFA" w:rsidRPr="00134FFA" w:rsidRDefault="00134FFA">
      <w:pPr>
        <w:numPr>
          <w:ilvl w:val="0"/>
          <w:numId w:val="12"/>
        </w:numPr>
        <w:rPr>
          <w:rFonts w:asciiTheme="majorHAnsi" w:eastAsiaTheme="majorEastAsia" w:hAnsiTheme="majorHAnsi" w:cstheme="majorBidi"/>
        </w:rPr>
      </w:pPr>
      <w:r w:rsidRPr="00134FFA">
        <w:rPr>
          <w:rFonts w:asciiTheme="majorHAnsi" w:eastAsiaTheme="majorEastAsia" w:hAnsiTheme="majorHAnsi" w:cstheme="majorBidi"/>
        </w:rPr>
        <w:t>Temporary files: s3://aws-glue-assets-941377137261-ca-central-1/temporary/</w:t>
      </w:r>
    </w:p>
    <w:p w14:paraId="0D6EA037" w14:textId="77777777" w:rsidR="00134FFA" w:rsidRPr="00134FFA" w:rsidRDefault="00134FFA">
      <w:pPr>
        <w:numPr>
          <w:ilvl w:val="0"/>
          <w:numId w:val="12"/>
        </w:numPr>
        <w:rPr>
          <w:rFonts w:asciiTheme="majorHAnsi" w:eastAsiaTheme="majorEastAsia" w:hAnsiTheme="majorHAnsi" w:cstheme="majorBidi"/>
        </w:rPr>
      </w:pPr>
      <w:r w:rsidRPr="00134FFA">
        <w:rPr>
          <w:rFonts w:asciiTheme="majorHAnsi" w:eastAsiaTheme="majorEastAsia" w:hAnsiTheme="majorHAnsi" w:cstheme="majorBidi"/>
        </w:rPr>
        <w:t>Spark event logs: s3://aws-glue-assets-941377137261-ca-central-1/sparkHistoryLogs/</w:t>
      </w:r>
    </w:p>
    <w:p w14:paraId="68052636" w14:textId="77777777" w:rsidR="00134FFA" w:rsidRPr="00134FFA" w:rsidRDefault="00134FFA">
      <w:pPr>
        <w:numPr>
          <w:ilvl w:val="0"/>
          <w:numId w:val="12"/>
        </w:numPr>
        <w:rPr>
          <w:rFonts w:asciiTheme="majorHAnsi" w:eastAsiaTheme="majorEastAsia" w:hAnsiTheme="majorHAnsi" w:cstheme="majorBidi"/>
        </w:rPr>
      </w:pPr>
      <w:r w:rsidRPr="00134FFA">
        <w:rPr>
          <w:rFonts w:asciiTheme="majorHAnsi" w:eastAsiaTheme="majorEastAsia" w:hAnsiTheme="majorHAnsi" w:cstheme="majorBidi"/>
        </w:rPr>
        <w:t>Additional Python dependency: s3://aws-glue-assets-941377137261-ca-central-1/scripts/spark_audit.py</w:t>
      </w:r>
    </w:p>
    <w:p w14:paraId="2897C35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Glue </w:t>
      </w:r>
      <w:proofErr w:type="gramStart"/>
      <w:r w:rsidRPr="00134FFA">
        <w:rPr>
          <w:rFonts w:asciiTheme="majorHAnsi" w:eastAsiaTheme="majorEastAsia" w:hAnsiTheme="majorHAnsi" w:cstheme="majorBidi"/>
        </w:rPr>
        <w:t>assets</w:t>
      </w:r>
      <w:proofErr w:type="gramEnd"/>
      <w:r w:rsidRPr="00134FFA">
        <w:rPr>
          <w:rFonts w:asciiTheme="majorHAnsi" w:eastAsiaTheme="majorEastAsia" w:hAnsiTheme="majorHAnsi" w:cstheme="majorBidi"/>
        </w:rPr>
        <w:t xml:space="preserve"> locations above come from infra/params/pipeline-config-</w:t>
      </w:r>
      <w:proofErr w:type="spellStart"/>
      <w:r w:rsidRPr="00134FFA">
        <w:rPr>
          <w:rFonts w:asciiTheme="majorHAnsi" w:eastAsiaTheme="majorEastAsia" w:hAnsiTheme="majorHAnsi" w:cstheme="majorBidi"/>
        </w:rPr>
        <w:t>dev.json</w:t>
      </w:r>
      <w:proofErr w:type="spellEnd"/>
      <w:r w:rsidRPr="00134FFA">
        <w:rPr>
          <w:rFonts w:asciiTheme="majorHAnsi" w:eastAsiaTheme="majorEastAsia" w:hAnsiTheme="majorHAnsi" w:cstheme="majorBidi"/>
        </w:rPr>
        <w:t xml:space="preserve"> and the default arguments in glue-job-</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 The script bucket name is a parent-template parameter and can be overridden during deployment.</w:t>
      </w:r>
    </w:p>
    <w:p w14:paraId="612E367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THE DEPLOYED GLUE JOB DETAILS AND CONFIRM </w:t>
      </w:r>
      <w:proofErr w:type="spellStart"/>
      <w:r w:rsidRPr="00134FFA">
        <w:rPr>
          <w:rFonts w:asciiTheme="majorHAnsi" w:eastAsiaTheme="majorEastAsia" w:hAnsiTheme="majorHAnsi" w:cstheme="majorBidi"/>
        </w:rPr>
        <w:t>ScriptLocation</w:t>
      </w:r>
      <w:proofErr w:type="spellEnd"/>
      <w:r w:rsidRPr="00134FFA">
        <w:rPr>
          <w:rFonts w:asciiTheme="majorHAnsi" w:eastAsiaTheme="majorEastAsia" w:hAnsiTheme="majorHAnsi" w:cstheme="majorBidi"/>
        </w:rPr>
        <w:t>, --</w:t>
      </w:r>
      <w:proofErr w:type="spellStart"/>
      <w:r w:rsidRPr="00134FFA">
        <w:rPr>
          <w:rFonts w:asciiTheme="majorHAnsi" w:eastAsiaTheme="majorEastAsia" w:hAnsiTheme="majorHAnsi" w:cstheme="majorBidi"/>
        </w:rPr>
        <w:t>TempDir</w:t>
      </w:r>
      <w:proofErr w:type="spellEnd"/>
      <w:r w:rsidRPr="00134FFA">
        <w:rPr>
          <w:rFonts w:asciiTheme="majorHAnsi" w:eastAsiaTheme="majorEastAsia" w:hAnsiTheme="majorHAnsi" w:cstheme="majorBidi"/>
        </w:rPr>
        <w:t>, --spark-event-logs-path, AND --extra-</w:t>
      </w:r>
      <w:proofErr w:type="spellStart"/>
      <w:r w:rsidRPr="00134FFA">
        <w:rPr>
          <w:rFonts w:asciiTheme="majorHAnsi" w:eastAsiaTheme="majorEastAsia" w:hAnsiTheme="majorHAnsi" w:cstheme="majorBidi"/>
        </w:rPr>
        <w:t>py</w:t>
      </w:r>
      <w:proofErr w:type="spellEnd"/>
      <w:r w:rsidRPr="00134FFA">
        <w:rPr>
          <w:rFonts w:asciiTheme="majorHAnsi" w:eastAsiaTheme="majorEastAsia" w:hAnsiTheme="majorHAnsi" w:cstheme="majorBidi"/>
        </w:rPr>
        <w:t xml:space="preserve">-files. IF ACCESSING THE SCRIPT BUCKET IN S3, USE THE AUTHORIZED </w:t>
      </w:r>
      <w:proofErr w:type="spellStart"/>
      <w:r w:rsidRPr="00134FFA">
        <w:rPr>
          <w:rFonts w:asciiTheme="majorHAnsi" w:eastAsiaTheme="majorEastAsia" w:hAnsiTheme="majorHAnsi" w:cstheme="majorBidi"/>
        </w:rPr>
        <w:t>cmd</w:t>
      </w:r>
      <w:proofErr w:type="spellEnd"/>
      <w:r w:rsidRPr="00134FFA">
        <w:rPr>
          <w:rFonts w:asciiTheme="majorHAnsi" w:eastAsiaTheme="majorEastAsia" w:hAnsiTheme="majorHAnsi" w:cstheme="majorBidi"/>
        </w:rPr>
        <w:t xml:space="preserve">-operations ACCOUNT ACCESS. CONFIRM THE PIPELINE'S SCRIPT-COPY DESTINATION MATCHES THE JOB'S </w:t>
      </w:r>
      <w:proofErr w:type="spellStart"/>
      <w:r w:rsidRPr="00134FFA">
        <w:rPr>
          <w:rFonts w:asciiTheme="majorHAnsi" w:eastAsiaTheme="majorEastAsia" w:hAnsiTheme="majorHAnsi" w:cstheme="majorBidi"/>
        </w:rPr>
        <w:t>ScriptLocation</w:t>
      </w:r>
      <w:proofErr w:type="spellEnd"/>
      <w:r w:rsidRPr="00134FFA">
        <w:rPr>
          <w:rFonts w:asciiTheme="majorHAnsi" w:eastAsiaTheme="majorEastAsia" w:hAnsiTheme="majorHAnsi" w:cstheme="majorBidi"/>
        </w:rPr>
        <w:t>.&gt;</w:t>
      </w:r>
    </w:p>
    <w:p w14:paraId="218E6301" w14:textId="77777777" w:rsidR="00134FFA" w:rsidRDefault="00134FFA" w:rsidP="002E71EB">
      <w:pPr>
        <w:rPr>
          <w:rFonts w:asciiTheme="majorHAnsi" w:eastAsiaTheme="majorEastAsia" w:hAnsiTheme="majorHAnsi" w:cstheme="majorBidi"/>
        </w:rPr>
      </w:pPr>
    </w:p>
    <w:p w14:paraId="3DC8414D" w14:textId="77777777" w:rsidR="002E71EB" w:rsidRDefault="002E71EB" w:rsidP="00430631">
      <w:pPr>
        <w:rPr>
          <w:rFonts w:asciiTheme="majorHAnsi" w:eastAsiaTheme="majorEastAsia" w:hAnsiTheme="majorHAnsi" w:cstheme="majorBidi"/>
        </w:rPr>
      </w:pPr>
    </w:p>
    <w:p w14:paraId="0124BC1A"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390F0DB5" w14:textId="75409DA9" w:rsidR="00430631" w:rsidRDefault="005D0C7F" w:rsidP="00430631">
      <w:pPr>
        <w:pStyle w:val="Heading1"/>
      </w:pPr>
      <w:r w:rsidRPr="005D0C7F">
        <w:lastRenderedPageBreak/>
        <w:t>AWS Athena</w:t>
      </w:r>
    </w:p>
    <w:p w14:paraId="2E8B7CC4" w14:textId="77777777" w:rsidR="00134FFA" w:rsidRPr="00134FFA" w:rsidRDefault="00134FFA" w:rsidP="00134FFA">
      <w:pPr>
        <w:pStyle w:val="Heading2"/>
      </w:pPr>
      <w:r w:rsidRPr="00134FFA">
        <w:t>The steps to navigate to AWS Athena</w:t>
      </w:r>
    </w:p>
    <w:p w14:paraId="383E26FF" w14:textId="77777777" w:rsidR="00134FFA" w:rsidRPr="00134FFA" w:rsidRDefault="00134FFA">
      <w:pPr>
        <w:numPr>
          <w:ilvl w:val="0"/>
          <w:numId w:val="13"/>
        </w:numPr>
        <w:rPr>
          <w:rFonts w:asciiTheme="majorHAnsi" w:eastAsiaTheme="majorEastAsia" w:hAnsiTheme="majorHAnsi" w:cstheme="majorBidi"/>
        </w:rPr>
      </w:pPr>
      <w:r w:rsidRPr="00134FFA">
        <w:rPr>
          <w:rFonts w:asciiTheme="majorHAnsi" w:eastAsiaTheme="majorEastAsia" w:hAnsiTheme="majorHAnsi" w:cstheme="majorBidi"/>
        </w:rPr>
        <w:t>Sign in to the AWS Management Console.</w:t>
      </w:r>
    </w:p>
    <w:p w14:paraId="436ADC87" w14:textId="77777777" w:rsidR="00134FFA" w:rsidRPr="00134FFA" w:rsidRDefault="00134FFA">
      <w:pPr>
        <w:numPr>
          <w:ilvl w:val="0"/>
          <w:numId w:val="13"/>
        </w:numPr>
        <w:rPr>
          <w:rFonts w:asciiTheme="majorHAnsi" w:eastAsiaTheme="majorEastAsia" w:hAnsiTheme="majorHAnsi" w:cstheme="majorBidi"/>
        </w:rPr>
      </w:pPr>
      <w:r w:rsidRPr="00134FFA">
        <w:rPr>
          <w:rFonts w:asciiTheme="majorHAnsi" w:eastAsiaTheme="majorEastAsia" w:hAnsiTheme="majorHAnsi" w:cstheme="majorBidi"/>
        </w:rPr>
        <w:t>Check that you are in the AWS account and region containing the AVMT4 resources.</w:t>
      </w:r>
    </w:p>
    <w:p w14:paraId="759B035A" w14:textId="77777777" w:rsidR="00134FFA" w:rsidRPr="00134FFA" w:rsidRDefault="00134FFA">
      <w:pPr>
        <w:numPr>
          <w:ilvl w:val="0"/>
          <w:numId w:val="13"/>
        </w:numPr>
        <w:rPr>
          <w:rFonts w:asciiTheme="majorHAnsi" w:eastAsiaTheme="majorEastAsia" w:hAnsiTheme="majorHAnsi" w:cstheme="majorBidi"/>
        </w:rPr>
      </w:pPr>
      <w:r w:rsidRPr="00134FFA">
        <w:rPr>
          <w:rFonts w:asciiTheme="majorHAnsi" w:eastAsiaTheme="majorEastAsia" w:hAnsiTheme="majorHAnsi" w:cstheme="majorBidi"/>
        </w:rPr>
        <w:t>In the search bar at the top of the AWS Console, search for Athena.</w:t>
      </w:r>
    </w:p>
    <w:p w14:paraId="56DC8B81" w14:textId="77777777" w:rsidR="00134FFA" w:rsidRPr="00134FFA" w:rsidRDefault="00134FFA">
      <w:pPr>
        <w:numPr>
          <w:ilvl w:val="0"/>
          <w:numId w:val="13"/>
        </w:numPr>
        <w:rPr>
          <w:rFonts w:asciiTheme="majorHAnsi" w:eastAsiaTheme="majorEastAsia" w:hAnsiTheme="majorHAnsi" w:cstheme="majorBidi"/>
        </w:rPr>
      </w:pPr>
      <w:r w:rsidRPr="00134FFA">
        <w:rPr>
          <w:rFonts w:asciiTheme="majorHAnsi" w:eastAsiaTheme="majorEastAsia" w:hAnsiTheme="majorHAnsi" w:cstheme="majorBidi"/>
        </w:rPr>
        <w:t>Select Amazon Athena from the search results.</w:t>
      </w:r>
    </w:p>
    <w:p w14:paraId="65E0BEC9" w14:textId="77777777" w:rsidR="00134FFA" w:rsidRPr="00134FFA" w:rsidRDefault="00134FFA">
      <w:pPr>
        <w:numPr>
          <w:ilvl w:val="0"/>
          <w:numId w:val="13"/>
        </w:numPr>
        <w:rPr>
          <w:rFonts w:asciiTheme="majorHAnsi" w:eastAsiaTheme="majorEastAsia" w:hAnsiTheme="majorHAnsi" w:cstheme="majorBidi"/>
        </w:rPr>
      </w:pPr>
      <w:r w:rsidRPr="00134FFA">
        <w:rPr>
          <w:rFonts w:asciiTheme="majorHAnsi" w:eastAsiaTheme="majorEastAsia" w:hAnsiTheme="majorHAnsi" w:cstheme="majorBidi"/>
        </w:rPr>
        <w:t>Select Query editor.</w:t>
      </w:r>
    </w:p>
    <w:p w14:paraId="7A04069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Athena Query editor&gt; </w:t>
      </w:r>
    </w:p>
    <w:p w14:paraId="077D2247" w14:textId="77777777" w:rsidR="00134FFA" w:rsidRPr="00134FFA" w:rsidRDefault="00134FFA">
      <w:pPr>
        <w:numPr>
          <w:ilvl w:val="0"/>
          <w:numId w:val="14"/>
        </w:numPr>
        <w:rPr>
          <w:rFonts w:asciiTheme="majorHAnsi" w:eastAsiaTheme="majorEastAsia" w:hAnsiTheme="majorHAnsi" w:cstheme="majorBidi"/>
        </w:rPr>
      </w:pPr>
      <w:r w:rsidRPr="00134FFA">
        <w:rPr>
          <w:rFonts w:asciiTheme="majorHAnsi" w:eastAsiaTheme="majorEastAsia" w:hAnsiTheme="majorHAnsi" w:cstheme="majorBidi"/>
        </w:rPr>
        <w:t>At the top of the query editor, review the selected workgroup. A workgroup controls settings for the queries run through it, which may include the S3 location for query results.</w:t>
      </w:r>
    </w:p>
    <w:p w14:paraId="6698AE6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AVMT repository does not create an Athena workgroup or configure its query-result location.</w:t>
      </w:r>
    </w:p>
    <w:p w14:paraId="0A683AA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ATHENA AND CONFIRM THE WORKGROUP THAT PDP DEVELOPERS USE FOR AVMT4 IN THE DEV ENVIRONMENT. INSERT ITS EXACT NAME.&gt; </w:t>
      </w:r>
    </w:p>
    <w:p w14:paraId="5B9EF534" w14:textId="77777777" w:rsidR="00134FFA" w:rsidRPr="00134FFA" w:rsidRDefault="00134FFA">
      <w:pPr>
        <w:numPr>
          <w:ilvl w:val="0"/>
          <w:numId w:val="15"/>
        </w:numPr>
        <w:rPr>
          <w:rFonts w:asciiTheme="majorHAnsi" w:eastAsiaTheme="majorEastAsia" w:hAnsiTheme="majorHAnsi" w:cstheme="majorBidi"/>
        </w:rPr>
      </w:pPr>
      <w:r w:rsidRPr="00134FFA">
        <w:rPr>
          <w:rFonts w:asciiTheme="majorHAnsi" w:eastAsiaTheme="majorEastAsia" w:hAnsiTheme="majorHAnsi" w:cstheme="majorBidi"/>
        </w:rPr>
        <w:t>Workgroup: &lt;INSERT THE VERIFIED WORKGROUP NAME&gt;</w:t>
      </w:r>
    </w:p>
    <w:p w14:paraId="7C31B23D" w14:textId="77777777" w:rsidR="00134FFA" w:rsidRPr="00134FFA" w:rsidRDefault="00134FFA">
      <w:pPr>
        <w:numPr>
          <w:ilvl w:val="0"/>
          <w:numId w:val="16"/>
        </w:numPr>
        <w:rPr>
          <w:rFonts w:asciiTheme="majorHAnsi" w:eastAsiaTheme="majorEastAsia" w:hAnsiTheme="majorHAnsi" w:cstheme="majorBidi"/>
        </w:rPr>
      </w:pPr>
      <w:r w:rsidRPr="00134FFA">
        <w:rPr>
          <w:rFonts w:asciiTheme="majorHAnsi" w:eastAsiaTheme="majorEastAsia" w:hAnsiTheme="majorHAnsi" w:cstheme="majorBidi"/>
        </w:rPr>
        <w:t>In the query editor, select the data source, catalog, and database that contain the table you need to inspect.</w:t>
      </w:r>
    </w:p>
    <w:p w14:paraId="198FD30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For the AVMT4 tables defined in this repository, use the AWS Glue Data Catalog data source, AwsDataCatalog. Confirm the Catalog selection displayed in the PDP account.</w:t>
      </w:r>
    </w:p>
    <w:p w14:paraId="3D9ECF8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the selected workgroup, AwsDataCatalog data source, Catalog field, and dev1_kg01_bronze_avmt4_gluedb database&gt;</w:t>
      </w:r>
    </w:p>
    <w:p w14:paraId="108BC1FD" w14:textId="77777777" w:rsidR="00134FFA" w:rsidRPr="00134FFA" w:rsidRDefault="00134FFA">
      <w:pPr>
        <w:numPr>
          <w:ilvl w:val="0"/>
          <w:numId w:val="17"/>
        </w:numPr>
        <w:rPr>
          <w:rFonts w:asciiTheme="majorHAnsi" w:eastAsiaTheme="majorEastAsia" w:hAnsiTheme="majorHAnsi" w:cstheme="majorBidi"/>
        </w:rPr>
      </w:pPr>
      <w:r w:rsidRPr="00134FFA">
        <w:rPr>
          <w:rFonts w:asciiTheme="majorHAnsi" w:eastAsiaTheme="majorEastAsia" w:hAnsiTheme="majorHAnsi" w:cstheme="majorBidi"/>
        </w:rPr>
        <w:t>Data source: AwsDataCatalog</w:t>
      </w:r>
    </w:p>
    <w:p w14:paraId="5C9DC1E1" w14:textId="77777777" w:rsidR="00134FFA" w:rsidRPr="00134FFA" w:rsidRDefault="00134FFA">
      <w:pPr>
        <w:numPr>
          <w:ilvl w:val="0"/>
          <w:numId w:val="17"/>
        </w:numPr>
        <w:rPr>
          <w:rFonts w:asciiTheme="majorHAnsi" w:eastAsiaTheme="majorEastAsia" w:hAnsiTheme="majorHAnsi" w:cstheme="majorBidi"/>
        </w:rPr>
      </w:pPr>
      <w:r w:rsidRPr="00134FFA">
        <w:rPr>
          <w:rFonts w:asciiTheme="majorHAnsi" w:eastAsiaTheme="majorEastAsia" w:hAnsiTheme="majorHAnsi" w:cstheme="majorBidi"/>
        </w:rPr>
        <w:t>Catalog: &lt;CHECK AND INSERT THE CATALOG SELECTION DISPLAYED IN THE CONSOLE, INCLUDING None IF THAT IS THE DISPLAYED VALUE&gt;</w:t>
      </w:r>
    </w:p>
    <w:p w14:paraId="2B23ACB5" w14:textId="77777777" w:rsidR="00134FFA" w:rsidRPr="00134FFA" w:rsidRDefault="00134FFA">
      <w:pPr>
        <w:numPr>
          <w:ilvl w:val="0"/>
          <w:numId w:val="17"/>
        </w:numPr>
        <w:rPr>
          <w:rFonts w:asciiTheme="majorHAnsi" w:eastAsiaTheme="majorEastAsia" w:hAnsiTheme="majorHAnsi" w:cstheme="majorBidi"/>
        </w:rPr>
      </w:pPr>
      <w:r w:rsidRPr="00134FFA">
        <w:rPr>
          <w:rFonts w:asciiTheme="majorHAnsi" w:eastAsiaTheme="majorEastAsia" w:hAnsiTheme="majorHAnsi" w:cstheme="majorBidi"/>
        </w:rPr>
        <w:t>Database: dev1_kg01_bronze_avmt4_gluedb</w:t>
      </w:r>
    </w:p>
    <w:p w14:paraId="12A558A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database name is generated by infra/templates/nested/glue-</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With Environment set to dev1, </w:t>
      </w:r>
      <w:proofErr w:type="spellStart"/>
      <w:r w:rsidRPr="00134FFA">
        <w:rPr>
          <w:rFonts w:asciiTheme="majorHAnsi" w:eastAsiaTheme="majorEastAsia" w:hAnsiTheme="majorHAnsi" w:cstheme="majorBidi"/>
        </w:rPr>
        <w:t>Eapplid</w:t>
      </w:r>
      <w:proofErr w:type="spellEnd"/>
      <w:r w:rsidRPr="00134FFA">
        <w:rPr>
          <w:rFonts w:asciiTheme="majorHAnsi" w:eastAsiaTheme="majorEastAsia" w:hAnsiTheme="majorHAnsi" w:cstheme="majorBidi"/>
        </w:rPr>
        <w:t xml:space="preserve"> set to kg01, Medallion set to bronze, and source set to </w:t>
      </w:r>
      <w:proofErr w:type="spellStart"/>
      <w:r w:rsidRPr="00134FFA">
        <w:rPr>
          <w:rFonts w:asciiTheme="majorHAnsi" w:eastAsiaTheme="majorEastAsia" w:hAnsiTheme="majorHAnsi" w:cstheme="majorBidi"/>
        </w:rPr>
        <w:t>avmt</w:t>
      </w:r>
      <w:proofErr w:type="spellEnd"/>
      <w:r w:rsidRPr="00134FFA">
        <w:rPr>
          <w:rFonts w:asciiTheme="majorHAnsi" w:eastAsiaTheme="majorEastAsia" w:hAnsiTheme="majorHAnsi" w:cstheme="majorBidi"/>
        </w:rPr>
        <w:t xml:space="preserve"> version 4, the generated name is dev1_kg01_bronze_avmt4_gluedb.</w:t>
      </w:r>
    </w:p>
    <w:p w14:paraId="6C478BC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For the main-branch Dev deployment, the same naming convention produces dev_kg01_bronze_avmt4_gluedb.</w:t>
      </w:r>
    </w:p>
    <w:p w14:paraId="0FCB6F6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Athena uses table definitions from the selected catalog to query data. A Glue database groups table definitions, and each table definition contains information such as column names, data types, and the data location. The database and table definitions are metadata; the underlying AVMT4 Iceberg data and metadata files are stored in S3.</w:t>
      </w:r>
    </w:p>
    <w:p w14:paraId="0A7E596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 xml:space="preserve">The AVMT template defines tables such as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taascri</w:t>
      </w:r>
      <w:proofErr w:type="spellEnd"/>
      <w:r w:rsidRPr="00134FFA">
        <w:rPr>
          <w:rFonts w:asciiTheme="majorHAnsi" w:eastAsiaTheme="majorEastAsia" w:hAnsiTheme="majorHAnsi" w:cstheme="majorBidi"/>
        </w:rPr>
        <w:t xml:space="preserve">, and </w:t>
      </w:r>
      <w:proofErr w:type="spellStart"/>
      <w:r w:rsidRPr="00134FFA">
        <w:rPr>
          <w:rFonts w:asciiTheme="majorHAnsi" w:eastAsiaTheme="majorEastAsia" w:hAnsiTheme="majorHAnsi" w:cstheme="majorBidi"/>
        </w:rPr>
        <w:t>taass</w:t>
      </w:r>
      <w:proofErr w:type="spellEnd"/>
      <w:r w:rsidRPr="00134FFA">
        <w:rPr>
          <w:rFonts w:asciiTheme="majorHAnsi" w:eastAsiaTheme="majorEastAsia" w:hAnsiTheme="majorHAnsi" w:cstheme="majorBidi"/>
        </w:rPr>
        <w:t xml:space="preserve">. Use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as the example table for this section.</w:t>
      </w:r>
    </w:p>
    <w:p w14:paraId="2C379B3B" w14:textId="77777777" w:rsidR="00134FFA" w:rsidRPr="00134FFA" w:rsidRDefault="00134FFA">
      <w:pPr>
        <w:numPr>
          <w:ilvl w:val="0"/>
          <w:numId w:val="18"/>
        </w:numPr>
        <w:rPr>
          <w:rFonts w:asciiTheme="majorHAnsi" w:eastAsiaTheme="majorEastAsia" w:hAnsiTheme="majorHAnsi" w:cstheme="majorBidi"/>
        </w:rPr>
      </w:pPr>
      <w:r w:rsidRPr="00134FFA">
        <w:rPr>
          <w:rFonts w:asciiTheme="majorHAnsi" w:eastAsiaTheme="majorEastAsia" w:hAnsiTheme="majorHAnsi" w:cstheme="majorBidi"/>
        </w:rPr>
        <w:t xml:space="preserve">Table: </w:t>
      </w:r>
      <w:proofErr w:type="spellStart"/>
      <w:r w:rsidRPr="00134FFA">
        <w:rPr>
          <w:rFonts w:asciiTheme="majorHAnsi" w:eastAsiaTheme="majorEastAsia" w:hAnsiTheme="majorHAnsi" w:cstheme="majorBidi"/>
        </w:rPr>
        <w:t>taaor</w:t>
      </w:r>
      <w:proofErr w:type="spellEnd"/>
    </w:p>
    <w:p w14:paraId="6C4AFABA" w14:textId="77777777" w:rsidR="00134FFA" w:rsidRPr="00134FFA" w:rsidRDefault="00134FFA">
      <w:pPr>
        <w:numPr>
          <w:ilvl w:val="0"/>
          <w:numId w:val="19"/>
        </w:numPr>
        <w:rPr>
          <w:rFonts w:asciiTheme="majorHAnsi" w:eastAsiaTheme="majorEastAsia" w:hAnsiTheme="majorHAnsi" w:cstheme="majorBidi"/>
        </w:rPr>
      </w:pPr>
      <w:r w:rsidRPr="00134FFA">
        <w:rPr>
          <w:rFonts w:asciiTheme="majorHAnsi" w:eastAsiaTheme="majorEastAsia" w:hAnsiTheme="majorHAnsi" w:cstheme="majorBidi"/>
        </w:rPr>
        <w:t>Expand the database in the query editor and select the table to review its columns and data types.</w:t>
      </w:r>
    </w:p>
    <w:p w14:paraId="138198A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and its column list in dev1_kg01_bronze_avmt4_gluedb&gt; </w:t>
      </w:r>
    </w:p>
    <w:p w14:paraId="6DCAD5E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table is defined as an Iceberg version 2 table in glue-</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 Its configured location is:</w:t>
      </w:r>
    </w:p>
    <w:p w14:paraId="197DBDF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s3://&lt;resolved-data-lake-bucket-name&gt;/bronze/avmt4/taaor/</w:t>
      </w:r>
    </w:p>
    <w:p w14:paraId="07ED70B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infra/templates/nested/glue-</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showing </w:t>
      </w:r>
      <w:proofErr w:type="spellStart"/>
      <w:r w:rsidRPr="00134FFA">
        <w:rPr>
          <w:rFonts w:asciiTheme="majorHAnsi" w:eastAsiaTheme="majorEastAsia" w:hAnsiTheme="majorHAnsi" w:cstheme="majorBidi"/>
        </w:rPr>
        <w:t>GlueTableTAAOR</w:t>
      </w:r>
      <w:proofErr w:type="spellEnd"/>
      <w:r w:rsidRPr="00134FFA">
        <w:rPr>
          <w:rFonts w:asciiTheme="majorHAnsi" w:eastAsiaTheme="majorEastAsia" w:hAnsiTheme="majorHAnsi" w:cstheme="majorBidi"/>
        </w:rPr>
        <w:t>, its Iceberg configuration, table name, S3 location, and a representative selection of columns&gt;</w:t>
      </w:r>
    </w:p>
    <w:p w14:paraId="0627468F" w14:textId="77777777" w:rsidR="00134FFA" w:rsidRPr="00134FFA" w:rsidRDefault="00134FFA" w:rsidP="00134FFA">
      <w:pPr>
        <w:rPr>
          <w:rFonts w:asciiTheme="majorHAnsi" w:eastAsiaTheme="majorEastAsia" w:hAnsiTheme="majorHAnsi" w:cstheme="majorBidi"/>
        </w:rPr>
      </w:pPr>
    </w:p>
    <w:p w14:paraId="3B09067A" w14:textId="7F449C25" w:rsidR="00134FFA" w:rsidRPr="00134FFA" w:rsidRDefault="00134FFA" w:rsidP="00134FFA">
      <w:pPr>
        <w:pStyle w:val="Heading2"/>
      </w:pPr>
      <w:r w:rsidRPr="00134FFA">
        <w:t>The steps to run a query</w:t>
      </w:r>
    </w:p>
    <w:p w14:paraId="644A376E" w14:textId="77777777" w:rsidR="00134FFA" w:rsidRPr="00134FFA" w:rsidRDefault="00134FFA">
      <w:pPr>
        <w:numPr>
          <w:ilvl w:val="0"/>
          <w:numId w:val="20"/>
        </w:numPr>
        <w:rPr>
          <w:rFonts w:asciiTheme="majorHAnsi" w:eastAsiaTheme="majorEastAsia" w:hAnsiTheme="majorHAnsi" w:cstheme="majorBidi"/>
        </w:rPr>
      </w:pPr>
      <w:r w:rsidRPr="00134FFA">
        <w:rPr>
          <w:rFonts w:asciiTheme="majorHAnsi" w:eastAsiaTheme="majorEastAsia" w:hAnsiTheme="majorHAnsi" w:cstheme="majorBidi"/>
        </w:rPr>
        <w:t>Enter a SELECT query in the query editor using the AVMT4 database and table.</w:t>
      </w:r>
    </w:p>
    <w:p w14:paraId="0E3D713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THE ATHENA QUERY EDITOR showing SELECT * FROM "dev1_kg01_bronze_avmt4_gluedb"."taaor" LIMIT 10;&gt;</w:t>
      </w:r>
    </w:p>
    <w:p w14:paraId="662E4225" w14:textId="77777777" w:rsidR="00134FFA" w:rsidRPr="00134FFA" w:rsidRDefault="00134FFA">
      <w:pPr>
        <w:numPr>
          <w:ilvl w:val="0"/>
          <w:numId w:val="21"/>
        </w:numPr>
        <w:rPr>
          <w:rFonts w:asciiTheme="majorHAnsi" w:eastAsiaTheme="majorEastAsia" w:hAnsiTheme="majorHAnsi" w:cstheme="majorBidi"/>
        </w:rPr>
      </w:pPr>
      <w:r w:rsidRPr="00134FFA">
        <w:rPr>
          <w:rFonts w:asciiTheme="majorHAnsi" w:eastAsiaTheme="majorEastAsia" w:hAnsiTheme="majorHAnsi" w:cstheme="majorBidi"/>
        </w:rPr>
        <w:t>Select Run to execute the query.</w:t>
      </w:r>
    </w:p>
    <w:p w14:paraId="17AC717E" w14:textId="77777777" w:rsidR="00134FFA" w:rsidRPr="00134FFA" w:rsidRDefault="00134FFA">
      <w:pPr>
        <w:numPr>
          <w:ilvl w:val="0"/>
          <w:numId w:val="21"/>
        </w:numPr>
        <w:rPr>
          <w:rFonts w:asciiTheme="majorHAnsi" w:eastAsiaTheme="majorEastAsia" w:hAnsiTheme="majorHAnsi" w:cstheme="majorBidi"/>
        </w:rPr>
      </w:pPr>
      <w:r w:rsidRPr="00134FFA">
        <w:rPr>
          <w:rFonts w:asciiTheme="majorHAnsi" w:eastAsiaTheme="majorEastAsia" w:hAnsiTheme="majorHAnsi" w:cstheme="majorBidi"/>
        </w:rPr>
        <w:t>Review the query status and the Results tab. If the query succeeds, the Results tab displays the returned rows. A successful query shows that Athena was able to use the selected catalog definition and access the underlying data for that query.</w:t>
      </w:r>
    </w:p>
    <w:p w14:paraId="4D8A9F6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the query, its Succeeded status, and the Results tab&gt;</w:t>
      </w:r>
    </w:p>
    <w:p w14:paraId="5A1207D6" w14:textId="77777777" w:rsidR="00134FFA" w:rsidRPr="00134FFA" w:rsidRDefault="00134FFA">
      <w:pPr>
        <w:numPr>
          <w:ilvl w:val="0"/>
          <w:numId w:val="22"/>
        </w:numPr>
        <w:rPr>
          <w:rFonts w:asciiTheme="majorHAnsi" w:eastAsiaTheme="majorEastAsia" w:hAnsiTheme="majorHAnsi" w:cstheme="majorBidi"/>
        </w:rPr>
      </w:pPr>
      <w:r w:rsidRPr="00134FFA">
        <w:rPr>
          <w:rFonts w:asciiTheme="majorHAnsi" w:eastAsiaTheme="majorEastAsia" w:hAnsiTheme="majorHAnsi" w:cstheme="majorBidi"/>
        </w:rPr>
        <w:t>Select Query history to review previous queries and their status. Select a query to review its details when investigating a failed or unexpected result.</w:t>
      </w:r>
    </w:p>
    <w:p w14:paraId="00C3794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Athena Query history and the details of a selected query&gt; </w:t>
      </w:r>
    </w:p>
    <w:p w14:paraId="66107F2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Review the workgroup settings or query editor settings to identify how query results are stored. When the workgroup uses a customer S3 result location, that location is separate from the S3 location of the data being queried. A workgroup setting can override the query editor’s client-side setting.</w:t>
      </w:r>
    </w:p>
    <w:p w14:paraId="21EA8CE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&lt;GO TO THE VERIFIED ATHENA WORKGROUP SETTINGS. RECORD THE QUERY-RESULT STORAGE CONFIGURATION AND, WHERE A CUSTOMER S3 LOCATION IS USED, ITS EXACT URI. CHECK WHETHER THE WORKGROUP OVERRIDES QUERY EDITOR SETTINGS.&gt;</w:t>
      </w:r>
    </w:p>
    <w:p w14:paraId="3E2D4746" w14:textId="77777777" w:rsidR="00134FFA" w:rsidRPr="00134FFA" w:rsidRDefault="00134FFA">
      <w:pPr>
        <w:numPr>
          <w:ilvl w:val="0"/>
          <w:numId w:val="23"/>
        </w:numPr>
        <w:rPr>
          <w:rFonts w:asciiTheme="majorHAnsi" w:eastAsiaTheme="majorEastAsia" w:hAnsiTheme="majorHAnsi" w:cstheme="majorBidi"/>
        </w:rPr>
      </w:pPr>
      <w:r w:rsidRPr="00134FFA">
        <w:rPr>
          <w:rFonts w:asciiTheme="majorHAnsi" w:eastAsiaTheme="majorEastAsia" w:hAnsiTheme="majorHAnsi" w:cstheme="majorBidi"/>
        </w:rPr>
        <w:t>Query result location: &lt;INSERT THE VERIFIED S3 URI, OR INDICATE THAT THE WORKGROUP USES ATHENA-MANAGED QUERY RESULTS IF APPLICABLE&gt;</w:t>
      </w:r>
    </w:p>
    <w:p w14:paraId="6A1426D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Athena is useful for checking data after a Glue job has completed. For example, a developer can review the table schema, inspect a small sample of rows, or compare a table count with the processing summary reported by the workflow.</w:t>
      </w:r>
    </w:p>
    <w:p w14:paraId="2222DAD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 xml:space="preserve">The Glue script also creates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xml:space="preserve"> in the target database. It stores source and target counts for tables reported as successfully processed, together with runtime identifiers and a timestamp.</w:t>
      </w:r>
    </w:p>
    <w:p w14:paraId="2E32A16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dev1_kg01_bronze_avmt4_gluedb AND CHECK WHETHER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xml:space="preserve"> EXISTS. IF USED FOR VALIDATION, COMPARE ITS RECORDS WITH THE SELECTED RUN'S JSON SUMMARY AND CHECK WHETHER </w:t>
      </w:r>
      <w:proofErr w:type="spellStart"/>
      <w:r w:rsidRPr="00134FFA">
        <w:rPr>
          <w:rFonts w:asciiTheme="majorHAnsi" w:eastAsiaTheme="majorEastAsia" w:hAnsiTheme="majorHAnsi" w:cstheme="majorBidi"/>
        </w:rPr>
        <w:t>run_id</w:t>
      </w:r>
      <w:proofErr w:type="spellEnd"/>
      <w:r w:rsidRPr="00134FFA">
        <w:rPr>
          <w:rFonts w:asciiTheme="majorHAnsi" w:eastAsiaTheme="majorEastAsia" w:hAnsiTheme="majorHAnsi" w:cstheme="majorBidi"/>
        </w:rPr>
        <w:t xml:space="preserve"> IS POPULATED CORRECTLY.&gt;</w:t>
      </w:r>
    </w:p>
    <w:p w14:paraId="51926B02" w14:textId="77777777" w:rsidR="00430631" w:rsidRDefault="00430631" w:rsidP="00430631">
      <w:pPr>
        <w:rPr>
          <w:rFonts w:asciiTheme="majorHAnsi" w:eastAsiaTheme="majorEastAsia" w:hAnsiTheme="majorHAnsi" w:cstheme="majorBidi"/>
        </w:rPr>
      </w:pPr>
    </w:p>
    <w:p w14:paraId="792005A3"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350626B7" w14:textId="3F4B3344" w:rsidR="00430631" w:rsidRDefault="005D0C7F" w:rsidP="00430631">
      <w:pPr>
        <w:pStyle w:val="Heading1"/>
      </w:pPr>
      <w:r w:rsidRPr="005D0C7F">
        <w:lastRenderedPageBreak/>
        <w:t>AWS Glue Job and Database</w:t>
      </w:r>
    </w:p>
    <w:p w14:paraId="67720EAD" w14:textId="77777777" w:rsidR="00134FFA" w:rsidRPr="00134FFA" w:rsidRDefault="00134FFA" w:rsidP="00134FFA">
      <w:pPr>
        <w:pStyle w:val="Heading2"/>
      </w:pPr>
      <w:r w:rsidRPr="00134FFA">
        <w:t>The steps to navigate to an AWS Glue job</w:t>
      </w:r>
    </w:p>
    <w:p w14:paraId="1DA9F26B" w14:textId="77777777" w:rsidR="00134FFA" w:rsidRPr="00134FFA" w:rsidRDefault="00134FFA">
      <w:pPr>
        <w:numPr>
          <w:ilvl w:val="0"/>
          <w:numId w:val="24"/>
        </w:numPr>
        <w:rPr>
          <w:rFonts w:asciiTheme="majorHAnsi" w:eastAsiaTheme="majorEastAsia" w:hAnsiTheme="majorHAnsi" w:cstheme="majorBidi"/>
        </w:rPr>
      </w:pPr>
      <w:r w:rsidRPr="00134FFA">
        <w:rPr>
          <w:rFonts w:asciiTheme="majorHAnsi" w:eastAsiaTheme="majorEastAsia" w:hAnsiTheme="majorHAnsi" w:cstheme="majorBidi"/>
        </w:rPr>
        <w:t>Sign in to the AWS Management Console.</w:t>
      </w:r>
    </w:p>
    <w:p w14:paraId="1BC5B81B" w14:textId="77777777" w:rsidR="00134FFA" w:rsidRPr="00134FFA" w:rsidRDefault="00134FFA">
      <w:pPr>
        <w:numPr>
          <w:ilvl w:val="0"/>
          <w:numId w:val="24"/>
        </w:numPr>
        <w:rPr>
          <w:rFonts w:asciiTheme="majorHAnsi" w:eastAsiaTheme="majorEastAsia" w:hAnsiTheme="majorHAnsi" w:cstheme="majorBidi"/>
        </w:rPr>
      </w:pPr>
      <w:r w:rsidRPr="00134FFA">
        <w:rPr>
          <w:rFonts w:asciiTheme="majorHAnsi" w:eastAsiaTheme="majorEastAsia" w:hAnsiTheme="majorHAnsi" w:cstheme="majorBidi"/>
        </w:rPr>
        <w:t>Check that you are in the Dev Environment account and the ca-central-1 region.</w:t>
      </w:r>
    </w:p>
    <w:p w14:paraId="0B34B75B" w14:textId="77777777" w:rsidR="00134FFA" w:rsidRPr="00134FFA" w:rsidRDefault="00134FFA">
      <w:pPr>
        <w:numPr>
          <w:ilvl w:val="0"/>
          <w:numId w:val="24"/>
        </w:numPr>
        <w:rPr>
          <w:rFonts w:asciiTheme="majorHAnsi" w:eastAsiaTheme="majorEastAsia" w:hAnsiTheme="majorHAnsi" w:cstheme="majorBidi"/>
        </w:rPr>
      </w:pPr>
      <w:r w:rsidRPr="00134FFA">
        <w:rPr>
          <w:rFonts w:asciiTheme="majorHAnsi" w:eastAsiaTheme="majorEastAsia" w:hAnsiTheme="majorHAnsi" w:cstheme="majorBidi"/>
        </w:rPr>
        <w:t>In the search bar at the top of the AWS Console, search for AWS Glue.</w:t>
      </w:r>
    </w:p>
    <w:p w14:paraId="006AE5D8" w14:textId="77777777" w:rsidR="00134FFA" w:rsidRPr="00134FFA" w:rsidRDefault="00134FFA">
      <w:pPr>
        <w:numPr>
          <w:ilvl w:val="0"/>
          <w:numId w:val="24"/>
        </w:numPr>
        <w:rPr>
          <w:rFonts w:asciiTheme="majorHAnsi" w:eastAsiaTheme="majorEastAsia" w:hAnsiTheme="majorHAnsi" w:cstheme="majorBidi"/>
        </w:rPr>
      </w:pPr>
      <w:r w:rsidRPr="00134FFA">
        <w:rPr>
          <w:rFonts w:asciiTheme="majorHAnsi" w:eastAsiaTheme="majorEastAsia" w:hAnsiTheme="majorHAnsi" w:cstheme="majorBidi"/>
        </w:rPr>
        <w:t>Select AWS Glue from the search results.</w:t>
      </w:r>
    </w:p>
    <w:p w14:paraId="20004365" w14:textId="77777777" w:rsidR="00134FFA" w:rsidRPr="00134FFA" w:rsidRDefault="00134FFA">
      <w:pPr>
        <w:numPr>
          <w:ilvl w:val="0"/>
          <w:numId w:val="24"/>
        </w:numPr>
        <w:rPr>
          <w:rFonts w:asciiTheme="majorHAnsi" w:eastAsiaTheme="majorEastAsia" w:hAnsiTheme="majorHAnsi" w:cstheme="majorBidi"/>
        </w:rPr>
      </w:pPr>
      <w:r w:rsidRPr="00134FFA">
        <w:rPr>
          <w:rFonts w:asciiTheme="majorHAnsi" w:eastAsiaTheme="majorEastAsia" w:hAnsiTheme="majorHAnsi" w:cstheme="majorBidi"/>
        </w:rPr>
        <w:t>From the left navigation menu, select ETL jobs.</w:t>
      </w:r>
    </w:p>
    <w:p w14:paraId="45264ED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AWS Glue ETL jobs page&gt; </w:t>
      </w:r>
    </w:p>
    <w:p w14:paraId="69AA4DBA" w14:textId="77777777" w:rsidR="00134FFA" w:rsidRPr="00134FFA" w:rsidRDefault="00134FFA">
      <w:pPr>
        <w:numPr>
          <w:ilvl w:val="0"/>
          <w:numId w:val="25"/>
        </w:numPr>
        <w:rPr>
          <w:rFonts w:asciiTheme="majorHAnsi" w:eastAsiaTheme="majorEastAsia" w:hAnsiTheme="majorHAnsi" w:cstheme="majorBidi"/>
        </w:rPr>
      </w:pPr>
      <w:r w:rsidRPr="00134FFA">
        <w:rPr>
          <w:rFonts w:asciiTheme="majorHAnsi" w:eastAsiaTheme="majorEastAsia" w:hAnsiTheme="majorHAnsi" w:cstheme="majorBidi"/>
        </w:rPr>
        <w:t>Search for this AVMT4 job:</w:t>
      </w:r>
    </w:p>
    <w:p w14:paraId="4574B7B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dev1-kg01-avmt4-active-view-entire-db-multi-threads-cfn-generated</w:t>
      </w:r>
    </w:p>
    <w:p w14:paraId="29B94EA3" w14:textId="77777777" w:rsidR="00134FFA" w:rsidRPr="00134FFA" w:rsidRDefault="00134FFA">
      <w:pPr>
        <w:numPr>
          <w:ilvl w:val="0"/>
          <w:numId w:val="26"/>
        </w:numPr>
        <w:rPr>
          <w:rFonts w:asciiTheme="majorHAnsi" w:eastAsiaTheme="majorEastAsia" w:hAnsiTheme="majorHAnsi" w:cstheme="majorBidi"/>
        </w:rPr>
      </w:pPr>
      <w:r w:rsidRPr="00134FFA">
        <w:rPr>
          <w:rFonts w:asciiTheme="majorHAnsi" w:eastAsiaTheme="majorEastAsia" w:hAnsiTheme="majorHAnsi" w:cstheme="majorBidi"/>
        </w:rPr>
        <w:t>Select the job to open its details.</w:t>
      </w:r>
    </w:p>
    <w:p w14:paraId="450A848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selected AVMT4 Glue job and its details page&gt; </w:t>
      </w:r>
    </w:p>
    <w:p w14:paraId="3F8BFE0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This is the job referenced by the </w:t>
      </w:r>
      <w:proofErr w:type="spellStart"/>
      <w:r w:rsidRPr="00134FFA">
        <w:rPr>
          <w:rFonts w:asciiTheme="majorHAnsi" w:eastAsiaTheme="majorEastAsia" w:hAnsiTheme="majorHAnsi" w:cstheme="majorBidi"/>
        </w:rPr>
        <w:t>RunGlueJob</w:t>
      </w:r>
      <w:proofErr w:type="spellEnd"/>
      <w:r w:rsidRPr="00134FFA">
        <w:rPr>
          <w:rFonts w:asciiTheme="majorHAnsi" w:eastAsiaTheme="majorEastAsia" w:hAnsiTheme="majorHAnsi" w:cstheme="majorBidi"/>
        </w:rPr>
        <w:t xml:space="preserve"> task in dev1-kg01-avmt4-active-view-state-machine. Its name is generated in infra/templates/nested/glue-job-</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and passed to the state machine through main-</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w:t>
      </w:r>
    </w:p>
    <w:p w14:paraId="789DF09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state machine passes four arguments to the job:</w:t>
      </w:r>
    </w:p>
    <w:p w14:paraId="5E24CA91" w14:textId="77777777" w:rsidR="00134FFA" w:rsidRPr="00134FFA" w:rsidRDefault="00134FFA">
      <w:pPr>
        <w:numPr>
          <w:ilvl w:val="0"/>
          <w:numId w:val="27"/>
        </w:numPr>
        <w:rPr>
          <w:rFonts w:asciiTheme="majorHAnsi" w:eastAsiaTheme="majorEastAsia" w:hAnsiTheme="majorHAnsi" w:cstheme="majorBidi"/>
        </w:rPr>
      </w:pPr>
      <w:proofErr w:type="spellStart"/>
      <w:r w:rsidRPr="00134FFA">
        <w:rPr>
          <w:rFonts w:asciiTheme="majorHAnsi" w:eastAsiaTheme="majorEastAsia" w:hAnsiTheme="majorHAnsi" w:cstheme="majorBidi"/>
        </w:rPr>
        <w:t>source_database</w:t>
      </w:r>
      <w:proofErr w:type="spellEnd"/>
    </w:p>
    <w:p w14:paraId="447C0F8A" w14:textId="77777777" w:rsidR="00134FFA" w:rsidRPr="00134FFA" w:rsidRDefault="00134FFA">
      <w:pPr>
        <w:numPr>
          <w:ilvl w:val="0"/>
          <w:numId w:val="27"/>
        </w:numPr>
        <w:rPr>
          <w:rFonts w:asciiTheme="majorHAnsi" w:eastAsiaTheme="majorEastAsia" w:hAnsiTheme="majorHAnsi" w:cstheme="majorBidi"/>
        </w:rPr>
      </w:pPr>
      <w:proofErr w:type="spellStart"/>
      <w:r w:rsidRPr="00134FFA">
        <w:rPr>
          <w:rFonts w:asciiTheme="majorHAnsi" w:eastAsiaTheme="majorEastAsia" w:hAnsiTheme="majorHAnsi" w:cstheme="majorBidi"/>
        </w:rPr>
        <w:t>target_database</w:t>
      </w:r>
      <w:proofErr w:type="spellEnd"/>
    </w:p>
    <w:p w14:paraId="666D0C6E" w14:textId="77777777" w:rsidR="00134FFA" w:rsidRPr="00134FFA" w:rsidRDefault="00134FFA">
      <w:pPr>
        <w:numPr>
          <w:ilvl w:val="0"/>
          <w:numId w:val="27"/>
        </w:numPr>
        <w:rPr>
          <w:rFonts w:asciiTheme="majorHAnsi" w:eastAsiaTheme="majorEastAsia" w:hAnsiTheme="majorHAnsi" w:cstheme="majorBidi"/>
        </w:rPr>
      </w:pPr>
      <w:r w:rsidRPr="00134FFA">
        <w:rPr>
          <w:rFonts w:asciiTheme="majorHAnsi" w:eastAsiaTheme="majorEastAsia" w:hAnsiTheme="majorHAnsi" w:cstheme="majorBidi"/>
        </w:rPr>
        <w:t>spoke_path</w:t>
      </w:r>
    </w:p>
    <w:p w14:paraId="0082B600" w14:textId="77777777" w:rsidR="00134FFA" w:rsidRPr="00134FFA" w:rsidRDefault="00134FFA">
      <w:pPr>
        <w:numPr>
          <w:ilvl w:val="0"/>
          <w:numId w:val="27"/>
        </w:numPr>
        <w:rPr>
          <w:rFonts w:asciiTheme="majorHAnsi" w:eastAsiaTheme="majorEastAsia" w:hAnsiTheme="majorHAnsi" w:cstheme="majorBidi"/>
        </w:rPr>
      </w:pPr>
      <w:proofErr w:type="spellStart"/>
      <w:r w:rsidRPr="00134FFA">
        <w:rPr>
          <w:rFonts w:asciiTheme="majorHAnsi" w:eastAsiaTheme="majorEastAsia" w:hAnsiTheme="majorHAnsi" w:cstheme="majorBidi"/>
        </w:rPr>
        <w:t>max_parallel</w:t>
      </w:r>
      <w:proofErr w:type="spellEnd"/>
    </w:p>
    <w:p w14:paraId="318CCFE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values come from the state machine execution input. infra/templates/nested/events-</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defines the constant input used by the scheduled rule.</w:t>
      </w:r>
    </w:p>
    <w:p w14:paraId="0210A9B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For the dev1 AVMT4 example, the configured values are:</w:t>
      </w:r>
    </w:p>
    <w:p w14:paraId="544B7376" w14:textId="77777777" w:rsidR="00134FFA" w:rsidRPr="00134FFA" w:rsidRDefault="00134FFA">
      <w:pPr>
        <w:numPr>
          <w:ilvl w:val="0"/>
          <w:numId w:val="28"/>
        </w:numPr>
        <w:rPr>
          <w:rFonts w:asciiTheme="majorHAnsi" w:eastAsiaTheme="majorEastAsia" w:hAnsiTheme="majorHAnsi" w:cstheme="majorBidi"/>
        </w:rPr>
      </w:pPr>
      <w:proofErr w:type="spellStart"/>
      <w:r w:rsidRPr="00134FFA">
        <w:rPr>
          <w:rFonts w:asciiTheme="majorHAnsi" w:eastAsiaTheme="majorEastAsia" w:hAnsiTheme="majorHAnsi" w:cstheme="majorBidi"/>
        </w:rPr>
        <w:t>source_database</w:t>
      </w:r>
      <w:proofErr w:type="spellEnd"/>
      <w:r w:rsidRPr="00134FFA">
        <w:rPr>
          <w:rFonts w:asciiTheme="majorHAnsi" w:eastAsiaTheme="majorEastAsia" w:hAnsiTheme="majorHAnsi" w:cstheme="majorBidi"/>
        </w:rPr>
        <w:t>: dev_lh00_bronze_sbavmtut04_gluedb_&lt;SSM-resolved-project-ID&gt;</w:t>
      </w:r>
    </w:p>
    <w:p w14:paraId="6D994AE0" w14:textId="77777777" w:rsidR="00134FFA" w:rsidRPr="00134FFA" w:rsidRDefault="00134FFA">
      <w:pPr>
        <w:numPr>
          <w:ilvl w:val="0"/>
          <w:numId w:val="28"/>
        </w:numPr>
        <w:rPr>
          <w:rFonts w:asciiTheme="majorHAnsi" w:eastAsiaTheme="majorEastAsia" w:hAnsiTheme="majorHAnsi" w:cstheme="majorBidi"/>
        </w:rPr>
      </w:pPr>
      <w:proofErr w:type="spellStart"/>
      <w:r w:rsidRPr="00134FFA">
        <w:rPr>
          <w:rFonts w:asciiTheme="majorHAnsi" w:eastAsiaTheme="majorEastAsia" w:hAnsiTheme="majorHAnsi" w:cstheme="majorBidi"/>
        </w:rPr>
        <w:t>target_database</w:t>
      </w:r>
      <w:proofErr w:type="spellEnd"/>
      <w:r w:rsidRPr="00134FFA">
        <w:rPr>
          <w:rFonts w:asciiTheme="majorHAnsi" w:eastAsiaTheme="majorEastAsia" w:hAnsiTheme="majorHAnsi" w:cstheme="majorBidi"/>
        </w:rPr>
        <w:t>: dev1_kg01_bronze_avmt4_gluedb</w:t>
      </w:r>
    </w:p>
    <w:p w14:paraId="2CDA53BC" w14:textId="77777777" w:rsidR="00134FFA" w:rsidRPr="00134FFA" w:rsidRDefault="00134FFA">
      <w:pPr>
        <w:numPr>
          <w:ilvl w:val="0"/>
          <w:numId w:val="28"/>
        </w:numPr>
        <w:rPr>
          <w:rFonts w:asciiTheme="majorHAnsi" w:eastAsiaTheme="majorEastAsia" w:hAnsiTheme="majorHAnsi" w:cstheme="majorBidi"/>
        </w:rPr>
      </w:pPr>
      <w:r w:rsidRPr="00134FFA">
        <w:rPr>
          <w:rFonts w:asciiTheme="majorHAnsi" w:eastAsiaTheme="majorEastAsia" w:hAnsiTheme="majorHAnsi" w:cstheme="majorBidi"/>
        </w:rPr>
        <w:t>spoke_path: s3://&lt;resolved-data-lake-bucket-name&gt;/bronze/avmt4/</w:t>
      </w:r>
    </w:p>
    <w:p w14:paraId="4ECB1D8D" w14:textId="77777777" w:rsidR="00134FFA" w:rsidRPr="00134FFA" w:rsidRDefault="00134FFA">
      <w:pPr>
        <w:numPr>
          <w:ilvl w:val="0"/>
          <w:numId w:val="28"/>
        </w:numPr>
        <w:rPr>
          <w:rFonts w:asciiTheme="majorHAnsi" w:eastAsiaTheme="majorEastAsia" w:hAnsiTheme="majorHAnsi" w:cstheme="majorBidi"/>
        </w:rPr>
      </w:pPr>
      <w:proofErr w:type="spellStart"/>
      <w:r w:rsidRPr="00134FFA">
        <w:rPr>
          <w:rFonts w:asciiTheme="majorHAnsi" w:eastAsiaTheme="majorEastAsia" w:hAnsiTheme="majorHAnsi" w:cstheme="majorBidi"/>
        </w:rPr>
        <w:t>max_parallel</w:t>
      </w:r>
      <w:proofErr w:type="spellEnd"/>
      <w:r w:rsidRPr="00134FFA">
        <w:rPr>
          <w:rFonts w:asciiTheme="majorHAnsi" w:eastAsiaTheme="majorEastAsia" w:hAnsiTheme="majorHAnsi" w:cstheme="majorBidi"/>
        </w:rPr>
        <w:t>: "10"</w:t>
      </w:r>
    </w:p>
    <w:p w14:paraId="6139844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source database suffix is resolved from /ADLH/</w:t>
      </w:r>
      <w:proofErr w:type="spellStart"/>
      <w:r w:rsidRPr="00134FFA">
        <w:rPr>
          <w:rFonts w:asciiTheme="majorHAnsi" w:eastAsiaTheme="majorEastAsia" w:hAnsiTheme="majorHAnsi" w:cstheme="majorBidi"/>
        </w:rPr>
        <w:t>datazone</w:t>
      </w:r>
      <w:proofErr w:type="spellEnd"/>
      <w:r w:rsidRPr="00134FFA">
        <w:rPr>
          <w:rFonts w:asciiTheme="majorHAnsi" w:eastAsiaTheme="majorEastAsia" w:hAnsiTheme="majorHAnsi" w:cstheme="majorBidi"/>
        </w:rPr>
        <w:t>/dev-kg01-pdp-project/</w:t>
      </w:r>
      <w:proofErr w:type="spellStart"/>
      <w:r w:rsidRPr="00134FFA">
        <w:rPr>
          <w:rFonts w:asciiTheme="majorHAnsi" w:eastAsiaTheme="majorEastAsia" w:hAnsiTheme="majorHAnsi" w:cstheme="majorBidi"/>
        </w:rPr>
        <w:t>project_id</w:t>
      </w:r>
      <w:proofErr w:type="spellEnd"/>
      <w:r w:rsidRPr="00134FFA">
        <w:rPr>
          <w:rFonts w:asciiTheme="majorHAnsi" w:eastAsiaTheme="majorEastAsia" w:hAnsiTheme="majorHAnsi" w:cstheme="majorBidi"/>
        </w:rPr>
        <w:t>. The data lake bucket name is resolved from /ADLH/</w:t>
      </w:r>
      <w:proofErr w:type="spellStart"/>
      <w:r w:rsidRPr="00134FFA">
        <w:rPr>
          <w:rFonts w:asciiTheme="majorHAnsi" w:eastAsiaTheme="majorEastAsia" w:hAnsiTheme="majorHAnsi" w:cstheme="majorBidi"/>
        </w:rPr>
        <w:t>datalake-unibucket</w:t>
      </w:r>
      <w:proofErr w:type="spellEnd"/>
      <w:r w:rsidRPr="00134FFA">
        <w:rPr>
          <w:rFonts w:asciiTheme="majorHAnsi" w:eastAsiaTheme="majorEastAsia" w:hAnsiTheme="majorHAnsi" w:cstheme="majorBidi"/>
        </w:rPr>
        <w:t>/</w:t>
      </w:r>
      <w:proofErr w:type="spellStart"/>
      <w:r w:rsidRPr="00134FFA">
        <w:rPr>
          <w:rFonts w:asciiTheme="majorHAnsi" w:eastAsiaTheme="majorEastAsia" w:hAnsiTheme="majorHAnsi" w:cstheme="majorBidi"/>
        </w:rPr>
        <w:t>pdp</w:t>
      </w:r>
      <w:proofErr w:type="spellEnd"/>
      <w:r w:rsidRPr="00134FFA">
        <w:rPr>
          <w:rFonts w:asciiTheme="majorHAnsi" w:eastAsiaTheme="majorEastAsia" w:hAnsiTheme="majorHAnsi" w:cstheme="majorBidi"/>
        </w:rPr>
        <w:t>/s3/</w:t>
      </w:r>
      <w:proofErr w:type="spellStart"/>
      <w:r w:rsidRPr="00134FFA">
        <w:rPr>
          <w:rFonts w:asciiTheme="majorHAnsi" w:eastAsiaTheme="majorEastAsia" w:hAnsiTheme="majorHAnsi" w:cstheme="majorBidi"/>
        </w:rPr>
        <w:t>gpbucket</w:t>
      </w:r>
      <w:proofErr w:type="spellEnd"/>
      <w:r w:rsidRPr="00134FFA">
        <w:rPr>
          <w:rFonts w:asciiTheme="majorHAnsi" w:eastAsiaTheme="majorEastAsia" w:hAnsiTheme="majorHAnsi" w:cstheme="majorBidi"/>
        </w:rPr>
        <w:t>/name.</w:t>
      </w:r>
    </w:p>
    <w:p w14:paraId="7694CB1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 xml:space="preserve">&lt;GO TO A RECENT AVMT4 EXECUTION AND RECORD THE FULL </w:t>
      </w:r>
      <w:proofErr w:type="spellStart"/>
      <w:r w:rsidRPr="00134FFA">
        <w:rPr>
          <w:rFonts w:asciiTheme="majorHAnsi" w:eastAsiaTheme="majorEastAsia" w:hAnsiTheme="majorHAnsi" w:cstheme="majorBidi"/>
        </w:rPr>
        <w:t>source_database</w:t>
      </w:r>
      <w:proofErr w:type="spellEnd"/>
      <w:r w:rsidRPr="00134FFA">
        <w:rPr>
          <w:rFonts w:asciiTheme="majorHAnsi" w:eastAsiaTheme="majorEastAsia" w:hAnsiTheme="majorHAnsi" w:cstheme="majorBidi"/>
        </w:rPr>
        <w:t xml:space="preserve"> AND spoke_path VALUES. COMPARE THEM WITH THE RESOLVED PARAMETERS AND CONSTANT INPUT OF THE DEPLOYED EVENTBRIDGE RULE.&gt; </w:t>
      </w:r>
    </w:p>
    <w:p w14:paraId="45404B1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infra/templates/nested/events-</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showing the constant execution input and the </w:t>
      </w:r>
      <w:proofErr w:type="spellStart"/>
      <w:r w:rsidRPr="00134FFA">
        <w:rPr>
          <w:rFonts w:asciiTheme="majorHAnsi" w:eastAsiaTheme="majorEastAsia" w:hAnsiTheme="majorHAnsi" w:cstheme="majorBidi"/>
        </w:rPr>
        <w:t>EnvMap</w:t>
      </w:r>
      <w:proofErr w:type="spellEnd"/>
      <w:r w:rsidRPr="00134FFA">
        <w:rPr>
          <w:rFonts w:asciiTheme="majorHAnsi" w:eastAsiaTheme="majorEastAsia" w:hAnsiTheme="majorHAnsi" w:cstheme="majorBidi"/>
        </w:rPr>
        <w:t xml:space="preserve"> values used to generate the source database name&gt;</w:t>
      </w:r>
    </w:p>
    <w:p w14:paraId="4E8E408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infra/templates/nested/</w:t>
      </w:r>
      <w:proofErr w:type="spellStart"/>
      <w:r w:rsidRPr="00134FFA">
        <w:rPr>
          <w:rFonts w:asciiTheme="majorHAnsi" w:eastAsiaTheme="majorEastAsia" w:hAnsiTheme="majorHAnsi" w:cstheme="majorBidi"/>
        </w:rPr>
        <w:t>stepfunctions-cfn.yaml</w:t>
      </w:r>
      <w:proofErr w:type="spellEnd"/>
      <w:r w:rsidRPr="00134FFA">
        <w:rPr>
          <w:rFonts w:asciiTheme="majorHAnsi" w:eastAsiaTheme="majorEastAsia" w:hAnsiTheme="majorHAnsi" w:cstheme="majorBidi"/>
        </w:rPr>
        <w:t xml:space="preserve"> showing </w:t>
      </w:r>
      <w:proofErr w:type="spellStart"/>
      <w:r w:rsidRPr="00134FFA">
        <w:rPr>
          <w:rFonts w:asciiTheme="majorHAnsi" w:eastAsiaTheme="majorEastAsia" w:hAnsiTheme="majorHAnsi" w:cstheme="majorBidi"/>
        </w:rPr>
        <w:t>RunGlueJob</w:t>
      </w:r>
      <w:proofErr w:type="spellEnd"/>
      <w:r w:rsidRPr="00134FFA">
        <w:rPr>
          <w:rFonts w:asciiTheme="majorHAnsi" w:eastAsiaTheme="majorEastAsia" w:hAnsiTheme="majorHAnsi" w:cstheme="majorBidi"/>
        </w:rPr>
        <w:t xml:space="preserve">, the supplied </w:t>
      </w:r>
      <w:proofErr w:type="spellStart"/>
      <w:r w:rsidRPr="00134FFA">
        <w:rPr>
          <w:rFonts w:asciiTheme="majorHAnsi" w:eastAsiaTheme="majorEastAsia" w:hAnsiTheme="majorHAnsi" w:cstheme="majorBidi"/>
        </w:rPr>
        <w:t>GlueJobName</w:t>
      </w:r>
      <w:proofErr w:type="spellEnd"/>
      <w:r w:rsidRPr="00134FFA">
        <w:rPr>
          <w:rFonts w:asciiTheme="majorHAnsi" w:eastAsiaTheme="majorEastAsia" w:hAnsiTheme="majorHAnsi" w:cstheme="majorBidi"/>
        </w:rPr>
        <w:t xml:space="preserve">, the four Arguments, and </w:t>
      </w:r>
      <w:proofErr w:type="gramStart"/>
      <w:r w:rsidRPr="00134FFA">
        <w:rPr>
          <w:rFonts w:asciiTheme="majorHAnsi" w:eastAsiaTheme="majorEastAsia" w:hAnsiTheme="majorHAnsi" w:cstheme="majorBidi"/>
        </w:rPr>
        <w:t>the .sync</w:t>
      </w:r>
      <w:proofErr w:type="gramEnd"/>
      <w:r w:rsidRPr="00134FFA">
        <w:rPr>
          <w:rFonts w:asciiTheme="majorHAnsi" w:eastAsiaTheme="majorEastAsia" w:hAnsiTheme="majorHAnsi" w:cstheme="majorBidi"/>
        </w:rPr>
        <w:t xml:space="preserve"> integration&gt;</w:t>
      </w:r>
    </w:p>
    <w:p w14:paraId="424E15DE" w14:textId="77777777" w:rsidR="00134FFA" w:rsidRPr="00134FFA" w:rsidRDefault="00134FFA" w:rsidP="00134FFA">
      <w:pPr>
        <w:rPr>
          <w:rFonts w:asciiTheme="majorHAnsi" w:eastAsiaTheme="majorEastAsia" w:hAnsiTheme="majorHAnsi" w:cstheme="majorBidi"/>
        </w:rPr>
      </w:pPr>
      <w:proofErr w:type="gramStart"/>
      <w:r w:rsidRPr="00134FFA">
        <w:rPr>
          <w:rFonts w:asciiTheme="majorHAnsi" w:eastAsiaTheme="majorEastAsia" w:hAnsiTheme="majorHAnsi" w:cstheme="majorBidi"/>
        </w:rPr>
        <w:t>The .sync</w:t>
      </w:r>
      <w:proofErr w:type="gramEnd"/>
      <w:r w:rsidRPr="00134FFA">
        <w:rPr>
          <w:rFonts w:asciiTheme="majorHAnsi" w:eastAsiaTheme="majorEastAsia" w:hAnsiTheme="majorHAnsi" w:cstheme="majorBidi"/>
        </w:rPr>
        <w:t xml:space="preserve"> integration means Step Functions waits for the Glue job run to finish before moving to the next state. If the Glue job succeeds, the workflow proceeds to </w:t>
      </w:r>
      <w:proofErr w:type="spellStart"/>
      <w:r w:rsidRPr="00134FFA">
        <w:rPr>
          <w:rFonts w:asciiTheme="majorHAnsi" w:eastAsiaTheme="majorEastAsia" w:hAnsiTheme="majorHAnsi" w:cstheme="majorBidi"/>
        </w:rPr>
        <w:t>ReadAndFormatResults</w:t>
      </w:r>
      <w:proofErr w:type="spellEnd"/>
      <w:r w:rsidRPr="00134FFA">
        <w:rPr>
          <w:rFonts w:asciiTheme="majorHAnsi" w:eastAsiaTheme="majorEastAsia" w:hAnsiTheme="majorHAnsi" w:cstheme="majorBidi"/>
        </w:rPr>
        <w:t xml:space="preserve">. If the Glue job fails, the workflow proceeds to </w:t>
      </w:r>
      <w:proofErr w:type="spellStart"/>
      <w:r w:rsidRPr="00134FFA">
        <w:rPr>
          <w:rFonts w:asciiTheme="majorHAnsi" w:eastAsiaTheme="majorEastAsia" w:hAnsiTheme="majorHAnsi" w:cstheme="majorBidi"/>
        </w:rPr>
        <w:t>ParseError</w:t>
      </w:r>
      <w:proofErr w:type="spellEnd"/>
      <w:r w:rsidRPr="00134FFA">
        <w:rPr>
          <w:rFonts w:asciiTheme="majorHAnsi" w:eastAsiaTheme="majorEastAsia" w:hAnsiTheme="majorHAnsi" w:cstheme="majorBidi"/>
        </w:rPr>
        <w:t xml:space="preserve"> and then </w:t>
      </w:r>
      <w:proofErr w:type="spellStart"/>
      <w:r w:rsidRPr="00134FFA">
        <w:rPr>
          <w:rFonts w:asciiTheme="majorHAnsi" w:eastAsiaTheme="majorEastAsia" w:hAnsiTheme="majorHAnsi" w:cstheme="majorBidi"/>
        </w:rPr>
        <w:t>NotifyFailure</w:t>
      </w:r>
      <w:proofErr w:type="spellEnd"/>
      <w:r w:rsidRPr="00134FFA">
        <w:rPr>
          <w:rFonts w:asciiTheme="majorHAnsi" w:eastAsiaTheme="majorEastAsia" w:hAnsiTheme="majorHAnsi" w:cstheme="majorBidi"/>
        </w:rPr>
        <w:t>.</w:t>
      </w:r>
    </w:p>
    <w:p w14:paraId="4128D492" w14:textId="77777777" w:rsidR="00134FFA" w:rsidRPr="00134FFA" w:rsidRDefault="00134FFA" w:rsidP="00134FFA">
      <w:pPr>
        <w:rPr>
          <w:rFonts w:asciiTheme="majorHAnsi" w:eastAsiaTheme="majorEastAsia" w:hAnsiTheme="majorHAnsi" w:cstheme="majorBidi"/>
        </w:rPr>
      </w:pPr>
    </w:p>
    <w:p w14:paraId="48A9C089" w14:textId="1842439E" w:rsidR="00134FFA" w:rsidRPr="00134FFA" w:rsidRDefault="00134FFA" w:rsidP="00134FFA">
      <w:pPr>
        <w:pStyle w:val="Heading2"/>
      </w:pPr>
      <w:r w:rsidRPr="00134FFA">
        <w:t>Job details</w:t>
      </w:r>
    </w:p>
    <w:p w14:paraId="334C2E46" w14:textId="77777777" w:rsidR="00134FFA" w:rsidRPr="00134FFA" w:rsidRDefault="00134FFA">
      <w:pPr>
        <w:numPr>
          <w:ilvl w:val="0"/>
          <w:numId w:val="29"/>
        </w:numPr>
        <w:rPr>
          <w:rFonts w:asciiTheme="majorHAnsi" w:eastAsiaTheme="majorEastAsia" w:hAnsiTheme="majorHAnsi" w:cstheme="majorBidi"/>
        </w:rPr>
      </w:pPr>
      <w:r w:rsidRPr="00134FFA">
        <w:rPr>
          <w:rFonts w:asciiTheme="majorHAnsi" w:eastAsiaTheme="majorEastAsia" w:hAnsiTheme="majorHAnsi" w:cstheme="majorBidi"/>
        </w:rPr>
        <w:t>Select the Job details tab to review the job configuration.</w:t>
      </w:r>
    </w:p>
    <w:p w14:paraId="0C97F97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AVMT4 Glue Job details tab&gt; </w:t>
      </w:r>
    </w:p>
    <w:p w14:paraId="3D4B03E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repository configures the dev1 job with these settings:</w:t>
      </w:r>
    </w:p>
    <w:p w14:paraId="01E0B5EB"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Job name: dev1-kg01-avmt4-active-view-entire-db-multi-threads-cfn-generated</w:t>
      </w:r>
    </w:p>
    <w:p w14:paraId="24AFB06B"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IAM role: dev1-kg01-pdp-avmt-glue-execution-role</w:t>
      </w:r>
    </w:p>
    <w:p w14:paraId="030FCD9F"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Job mode: SCRIPT</w:t>
      </w:r>
    </w:p>
    <w:p w14:paraId="10500197"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 xml:space="preserve">Job command: </w:t>
      </w:r>
      <w:proofErr w:type="spellStart"/>
      <w:r w:rsidRPr="00134FFA">
        <w:rPr>
          <w:rFonts w:asciiTheme="majorHAnsi" w:eastAsiaTheme="majorEastAsia" w:hAnsiTheme="majorHAnsi" w:cstheme="majorBidi"/>
        </w:rPr>
        <w:t>glueetl</w:t>
      </w:r>
      <w:proofErr w:type="spellEnd"/>
    </w:p>
    <w:p w14:paraId="6859B381"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Glue version: 5.0</w:t>
      </w:r>
    </w:p>
    <w:p w14:paraId="54484ECD"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Job language: Python</w:t>
      </w:r>
    </w:p>
    <w:p w14:paraId="750400BC"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Worker type: G.1X</w:t>
      </w:r>
    </w:p>
    <w:p w14:paraId="359D2C93"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Number of workers: 3</w:t>
      </w:r>
    </w:p>
    <w:p w14:paraId="69C3DC0A"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Execution class: STANDARD</w:t>
      </w:r>
    </w:p>
    <w:p w14:paraId="19DD6744"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Timeout: 480 minutes</w:t>
      </w:r>
    </w:p>
    <w:p w14:paraId="5DCF6A4D"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Maximum retries: 0</w:t>
      </w:r>
    </w:p>
    <w:p w14:paraId="792DFA90"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Maximum concurrent job runs: 1</w:t>
      </w:r>
    </w:p>
    <w:p w14:paraId="73F26A6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&lt;COMPARE THESE REPOSITORY SETTINGS WITH THE DEPLOYED JOB DETAILS. RECORD ANY DIFFERENCES BEFORE FINALIZING THE SOP.&gt; </w:t>
      </w:r>
    </w:p>
    <w:p w14:paraId="35E920F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IAM role is created by infra/templates/nested/</w:t>
      </w:r>
      <w:proofErr w:type="spellStart"/>
      <w:r w:rsidRPr="00134FFA">
        <w:rPr>
          <w:rFonts w:asciiTheme="majorHAnsi" w:eastAsiaTheme="majorEastAsia" w:hAnsiTheme="majorHAnsi" w:cstheme="majorBidi"/>
        </w:rPr>
        <w:t>iam-cfn.yaml</w:t>
      </w:r>
      <w:proofErr w:type="spellEnd"/>
      <w:r w:rsidRPr="00134FFA">
        <w:rPr>
          <w:rFonts w:asciiTheme="majorHAnsi" w:eastAsiaTheme="majorEastAsia" w:hAnsiTheme="majorHAnsi" w:cstheme="majorBidi"/>
        </w:rPr>
        <w:t xml:space="preserve"> and passed to the job through main-</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 xml:space="preserve">. It provides the job’s AWS permissions. The associated Lake Formation permissions are configured separately in </w:t>
      </w:r>
      <w:proofErr w:type="spellStart"/>
      <w:r w:rsidRPr="00134FFA">
        <w:rPr>
          <w:rFonts w:asciiTheme="majorHAnsi" w:eastAsiaTheme="majorEastAsia" w:hAnsiTheme="majorHAnsi" w:cstheme="majorBidi"/>
        </w:rPr>
        <w:t>lakeformation-</w:t>
      </w:r>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w:t>
      </w:r>
    </w:p>
    <w:p w14:paraId="4BA2E0C6" w14:textId="77777777" w:rsidR="00134FFA" w:rsidRPr="00134FFA" w:rsidRDefault="00134FFA">
      <w:pPr>
        <w:numPr>
          <w:ilvl w:val="0"/>
          <w:numId w:val="31"/>
        </w:numPr>
        <w:rPr>
          <w:rFonts w:asciiTheme="majorHAnsi" w:eastAsiaTheme="majorEastAsia" w:hAnsiTheme="majorHAnsi" w:cstheme="majorBidi"/>
        </w:rPr>
      </w:pPr>
      <w:r w:rsidRPr="00134FFA">
        <w:rPr>
          <w:rFonts w:asciiTheme="majorHAnsi" w:eastAsiaTheme="majorEastAsia" w:hAnsiTheme="majorHAnsi" w:cstheme="majorBidi"/>
        </w:rPr>
        <w:lastRenderedPageBreak/>
        <w:t>Review the job parameters and default arguments shown in the job configuration.</w:t>
      </w:r>
    </w:p>
    <w:p w14:paraId="4295F07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Glue job parameters and default arguments&gt; </w:t>
      </w:r>
    </w:p>
    <w:p w14:paraId="0D3795C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default arguments include the source database, target database, spoke_path, and </w:t>
      </w:r>
      <w:proofErr w:type="spellStart"/>
      <w:r w:rsidRPr="00134FFA">
        <w:rPr>
          <w:rFonts w:asciiTheme="majorHAnsi" w:eastAsiaTheme="majorEastAsia" w:hAnsiTheme="majorHAnsi" w:cstheme="majorBidi"/>
        </w:rPr>
        <w:t>max_parallel</w:t>
      </w:r>
      <w:proofErr w:type="spellEnd"/>
      <w:r w:rsidRPr="00134FFA">
        <w:rPr>
          <w:rFonts w:asciiTheme="majorHAnsi" w:eastAsiaTheme="majorEastAsia" w:hAnsiTheme="majorHAnsi" w:cstheme="majorBidi"/>
        </w:rPr>
        <w:t>. Step Functions supplies those arguments again when starting a run. Review the specific run’s arguments to confirm the values used for that execution.</w:t>
      </w:r>
    </w:p>
    <w:p w14:paraId="28788BEB"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max_parallel</w:t>
      </w:r>
      <w:proofErr w:type="spellEnd"/>
      <w:r w:rsidRPr="00134FFA">
        <w:rPr>
          <w:rFonts w:asciiTheme="majorHAnsi" w:eastAsiaTheme="majorEastAsia" w:hAnsiTheme="majorHAnsi" w:cstheme="majorBidi"/>
        </w:rPr>
        <w:t xml:space="preserve"> is configured as "10". The script converts this value to an integer and uses it as the maximum number of threads in its table-processing thread pool.</w:t>
      </w:r>
    </w:p>
    <w:p w14:paraId="339C6D7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This is different from </w:t>
      </w:r>
      <w:proofErr w:type="spellStart"/>
      <w:r w:rsidRPr="00134FFA">
        <w:rPr>
          <w:rFonts w:asciiTheme="majorHAnsi" w:eastAsiaTheme="majorEastAsia" w:hAnsiTheme="majorHAnsi" w:cstheme="majorBidi"/>
        </w:rPr>
        <w:t>NumberOfWorkers</w:t>
      </w:r>
      <w:proofErr w:type="spellEnd"/>
      <w:r w:rsidRPr="00134FFA">
        <w:rPr>
          <w:rFonts w:asciiTheme="majorHAnsi" w:eastAsiaTheme="majorEastAsia" w:hAnsiTheme="majorHAnsi" w:cstheme="majorBidi"/>
        </w:rPr>
        <w:t xml:space="preserve">, which configures Glue compute capacity, and </w:t>
      </w:r>
      <w:proofErr w:type="spellStart"/>
      <w:r w:rsidRPr="00134FFA">
        <w:rPr>
          <w:rFonts w:asciiTheme="majorHAnsi" w:eastAsiaTheme="majorEastAsia" w:hAnsiTheme="majorHAnsi" w:cstheme="majorBidi"/>
        </w:rPr>
        <w:t>MaxConcurrentRuns</w:t>
      </w:r>
      <w:proofErr w:type="spellEnd"/>
      <w:r w:rsidRPr="00134FFA">
        <w:rPr>
          <w:rFonts w:asciiTheme="majorHAnsi" w:eastAsiaTheme="majorEastAsia" w:hAnsiTheme="majorHAnsi" w:cstheme="majorBidi"/>
        </w:rPr>
        <w:t>, which controls how many runs of this job may execute simultaneously.</w:t>
      </w:r>
    </w:p>
    <w:p w14:paraId="131F754D" w14:textId="77777777" w:rsidR="00134FFA" w:rsidRPr="00134FFA" w:rsidRDefault="00134FFA">
      <w:pPr>
        <w:numPr>
          <w:ilvl w:val="0"/>
          <w:numId w:val="32"/>
        </w:numPr>
        <w:rPr>
          <w:rFonts w:asciiTheme="majorHAnsi" w:eastAsiaTheme="majorEastAsia" w:hAnsiTheme="majorHAnsi" w:cstheme="majorBidi"/>
        </w:rPr>
      </w:pPr>
      <w:r w:rsidRPr="00134FFA">
        <w:rPr>
          <w:rFonts w:asciiTheme="majorHAnsi" w:eastAsiaTheme="majorEastAsia" w:hAnsiTheme="majorHAnsi" w:cstheme="majorBidi"/>
        </w:rPr>
        <w:t>Select the Script tab to inspect the processing code used by the job.</w:t>
      </w:r>
    </w:p>
    <w:p w14:paraId="38E3B80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AVMT4 Glue job script&gt; </w:t>
      </w:r>
    </w:p>
    <w:p w14:paraId="1316DE9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repository source file is:</w:t>
      </w:r>
    </w:p>
    <w:p w14:paraId="6F65699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scripts/glue/kg01-pdp-bronze-active-view-entire-db-multithreads.py</w:t>
      </w:r>
    </w:p>
    <w:p w14:paraId="208FDA6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job’s </w:t>
      </w:r>
      <w:proofErr w:type="spellStart"/>
      <w:r w:rsidRPr="00134FFA">
        <w:rPr>
          <w:rFonts w:asciiTheme="majorHAnsi" w:eastAsiaTheme="majorEastAsia" w:hAnsiTheme="majorHAnsi" w:cstheme="majorBidi"/>
        </w:rPr>
        <w:t>ScriptLocation</w:t>
      </w:r>
      <w:proofErr w:type="spellEnd"/>
      <w:r w:rsidRPr="00134FFA">
        <w:rPr>
          <w:rFonts w:asciiTheme="majorHAnsi" w:eastAsiaTheme="majorEastAsia" w:hAnsiTheme="majorHAnsi" w:cstheme="majorBidi"/>
        </w:rPr>
        <w:t xml:space="preserve"> points to the copy stored in the operations S3 bucket.</w:t>
      </w:r>
    </w:p>
    <w:p w14:paraId="49BAB60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script reads tables from </w:t>
      </w:r>
      <w:proofErr w:type="spellStart"/>
      <w:r w:rsidRPr="00134FFA">
        <w:rPr>
          <w:rFonts w:asciiTheme="majorHAnsi" w:eastAsiaTheme="majorEastAsia" w:hAnsiTheme="majorHAnsi" w:cstheme="majorBidi"/>
        </w:rPr>
        <w:t>source_database</w:t>
      </w:r>
      <w:proofErr w:type="spellEnd"/>
      <w:r w:rsidRPr="00134FFA">
        <w:rPr>
          <w:rFonts w:asciiTheme="majorHAnsi" w:eastAsiaTheme="majorEastAsia" w:hAnsiTheme="majorHAnsi" w:cstheme="majorBidi"/>
        </w:rPr>
        <w:t xml:space="preserve"> and loads corresponding existing tables in </w:t>
      </w:r>
      <w:proofErr w:type="spellStart"/>
      <w:r w:rsidRPr="00134FFA">
        <w:rPr>
          <w:rFonts w:asciiTheme="majorHAnsi" w:eastAsiaTheme="majorEastAsia" w:hAnsiTheme="majorHAnsi" w:cstheme="majorBidi"/>
        </w:rPr>
        <w:t>target_database</w:t>
      </w:r>
      <w:proofErr w:type="spellEnd"/>
      <w:r w:rsidRPr="00134FFA">
        <w:rPr>
          <w:rFonts w:asciiTheme="majorHAnsi" w:eastAsiaTheme="majorEastAsia" w:hAnsiTheme="majorHAnsi" w:cstheme="majorBidi"/>
        </w:rPr>
        <w:t>. Where primary-key information is present in source column comments, it selects the latest record for each key and retains operation types I and A. Where no primary-key information is found, it performs a direct load. It excludes columns whose names begin with DM_.</w:t>
      </w:r>
    </w:p>
    <w:p w14:paraId="1AE4FF4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script records processing counts in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xml:space="preserve"> and writes a JSON summary containing successful, skipped, and failed tables. The post-execution Lambda reads that summary and prepares the notification message.</w:t>
      </w:r>
    </w:p>
    <w:p w14:paraId="5E2157F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scripts/glue/kg01-pdp-bronze-active-view-entire-db-multithreads.py showing </w:t>
      </w:r>
      <w:proofErr w:type="spellStart"/>
      <w:r w:rsidRPr="00134FFA">
        <w:rPr>
          <w:rFonts w:asciiTheme="majorHAnsi" w:eastAsiaTheme="majorEastAsia" w:hAnsiTheme="majorHAnsi" w:cstheme="majorBidi"/>
        </w:rPr>
        <w:t>getResolvedOptions</w:t>
      </w:r>
      <w:proofErr w:type="spellEnd"/>
      <w:r w:rsidRPr="00134FFA">
        <w:rPr>
          <w:rFonts w:asciiTheme="majorHAnsi" w:eastAsiaTheme="majorEastAsia" w:hAnsiTheme="majorHAnsi" w:cstheme="majorBidi"/>
        </w:rPr>
        <w:t xml:space="preserve"> and the assignment of </w:t>
      </w:r>
      <w:proofErr w:type="spellStart"/>
      <w:r w:rsidRPr="00134FFA">
        <w:rPr>
          <w:rFonts w:asciiTheme="majorHAnsi" w:eastAsiaTheme="majorEastAsia" w:hAnsiTheme="majorHAnsi" w:cstheme="majorBidi"/>
        </w:rPr>
        <w:t>source_database</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target_database</w:t>
      </w:r>
      <w:proofErr w:type="spellEnd"/>
      <w:r w:rsidRPr="00134FFA">
        <w:rPr>
          <w:rFonts w:asciiTheme="majorHAnsi" w:eastAsiaTheme="majorEastAsia" w:hAnsiTheme="majorHAnsi" w:cstheme="majorBidi"/>
        </w:rPr>
        <w:t xml:space="preserve">, spoke_path, and </w:t>
      </w:r>
      <w:proofErr w:type="spellStart"/>
      <w:r w:rsidRPr="00134FFA">
        <w:rPr>
          <w:rFonts w:asciiTheme="majorHAnsi" w:eastAsiaTheme="majorEastAsia" w:hAnsiTheme="majorHAnsi" w:cstheme="majorBidi"/>
        </w:rPr>
        <w:t>max_parallel</w:t>
      </w:r>
      <w:proofErr w:type="spellEnd"/>
      <w:r w:rsidRPr="00134FFA">
        <w:rPr>
          <w:rFonts w:asciiTheme="majorHAnsi" w:eastAsiaTheme="majorEastAsia" w:hAnsiTheme="majorHAnsi" w:cstheme="majorBidi"/>
        </w:rPr>
        <w:t>&gt;</w:t>
      </w:r>
    </w:p>
    <w:p w14:paraId="798505C4" w14:textId="77777777" w:rsidR="00B11581" w:rsidRPr="00B11581" w:rsidRDefault="00B11581" w:rsidP="00B11581">
      <w:pPr>
        <w:rPr>
          <w:rFonts w:asciiTheme="majorHAnsi" w:eastAsiaTheme="majorEastAsia" w:hAnsiTheme="majorHAnsi" w:cstheme="majorBidi"/>
        </w:rPr>
      </w:pPr>
    </w:p>
    <w:p w14:paraId="4038D2DC" w14:textId="2995F92D" w:rsidR="00134FFA" w:rsidRPr="00134FFA" w:rsidRDefault="00134FFA" w:rsidP="00B11581">
      <w:pPr>
        <w:pStyle w:val="Heading2"/>
      </w:pPr>
      <w:r w:rsidRPr="00134FFA">
        <w:t>Job runs</w:t>
      </w:r>
    </w:p>
    <w:p w14:paraId="5EFE0EDF" w14:textId="77777777" w:rsidR="00134FFA" w:rsidRPr="00134FFA" w:rsidRDefault="00134FFA">
      <w:pPr>
        <w:numPr>
          <w:ilvl w:val="0"/>
          <w:numId w:val="33"/>
        </w:numPr>
        <w:rPr>
          <w:rFonts w:asciiTheme="majorHAnsi" w:eastAsiaTheme="majorEastAsia" w:hAnsiTheme="majorHAnsi" w:cstheme="majorBidi"/>
        </w:rPr>
      </w:pPr>
      <w:r w:rsidRPr="00134FFA">
        <w:rPr>
          <w:rFonts w:asciiTheme="majorHAnsi" w:eastAsiaTheme="majorEastAsia" w:hAnsiTheme="majorHAnsi" w:cstheme="majorBidi"/>
        </w:rPr>
        <w:t>Select the Runs tab to view previous runs of the job.</w:t>
      </w:r>
    </w:p>
    <w:p w14:paraId="538D6FC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the AVMT4 Glue job Runs tab with run status, start time, and run ID&gt;</w:t>
      </w:r>
    </w:p>
    <w:p w14:paraId="74052AC8" w14:textId="77777777" w:rsidR="00134FFA" w:rsidRPr="00134FFA" w:rsidRDefault="00134FFA">
      <w:pPr>
        <w:numPr>
          <w:ilvl w:val="0"/>
          <w:numId w:val="34"/>
        </w:numPr>
        <w:rPr>
          <w:rFonts w:asciiTheme="majorHAnsi" w:eastAsiaTheme="majorEastAsia" w:hAnsiTheme="majorHAnsi" w:cstheme="majorBidi"/>
        </w:rPr>
      </w:pPr>
      <w:r w:rsidRPr="00134FFA">
        <w:rPr>
          <w:rFonts w:asciiTheme="majorHAnsi" w:eastAsiaTheme="majorEastAsia" w:hAnsiTheme="majorHAnsi" w:cstheme="majorBidi"/>
        </w:rPr>
        <w:t>Select a run to review its status, start and end time, run ID, arguments, and available logs.</w:t>
      </w:r>
    </w:p>
    <w:p w14:paraId="05473B8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details of a selected AVMT4 Glue job run&gt; </w:t>
      </w:r>
    </w:p>
    <w:p w14:paraId="18C3BA6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To match a Glue job run to a Step Functions execution, open the state machine execution and inspect its </w:t>
      </w:r>
      <w:proofErr w:type="spellStart"/>
      <w:r w:rsidRPr="00134FFA">
        <w:rPr>
          <w:rFonts w:asciiTheme="majorHAnsi" w:eastAsiaTheme="majorEastAsia" w:hAnsiTheme="majorHAnsi" w:cstheme="majorBidi"/>
        </w:rPr>
        <w:t>RunGlueJob</w:t>
      </w:r>
      <w:proofErr w:type="spellEnd"/>
      <w:r w:rsidRPr="00134FFA">
        <w:rPr>
          <w:rFonts w:asciiTheme="majorHAnsi" w:eastAsiaTheme="majorEastAsia" w:hAnsiTheme="majorHAnsi" w:cstheme="majorBidi"/>
        </w:rPr>
        <w:t xml:space="preserve"> step. Compare the Glue job run ID with the run ID shown in AWS Glue. This is useful when the job has run multiple times with different arguments.</w:t>
      </w:r>
    </w:p>
    <w:p w14:paraId="27D3E8A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If a run failed, review its error details and CloudWatch logs. Compare the error with the arguments passed by Step Functions and the paths and database names used by the script.</w:t>
      </w:r>
    </w:p>
    <w:p w14:paraId="079013B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where to open the selected job run's error details and logs&gt;</w:t>
      </w:r>
    </w:p>
    <w:p w14:paraId="3D5172A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 Succeeded job status does not necessarily mean that every source table loaded successfully. The script records several table-level failures and skipped conditions in its results without raising an exception for those conditions. Review the JSON summary and logs to determine the outcome for individual tables.</w:t>
      </w:r>
    </w:p>
    <w:p w14:paraId="78A75CD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&lt;OPEN THE SUMMARY FOR THE SELECTED RUN AND REVIEW ITS success, skipped, AND failed ARRAYS. COMPARE THE SUMMARY WITH THE GLUE LOGS AND THE POST-EXECUTION NOTIFICATION.&gt;</w:t>
      </w:r>
    </w:p>
    <w:p w14:paraId="47A1491F" w14:textId="77777777" w:rsidR="00134FFA" w:rsidRPr="00134FFA" w:rsidRDefault="00134FFA" w:rsidP="00B11581">
      <w:pPr>
        <w:pStyle w:val="Heading2"/>
      </w:pPr>
      <w:r w:rsidRPr="00134FFA">
        <w:t>The steps to navigate to an AWS Glue database</w:t>
      </w:r>
    </w:p>
    <w:p w14:paraId="117EF9EA" w14:textId="77777777" w:rsidR="00134FFA" w:rsidRPr="00134FFA" w:rsidRDefault="00134FFA">
      <w:pPr>
        <w:numPr>
          <w:ilvl w:val="0"/>
          <w:numId w:val="35"/>
        </w:numPr>
        <w:rPr>
          <w:rFonts w:asciiTheme="majorHAnsi" w:eastAsiaTheme="majorEastAsia" w:hAnsiTheme="majorHAnsi" w:cstheme="majorBidi"/>
        </w:rPr>
      </w:pPr>
      <w:r w:rsidRPr="00134FFA">
        <w:rPr>
          <w:rFonts w:asciiTheme="majorHAnsi" w:eastAsiaTheme="majorEastAsia" w:hAnsiTheme="majorHAnsi" w:cstheme="majorBidi"/>
        </w:rPr>
        <w:t>In the AWS Glue left navigation menu, expand Data Catalog and select Databases.</w:t>
      </w:r>
    </w:p>
    <w:p w14:paraId="4F463CB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AWS Glue Data Catalog Databases page&gt; </w:t>
      </w:r>
    </w:p>
    <w:p w14:paraId="5493B628" w14:textId="77777777" w:rsidR="00134FFA" w:rsidRPr="00134FFA" w:rsidRDefault="00134FFA">
      <w:pPr>
        <w:numPr>
          <w:ilvl w:val="0"/>
          <w:numId w:val="36"/>
        </w:numPr>
        <w:rPr>
          <w:rFonts w:asciiTheme="majorHAnsi" w:eastAsiaTheme="majorEastAsia" w:hAnsiTheme="majorHAnsi" w:cstheme="majorBidi"/>
        </w:rPr>
      </w:pPr>
      <w:r w:rsidRPr="00134FFA">
        <w:rPr>
          <w:rFonts w:asciiTheme="majorHAnsi" w:eastAsiaTheme="majorEastAsia" w:hAnsiTheme="majorHAnsi" w:cstheme="majorBidi"/>
        </w:rPr>
        <w:t>Search for the AVMT4 target database:</w:t>
      </w:r>
    </w:p>
    <w:p w14:paraId="41C0048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dev1_kg01_bronze_avmt4_gluedb</w:t>
      </w:r>
    </w:p>
    <w:p w14:paraId="7E7AB3B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This database is created by infra/templates/nested/glue-</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Its name follows this pattern:</w:t>
      </w:r>
    </w:p>
    <w:p w14:paraId="444E4DC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${Environment}</w:t>
      </w:r>
      <w:r w:rsidRPr="00134FFA">
        <w:rPr>
          <w:rFonts w:asciiTheme="majorHAnsi" w:eastAsiaTheme="majorEastAsia" w:hAnsiTheme="majorHAnsi" w:cstheme="majorBidi"/>
          <w:i/>
          <w:iCs/>
        </w:rPr>
        <w:t>${Eapplid}</w:t>
      </w:r>
      <w:r w:rsidRPr="00134FFA">
        <w:rPr>
          <w:rFonts w:asciiTheme="majorHAnsi" w:eastAsiaTheme="majorEastAsia" w:hAnsiTheme="majorHAnsi" w:cstheme="majorBidi"/>
        </w:rPr>
        <w:t>${Medallion}_${SourceIdentifier}${SourceIdentifierVersion}_gluedb</w:t>
      </w:r>
    </w:p>
    <w:p w14:paraId="0B0B79EF" w14:textId="77777777" w:rsidR="00134FFA" w:rsidRPr="00134FFA" w:rsidRDefault="00134FFA">
      <w:pPr>
        <w:numPr>
          <w:ilvl w:val="0"/>
          <w:numId w:val="37"/>
        </w:numPr>
        <w:rPr>
          <w:rFonts w:asciiTheme="majorHAnsi" w:eastAsiaTheme="majorEastAsia" w:hAnsiTheme="majorHAnsi" w:cstheme="majorBidi"/>
        </w:rPr>
      </w:pPr>
      <w:r w:rsidRPr="00134FFA">
        <w:rPr>
          <w:rFonts w:asciiTheme="majorHAnsi" w:eastAsiaTheme="majorEastAsia" w:hAnsiTheme="majorHAnsi" w:cstheme="majorBidi"/>
        </w:rPr>
        <w:t>Source database: dev_lh00_bronze_sbavmtut04_gluedb_&lt;SSM-resolved-project-ID&gt;</w:t>
      </w:r>
    </w:p>
    <w:p w14:paraId="52516BBD" w14:textId="77777777" w:rsidR="00134FFA" w:rsidRPr="00134FFA" w:rsidRDefault="00134FFA">
      <w:pPr>
        <w:numPr>
          <w:ilvl w:val="0"/>
          <w:numId w:val="37"/>
        </w:numPr>
        <w:rPr>
          <w:rFonts w:asciiTheme="majorHAnsi" w:eastAsiaTheme="majorEastAsia" w:hAnsiTheme="majorHAnsi" w:cstheme="majorBidi"/>
        </w:rPr>
      </w:pPr>
      <w:r w:rsidRPr="00134FFA">
        <w:rPr>
          <w:rFonts w:asciiTheme="majorHAnsi" w:eastAsiaTheme="majorEastAsia" w:hAnsiTheme="majorHAnsi" w:cstheme="majorBidi"/>
        </w:rPr>
        <w:t>Target database: dev1_kg01_bronze_avmt4_gluedb</w:t>
      </w:r>
    </w:p>
    <w:p w14:paraId="189F080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source database is referenced by the job and scheduled execution input. It is not created by the AVMT Glue database template.</w:t>
      </w:r>
    </w:p>
    <w:p w14:paraId="2804C51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&lt;INSERT THE FULL SOURCE DATABASE NAME FROM THE SELECTED EXECUTION. CONFIRM THAT YOU ARE REVIEWING THE dev1 TARGET DATABASE RATHER THAN THE dev DATABASE OR THE SOURCE DATABASE.&gt; </w:t>
      </w:r>
    </w:p>
    <w:p w14:paraId="5A0B0D67" w14:textId="77777777" w:rsidR="00134FFA" w:rsidRPr="00134FFA" w:rsidRDefault="00134FFA">
      <w:pPr>
        <w:numPr>
          <w:ilvl w:val="0"/>
          <w:numId w:val="38"/>
        </w:numPr>
        <w:rPr>
          <w:rFonts w:asciiTheme="majorHAnsi" w:eastAsiaTheme="majorEastAsia" w:hAnsiTheme="majorHAnsi" w:cstheme="majorBidi"/>
        </w:rPr>
      </w:pPr>
      <w:r w:rsidRPr="00134FFA">
        <w:rPr>
          <w:rFonts w:asciiTheme="majorHAnsi" w:eastAsiaTheme="majorEastAsia" w:hAnsiTheme="majorHAnsi" w:cstheme="majorBidi"/>
        </w:rPr>
        <w:t>Select the relevant database to view its details and tables.</w:t>
      </w:r>
    </w:p>
    <w:p w14:paraId="750E0BC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dev1_kg01_bronze_avmt4_gluedb and its table list&gt; </w:t>
      </w:r>
    </w:p>
    <w:p w14:paraId="36E67F3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 Glue database is a grouping of table definitions in the Data Catalog. It does not itself store the table’s data files.</w:t>
      </w:r>
    </w:p>
    <w:p w14:paraId="43AB94E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supplied glue-</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 xml:space="preserve"> defines 83 AVMT Iceberg tables. The Glue script additionally creates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xml:space="preserve"> if it does not already exist.</w:t>
      </w:r>
    </w:p>
    <w:p w14:paraId="287B808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Select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to review its columns, data types, and location.</w:t>
      </w:r>
    </w:p>
    <w:p w14:paraId="24FDF65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schema, Iceberg table properties, and location in the Glue Data Catalog&gt;</w:t>
      </w:r>
    </w:p>
    <w:p w14:paraId="3DE0056D" w14:textId="77777777" w:rsidR="00134FFA" w:rsidRPr="00134FFA" w:rsidRDefault="00134FFA">
      <w:pPr>
        <w:numPr>
          <w:ilvl w:val="0"/>
          <w:numId w:val="39"/>
        </w:numPr>
        <w:rPr>
          <w:rFonts w:asciiTheme="majorHAnsi" w:eastAsiaTheme="majorEastAsia" w:hAnsiTheme="majorHAnsi" w:cstheme="majorBidi"/>
        </w:rPr>
      </w:pPr>
      <w:r w:rsidRPr="00134FFA">
        <w:rPr>
          <w:rFonts w:asciiTheme="majorHAnsi" w:eastAsiaTheme="majorEastAsia" w:hAnsiTheme="majorHAnsi" w:cstheme="majorBidi"/>
        </w:rPr>
        <w:t xml:space="preserve">Table name: </w:t>
      </w:r>
      <w:proofErr w:type="spellStart"/>
      <w:r w:rsidRPr="00134FFA">
        <w:rPr>
          <w:rFonts w:asciiTheme="majorHAnsi" w:eastAsiaTheme="majorEastAsia" w:hAnsiTheme="majorHAnsi" w:cstheme="majorBidi"/>
        </w:rPr>
        <w:t>taaor</w:t>
      </w:r>
      <w:proofErr w:type="spellEnd"/>
    </w:p>
    <w:p w14:paraId="563D0BAD" w14:textId="77777777" w:rsidR="00134FFA" w:rsidRPr="00134FFA" w:rsidRDefault="00134FFA">
      <w:pPr>
        <w:numPr>
          <w:ilvl w:val="0"/>
          <w:numId w:val="39"/>
        </w:numPr>
        <w:rPr>
          <w:rFonts w:asciiTheme="majorHAnsi" w:eastAsiaTheme="majorEastAsia" w:hAnsiTheme="majorHAnsi" w:cstheme="majorBidi"/>
        </w:rPr>
      </w:pPr>
      <w:r w:rsidRPr="00134FFA">
        <w:rPr>
          <w:rFonts w:asciiTheme="majorHAnsi" w:eastAsiaTheme="majorEastAsia" w:hAnsiTheme="majorHAnsi" w:cstheme="majorBidi"/>
        </w:rPr>
        <w:t>Table location: s3://&lt;resolved-data-lake-bucket-name&gt;/bronze/avmt4/taaor/</w:t>
      </w:r>
    </w:p>
    <w:p w14:paraId="7EF5C6F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Compare the table location with the objects shown in S3. Athena can use the cataloged Iceberg table to query the records represented by its current table metadata.</w:t>
      </w:r>
    </w:p>
    <w:p w14:paraId="35DEA06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resources in this example work together as follows: EventBridge invokes the Step Functions state machine at its scheduled time. Step Functions passes execution values to the Glue job and waits for the run to finish. The job reads the source database and loads the target Iceberg tables. S3 stores the target table files and processing summaries. The Glue Data Catalog holds the database and table definitions, and Athena can query those tables for inspection. The post-execution Lambda reads the JSON summary and prepares the SNS completion message.</w:t>
      </w:r>
    </w:p>
    <w:p w14:paraId="38BCBC47" w14:textId="77777777" w:rsid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the same AVMT4 example across the Step Functions execution input, Glue job run arguments, Glue table location, and S3 prefix&gt;</w:t>
      </w:r>
    </w:p>
    <w:p w14:paraId="7D669514" w14:textId="77777777" w:rsidR="00B11581" w:rsidRPr="00134FFA" w:rsidRDefault="00B11581" w:rsidP="00134FFA">
      <w:pPr>
        <w:rPr>
          <w:rFonts w:asciiTheme="majorHAnsi" w:eastAsiaTheme="majorEastAsia" w:hAnsiTheme="majorHAnsi" w:cstheme="majorBidi"/>
        </w:rPr>
      </w:pPr>
    </w:p>
    <w:p w14:paraId="3B8FCB5B" w14:textId="77777777" w:rsidR="00134FFA" w:rsidRPr="00134FFA" w:rsidRDefault="00134FFA" w:rsidP="00B11581">
      <w:pPr>
        <w:pStyle w:val="Heading2"/>
      </w:pPr>
      <w:r w:rsidRPr="00134FFA">
        <w:t>Infrastructure as code</w:t>
      </w:r>
    </w:p>
    <w:p w14:paraId="16793A8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AVMT repository defines the Glue database, tables, and job through CloudFormation templates. main-</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 xml:space="preserve"> connects the nested stacks and passes resource outputs between them.</w:t>
      </w:r>
    </w:p>
    <w:p w14:paraId="43C7FA8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main files are:</w:t>
      </w:r>
    </w:p>
    <w:p w14:paraId="69E3F06D" w14:textId="77777777" w:rsidR="00134FFA" w:rsidRPr="00134FFA" w:rsidRDefault="00134FFA">
      <w:pPr>
        <w:numPr>
          <w:ilvl w:val="0"/>
          <w:numId w:val="40"/>
        </w:numPr>
        <w:rPr>
          <w:rFonts w:asciiTheme="majorHAnsi" w:eastAsiaTheme="majorEastAsia" w:hAnsiTheme="majorHAnsi" w:cstheme="majorBidi"/>
        </w:rPr>
      </w:pPr>
      <w:r w:rsidRPr="00134FFA">
        <w:rPr>
          <w:rFonts w:asciiTheme="majorHAnsi" w:eastAsiaTheme="majorEastAsia" w:hAnsiTheme="majorHAnsi" w:cstheme="majorBidi"/>
        </w:rPr>
        <w:t>infra/templates/main-</w:t>
      </w:r>
      <w:proofErr w:type="spellStart"/>
      <w:r w:rsidRPr="00134FFA">
        <w:rPr>
          <w:rFonts w:asciiTheme="majorHAnsi" w:eastAsiaTheme="majorEastAsia" w:hAnsiTheme="majorHAnsi" w:cstheme="majorBidi"/>
        </w:rPr>
        <w:t>cfn.yaml</w:t>
      </w:r>
      <w:proofErr w:type="spellEnd"/>
    </w:p>
    <w:p w14:paraId="688B7371" w14:textId="77777777" w:rsidR="00134FFA" w:rsidRPr="00134FFA" w:rsidRDefault="00134FFA">
      <w:pPr>
        <w:numPr>
          <w:ilvl w:val="0"/>
          <w:numId w:val="40"/>
        </w:numPr>
        <w:rPr>
          <w:rFonts w:asciiTheme="majorHAnsi" w:eastAsiaTheme="majorEastAsia" w:hAnsiTheme="majorHAnsi" w:cstheme="majorBidi"/>
        </w:rPr>
      </w:pPr>
      <w:r w:rsidRPr="00134FFA">
        <w:rPr>
          <w:rFonts w:asciiTheme="majorHAnsi" w:eastAsiaTheme="majorEastAsia" w:hAnsiTheme="majorHAnsi" w:cstheme="majorBidi"/>
        </w:rPr>
        <w:t>infra/templates/nested/glue-</w:t>
      </w:r>
      <w:proofErr w:type="spellStart"/>
      <w:r w:rsidRPr="00134FFA">
        <w:rPr>
          <w:rFonts w:asciiTheme="majorHAnsi" w:eastAsiaTheme="majorEastAsia" w:hAnsiTheme="majorHAnsi" w:cstheme="majorBidi"/>
        </w:rPr>
        <w:t>cfn.yaml</w:t>
      </w:r>
      <w:proofErr w:type="spellEnd"/>
    </w:p>
    <w:p w14:paraId="48D89AD4" w14:textId="77777777" w:rsidR="00134FFA" w:rsidRPr="00134FFA" w:rsidRDefault="00134FFA">
      <w:pPr>
        <w:numPr>
          <w:ilvl w:val="0"/>
          <w:numId w:val="40"/>
        </w:numPr>
        <w:rPr>
          <w:rFonts w:asciiTheme="majorHAnsi" w:eastAsiaTheme="majorEastAsia" w:hAnsiTheme="majorHAnsi" w:cstheme="majorBidi"/>
        </w:rPr>
      </w:pPr>
      <w:r w:rsidRPr="00134FFA">
        <w:rPr>
          <w:rFonts w:asciiTheme="majorHAnsi" w:eastAsiaTheme="majorEastAsia" w:hAnsiTheme="majorHAnsi" w:cstheme="majorBidi"/>
        </w:rPr>
        <w:t>infra/templates/nested/glue-job-</w:t>
      </w:r>
      <w:proofErr w:type="spellStart"/>
      <w:r w:rsidRPr="00134FFA">
        <w:rPr>
          <w:rFonts w:asciiTheme="majorHAnsi" w:eastAsiaTheme="majorEastAsia" w:hAnsiTheme="majorHAnsi" w:cstheme="majorBidi"/>
        </w:rPr>
        <w:t>cfn.yaml</w:t>
      </w:r>
      <w:proofErr w:type="spellEnd"/>
    </w:p>
    <w:p w14:paraId="38B89C9F" w14:textId="77777777" w:rsid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processing code is stored separately in scripts/glue/kg01-pdp-bronze-active-view-entire-db-multithreads.py.</w:t>
      </w:r>
    </w:p>
    <w:p w14:paraId="1DD5CA7F" w14:textId="77777777" w:rsidR="00B11581" w:rsidRPr="00134FFA" w:rsidRDefault="00B11581" w:rsidP="00134FFA">
      <w:pPr>
        <w:rPr>
          <w:rFonts w:asciiTheme="majorHAnsi" w:eastAsiaTheme="majorEastAsia" w:hAnsiTheme="majorHAnsi" w:cstheme="majorBidi"/>
        </w:rPr>
      </w:pPr>
    </w:p>
    <w:p w14:paraId="1D5D3EEE" w14:textId="77777777" w:rsidR="00134FFA" w:rsidRPr="00134FFA" w:rsidRDefault="00134FFA" w:rsidP="00B11581">
      <w:pPr>
        <w:pStyle w:val="Heading3"/>
      </w:pPr>
      <w:r w:rsidRPr="00134FFA">
        <w:t>main-</w:t>
      </w:r>
      <w:proofErr w:type="spellStart"/>
      <w:proofErr w:type="gramStart"/>
      <w:r w:rsidRPr="00134FFA">
        <w:t>cfn.yaml</w:t>
      </w:r>
      <w:proofErr w:type="spellEnd"/>
      <w:proofErr w:type="gramEnd"/>
      <w:r w:rsidRPr="00134FFA">
        <w:t xml:space="preserve"> — Parent stack</w:t>
      </w:r>
    </w:p>
    <w:p w14:paraId="1D43E8A9"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Parameters</w:t>
      </w:r>
    </w:p>
    <w:p w14:paraId="514157B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parent template supplies shared values such as Environment, </w:t>
      </w:r>
      <w:proofErr w:type="spellStart"/>
      <w:r w:rsidRPr="00134FFA">
        <w:rPr>
          <w:rFonts w:asciiTheme="majorHAnsi" w:eastAsiaTheme="majorEastAsia" w:hAnsiTheme="majorHAnsi" w:cstheme="majorBidi"/>
        </w:rPr>
        <w:t>Eapplid</w:t>
      </w:r>
      <w:proofErr w:type="spellEnd"/>
      <w:r w:rsidRPr="00134FFA">
        <w:rPr>
          <w:rFonts w:asciiTheme="majorHAnsi" w:eastAsiaTheme="majorEastAsia" w:hAnsiTheme="majorHAnsi" w:cstheme="majorBidi"/>
        </w:rPr>
        <w:t xml:space="preserve">, Medallion, </w:t>
      </w:r>
      <w:proofErr w:type="spellStart"/>
      <w:r w:rsidRPr="00134FFA">
        <w:rPr>
          <w:rFonts w:asciiTheme="majorHAnsi" w:eastAsiaTheme="majorEastAsia" w:hAnsiTheme="majorHAnsi" w:cstheme="majorBidi"/>
        </w:rPr>
        <w:t>SourceIdentifier</w:t>
      </w:r>
      <w:proofErr w:type="spellEnd"/>
      <w:r w:rsidRPr="00134FFA">
        <w:rPr>
          <w:rFonts w:asciiTheme="majorHAnsi" w:eastAsiaTheme="majorEastAsia" w:hAnsiTheme="majorHAnsi" w:cstheme="majorBidi"/>
        </w:rPr>
        <w:t xml:space="preserve">, and </w:t>
      </w:r>
      <w:proofErr w:type="spellStart"/>
      <w:r w:rsidRPr="00134FFA">
        <w:rPr>
          <w:rFonts w:asciiTheme="majorHAnsi" w:eastAsiaTheme="majorEastAsia" w:hAnsiTheme="majorHAnsi" w:cstheme="majorBidi"/>
        </w:rPr>
        <w:t>SourceIdentifierVersion</w:t>
      </w:r>
      <w:proofErr w:type="spellEnd"/>
      <w:r w:rsidRPr="00134FFA">
        <w:rPr>
          <w:rFonts w:asciiTheme="majorHAnsi" w:eastAsiaTheme="majorEastAsia" w:hAnsiTheme="majorHAnsi" w:cstheme="majorBidi"/>
        </w:rPr>
        <w:t>.</w:t>
      </w:r>
    </w:p>
    <w:p w14:paraId="52CEC36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For the development-branch example, the configuration resolves to:</w:t>
      </w:r>
    </w:p>
    <w:p w14:paraId="612BEC0F" w14:textId="77777777" w:rsidR="00134FFA" w:rsidRPr="00134FFA" w:rsidRDefault="00134FFA">
      <w:pPr>
        <w:numPr>
          <w:ilvl w:val="0"/>
          <w:numId w:val="41"/>
        </w:numPr>
        <w:rPr>
          <w:rFonts w:asciiTheme="majorHAnsi" w:eastAsiaTheme="majorEastAsia" w:hAnsiTheme="majorHAnsi" w:cstheme="majorBidi"/>
        </w:rPr>
      </w:pPr>
      <w:r w:rsidRPr="00134FFA">
        <w:rPr>
          <w:rFonts w:asciiTheme="majorHAnsi" w:eastAsiaTheme="majorEastAsia" w:hAnsiTheme="majorHAnsi" w:cstheme="majorBidi"/>
        </w:rPr>
        <w:t>Environment: dev1</w:t>
      </w:r>
    </w:p>
    <w:p w14:paraId="6D0BF5E1" w14:textId="77777777" w:rsidR="00134FFA" w:rsidRPr="00134FFA" w:rsidRDefault="00134FFA">
      <w:pPr>
        <w:numPr>
          <w:ilvl w:val="0"/>
          <w:numId w:val="41"/>
        </w:numPr>
        <w:rPr>
          <w:rFonts w:asciiTheme="majorHAnsi" w:eastAsiaTheme="majorEastAsia" w:hAnsiTheme="majorHAnsi" w:cstheme="majorBidi"/>
        </w:rPr>
      </w:pPr>
      <w:proofErr w:type="spellStart"/>
      <w:r w:rsidRPr="00134FFA">
        <w:rPr>
          <w:rFonts w:asciiTheme="majorHAnsi" w:eastAsiaTheme="majorEastAsia" w:hAnsiTheme="majorHAnsi" w:cstheme="majorBidi"/>
        </w:rPr>
        <w:t>Eapplid</w:t>
      </w:r>
      <w:proofErr w:type="spellEnd"/>
      <w:r w:rsidRPr="00134FFA">
        <w:rPr>
          <w:rFonts w:asciiTheme="majorHAnsi" w:eastAsiaTheme="majorEastAsia" w:hAnsiTheme="majorHAnsi" w:cstheme="majorBidi"/>
        </w:rPr>
        <w:t>: kg01</w:t>
      </w:r>
    </w:p>
    <w:p w14:paraId="7EE4B14B" w14:textId="77777777" w:rsidR="00134FFA" w:rsidRPr="00134FFA" w:rsidRDefault="00134FFA">
      <w:pPr>
        <w:numPr>
          <w:ilvl w:val="0"/>
          <w:numId w:val="41"/>
        </w:numPr>
        <w:rPr>
          <w:rFonts w:asciiTheme="majorHAnsi" w:eastAsiaTheme="majorEastAsia" w:hAnsiTheme="majorHAnsi" w:cstheme="majorBidi"/>
        </w:rPr>
      </w:pPr>
      <w:r w:rsidRPr="00134FFA">
        <w:rPr>
          <w:rFonts w:asciiTheme="majorHAnsi" w:eastAsiaTheme="majorEastAsia" w:hAnsiTheme="majorHAnsi" w:cstheme="majorBidi"/>
        </w:rPr>
        <w:t>Medallion: bronze</w:t>
      </w:r>
    </w:p>
    <w:p w14:paraId="2672947E" w14:textId="77777777" w:rsidR="00134FFA" w:rsidRPr="00134FFA" w:rsidRDefault="00134FFA">
      <w:pPr>
        <w:numPr>
          <w:ilvl w:val="0"/>
          <w:numId w:val="41"/>
        </w:numPr>
        <w:rPr>
          <w:rFonts w:asciiTheme="majorHAnsi" w:eastAsiaTheme="majorEastAsia" w:hAnsiTheme="majorHAnsi" w:cstheme="majorBidi"/>
        </w:rPr>
      </w:pPr>
      <w:proofErr w:type="spellStart"/>
      <w:r w:rsidRPr="00134FFA">
        <w:rPr>
          <w:rFonts w:asciiTheme="majorHAnsi" w:eastAsiaTheme="majorEastAsia" w:hAnsiTheme="majorHAnsi" w:cstheme="majorBidi"/>
        </w:rPr>
        <w:t>SourceIdentifier</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avmt</w:t>
      </w:r>
      <w:proofErr w:type="spellEnd"/>
    </w:p>
    <w:p w14:paraId="14B75E33" w14:textId="77777777" w:rsidR="00134FFA" w:rsidRPr="00134FFA" w:rsidRDefault="00134FFA">
      <w:pPr>
        <w:numPr>
          <w:ilvl w:val="0"/>
          <w:numId w:val="41"/>
        </w:numPr>
        <w:rPr>
          <w:rFonts w:asciiTheme="majorHAnsi" w:eastAsiaTheme="majorEastAsia" w:hAnsiTheme="majorHAnsi" w:cstheme="majorBidi"/>
        </w:rPr>
      </w:pPr>
      <w:proofErr w:type="spellStart"/>
      <w:r w:rsidRPr="00134FFA">
        <w:rPr>
          <w:rFonts w:asciiTheme="majorHAnsi" w:eastAsiaTheme="majorEastAsia" w:hAnsiTheme="majorHAnsi" w:cstheme="majorBidi"/>
        </w:rPr>
        <w:t>SourceIdentifierVersion</w:t>
      </w:r>
      <w:proofErr w:type="spellEnd"/>
      <w:r w:rsidRPr="00134FFA">
        <w:rPr>
          <w:rFonts w:asciiTheme="majorHAnsi" w:eastAsiaTheme="majorEastAsia" w:hAnsiTheme="majorHAnsi" w:cstheme="majorBidi"/>
        </w:rPr>
        <w:t>: 4</w:t>
      </w:r>
    </w:p>
    <w:p w14:paraId="59A57563" w14:textId="77777777" w:rsidR="00134FFA" w:rsidRPr="00134FFA" w:rsidRDefault="00134FFA" w:rsidP="00134FFA">
      <w:pPr>
        <w:rPr>
          <w:rFonts w:asciiTheme="majorHAnsi" w:eastAsiaTheme="majorEastAsia" w:hAnsiTheme="majorHAnsi" w:cstheme="majorBidi"/>
        </w:rPr>
      </w:pPr>
      <w:proofErr w:type="spellStart"/>
      <w:proofErr w:type="gramStart"/>
      <w:r w:rsidRPr="00134FFA">
        <w:rPr>
          <w:rFonts w:asciiTheme="majorHAnsi" w:eastAsiaTheme="majorEastAsia" w:hAnsiTheme="majorHAnsi" w:cstheme="majorBidi"/>
        </w:rPr>
        <w:lastRenderedPageBreak/>
        <w:t>buildspec.yaml</w:t>
      </w:r>
      <w:proofErr w:type="spellEnd"/>
      <w:proofErr w:type="gramEnd"/>
      <w:r w:rsidRPr="00134FFA">
        <w:rPr>
          <w:rFonts w:asciiTheme="majorHAnsi" w:eastAsiaTheme="majorEastAsia" w:hAnsiTheme="majorHAnsi" w:cstheme="majorBidi"/>
        </w:rPr>
        <w:t xml:space="preserve"> updates the environment configuration according to the </w:t>
      </w:r>
      <w:proofErr w:type="spellStart"/>
      <w:r w:rsidRPr="00134FFA">
        <w:rPr>
          <w:rFonts w:asciiTheme="majorHAnsi" w:eastAsiaTheme="majorEastAsia" w:hAnsiTheme="majorHAnsi" w:cstheme="majorBidi"/>
        </w:rPr>
        <w:t>CodeBuild</w:t>
      </w:r>
      <w:proofErr w:type="spellEnd"/>
      <w:r w:rsidRPr="00134FFA">
        <w:rPr>
          <w:rFonts w:asciiTheme="majorHAnsi" w:eastAsiaTheme="majorEastAsia" w:hAnsiTheme="majorHAnsi" w:cstheme="majorBidi"/>
        </w:rPr>
        <w:t xml:space="preserve"> initiator’s name. For an initiator ending in -development, the Dev configuration uses dev1. For one ending in -main, it uses dev.</w:t>
      </w:r>
    </w:p>
    <w:p w14:paraId="3B952CE8"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DatalakeUnibucketName</w:t>
      </w:r>
      <w:proofErr w:type="spellEnd"/>
      <w:r w:rsidRPr="00134FFA">
        <w:rPr>
          <w:rFonts w:asciiTheme="majorHAnsi" w:eastAsiaTheme="majorEastAsia" w:hAnsiTheme="majorHAnsi" w:cstheme="majorBidi"/>
        </w:rPr>
        <w:t xml:space="preserve"> is retrieved from Parameter Store. </w:t>
      </w:r>
      <w:proofErr w:type="spellStart"/>
      <w:r w:rsidRPr="00134FFA">
        <w:rPr>
          <w:rFonts w:asciiTheme="majorHAnsi" w:eastAsiaTheme="majorEastAsia" w:hAnsiTheme="majorHAnsi" w:cstheme="majorBidi"/>
        </w:rPr>
        <w:t>GlueAssetLocation</w:t>
      </w:r>
      <w:proofErr w:type="spellEnd"/>
      <w:r w:rsidRPr="00134FFA">
        <w:rPr>
          <w:rFonts w:asciiTheme="majorHAnsi" w:eastAsiaTheme="majorEastAsia" w:hAnsiTheme="majorHAnsi" w:cstheme="majorBidi"/>
        </w:rPr>
        <w:t xml:space="preserve"> is supplied by the environment configuration file. The operations script bucket is supplied through </w:t>
      </w:r>
      <w:proofErr w:type="spellStart"/>
      <w:r w:rsidRPr="00134FFA">
        <w:rPr>
          <w:rFonts w:asciiTheme="majorHAnsi" w:eastAsiaTheme="majorEastAsia" w:hAnsiTheme="majorHAnsi" w:cstheme="majorBidi"/>
        </w:rPr>
        <w:t>CmdOpsGlueScriptsBucketName</w:t>
      </w:r>
      <w:proofErr w:type="spellEnd"/>
      <w:r w:rsidRPr="00134FFA">
        <w:rPr>
          <w:rFonts w:asciiTheme="majorHAnsi" w:eastAsiaTheme="majorEastAsia" w:hAnsiTheme="majorHAnsi" w:cstheme="majorBidi"/>
        </w:rPr>
        <w:t>, whose default is ops-kg99-cmd-operations-glue-scripts.</w:t>
      </w:r>
    </w:p>
    <w:p w14:paraId="64E8A73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infra/templates/main-</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showing the shared parameters, </w:t>
      </w:r>
      <w:proofErr w:type="spellStart"/>
      <w:r w:rsidRPr="00134FFA">
        <w:rPr>
          <w:rFonts w:asciiTheme="majorHAnsi" w:eastAsiaTheme="majorEastAsia" w:hAnsiTheme="majorHAnsi" w:cstheme="majorBidi"/>
        </w:rPr>
        <w:t>DatalakeUnibucketName</w:t>
      </w:r>
      <w:proofErr w:type="spellEnd"/>
      <w:r w:rsidRPr="00134FFA">
        <w:rPr>
          <w:rFonts w:asciiTheme="majorHAnsi" w:eastAsiaTheme="majorEastAsia" w:hAnsiTheme="majorHAnsi" w:cstheme="majorBidi"/>
        </w:rPr>
        <w:t xml:space="preserve"> SSM reference, and </w:t>
      </w:r>
      <w:proofErr w:type="spellStart"/>
      <w:r w:rsidRPr="00134FFA">
        <w:rPr>
          <w:rFonts w:asciiTheme="majorHAnsi" w:eastAsiaTheme="majorEastAsia" w:hAnsiTheme="majorHAnsi" w:cstheme="majorBidi"/>
        </w:rPr>
        <w:t>CmdOpsGlueScriptsBucketName</w:t>
      </w:r>
      <w:proofErr w:type="spellEnd"/>
      <w:r w:rsidRPr="00134FFA">
        <w:rPr>
          <w:rFonts w:asciiTheme="majorHAnsi" w:eastAsiaTheme="majorEastAsia" w:hAnsiTheme="majorHAnsi" w:cstheme="majorBidi"/>
        </w:rPr>
        <w:t xml:space="preserve"> default&gt;</w:t>
      </w:r>
    </w:p>
    <w:p w14:paraId="4C64724D"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Resources and dependencies</w:t>
      </w:r>
    </w:p>
    <w:p w14:paraId="4481D514"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GlueStack</w:t>
      </w:r>
      <w:proofErr w:type="spellEnd"/>
      <w:r w:rsidRPr="00134FFA">
        <w:rPr>
          <w:rFonts w:asciiTheme="majorHAnsi" w:eastAsiaTheme="majorEastAsia" w:hAnsiTheme="majorHAnsi" w:cstheme="majorBidi"/>
        </w:rPr>
        <w:t xml:space="preserve"> references nested/glue-</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It creates the target database and its predefined tables.</w:t>
      </w:r>
    </w:p>
    <w:p w14:paraId="43D849B1"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IamStack</w:t>
      </w:r>
      <w:proofErr w:type="spellEnd"/>
      <w:r w:rsidRPr="00134FFA">
        <w:rPr>
          <w:rFonts w:asciiTheme="majorHAnsi" w:eastAsiaTheme="majorEastAsia" w:hAnsiTheme="majorHAnsi" w:cstheme="majorBidi"/>
        </w:rPr>
        <w:t xml:space="preserve"> creates the Glue execution role. </w:t>
      </w:r>
      <w:proofErr w:type="spellStart"/>
      <w:r w:rsidRPr="00134FFA">
        <w:rPr>
          <w:rFonts w:asciiTheme="majorHAnsi" w:eastAsiaTheme="majorEastAsia" w:hAnsiTheme="majorHAnsi" w:cstheme="majorBidi"/>
        </w:rPr>
        <w:t>GlueJobStack</w:t>
      </w:r>
      <w:proofErr w:type="spellEnd"/>
      <w:r w:rsidRPr="00134FFA">
        <w:rPr>
          <w:rFonts w:asciiTheme="majorHAnsi" w:eastAsiaTheme="majorEastAsia" w:hAnsiTheme="majorHAnsi" w:cstheme="majorBidi"/>
        </w:rPr>
        <w:t xml:space="preserve"> references nested/glue-job-</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and depends on </w:t>
      </w:r>
      <w:proofErr w:type="spellStart"/>
      <w:r w:rsidRPr="00134FFA">
        <w:rPr>
          <w:rFonts w:asciiTheme="majorHAnsi" w:eastAsiaTheme="majorEastAsia" w:hAnsiTheme="majorHAnsi" w:cstheme="majorBidi"/>
        </w:rPr>
        <w:t>GlueStack</w:t>
      </w:r>
      <w:proofErr w:type="spellEnd"/>
      <w:r w:rsidRPr="00134FFA">
        <w:rPr>
          <w:rFonts w:asciiTheme="majorHAnsi" w:eastAsiaTheme="majorEastAsia" w:hAnsiTheme="majorHAnsi" w:cstheme="majorBidi"/>
        </w:rPr>
        <w:t xml:space="preserve"> and </w:t>
      </w:r>
      <w:proofErr w:type="spellStart"/>
      <w:r w:rsidRPr="00134FFA">
        <w:rPr>
          <w:rFonts w:asciiTheme="majorHAnsi" w:eastAsiaTheme="majorEastAsia" w:hAnsiTheme="majorHAnsi" w:cstheme="majorBidi"/>
        </w:rPr>
        <w:t>IamStack</w:t>
      </w:r>
      <w:proofErr w:type="spellEnd"/>
      <w:r w:rsidRPr="00134FFA">
        <w:rPr>
          <w:rFonts w:asciiTheme="majorHAnsi" w:eastAsiaTheme="majorEastAsia" w:hAnsiTheme="majorHAnsi" w:cstheme="majorBidi"/>
        </w:rPr>
        <w:t>.</w:t>
      </w:r>
    </w:p>
    <w:p w14:paraId="5B8FD49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parent stack passes these outputs to </w:t>
      </w:r>
      <w:proofErr w:type="spellStart"/>
      <w:r w:rsidRPr="00134FFA">
        <w:rPr>
          <w:rFonts w:asciiTheme="majorHAnsi" w:eastAsiaTheme="majorEastAsia" w:hAnsiTheme="majorHAnsi" w:cstheme="majorBidi"/>
        </w:rPr>
        <w:t>GlueJobStack</w:t>
      </w:r>
      <w:proofErr w:type="spellEnd"/>
      <w:r w:rsidRPr="00134FFA">
        <w:rPr>
          <w:rFonts w:asciiTheme="majorHAnsi" w:eastAsiaTheme="majorEastAsia" w:hAnsiTheme="majorHAnsi" w:cstheme="majorBidi"/>
        </w:rPr>
        <w:t>:</w:t>
      </w:r>
    </w:p>
    <w:p w14:paraId="37DB2455" w14:textId="77777777" w:rsidR="00134FFA" w:rsidRPr="00134FFA" w:rsidRDefault="00134FFA">
      <w:pPr>
        <w:numPr>
          <w:ilvl w:val="0"/>
          <w:numId w:val="42"/>
        </w:numPr>
        <w:rPr>
          <w:rFonts w:asciiTheme="majorHAnsi" w:eastAsiaTheme="majorEastAsia" w:hAnsiTheme="majorHAnsi" w:cstheme="majorBidi"/>
        </w:rPr>
      </w:pPr>
      <w:proofErr w:type="spellStart"/>
      <w:r w:rsidRPr="00134FFA">
        <w:rPr>
          <w:rFonts w:asciiTheme="majorHAnsi" w:eastAsiaTheme="majorEastAsia" w:hAnsiTheme="majorHAnsi" w:cstheme="majorBidi"/>
        </w:rPr>
        <w:t>GlueExecutionRoleArn</w:t>
      </w:r>
      <w:proofErr w:type="spellEnd"/>
      <w:proofErr w:type="gramStart"/>
      <w:r w:rsidRPr="00134FFA">
        <w:rPr>
          <w:rFonts w:asciiTheme="majorHAnsi" w:eastAsiaTheme="majorEastAsia" w:hAnsiTheme="majorHAnsi" w:cstheme="majorBidi"/>
        </w:rPr>
        <w:t>: !</w:t>
      </w:r>
      <w:proofErr w:type="spellStart"/>
      <w:r w:rsidRPr="00134FFA">
        <w:rPr>
          <w:rFonts w:asciiTheme="majorHAnsi" w:eastAsiaTheme="majorEastAsia" w:hAnsiTheme="majorHAnsi" w:cstheme="majorBidi"/>
        </w:rPr>
        <w:t>GetAtt</w:t>
      </w:r>
      <w:proofErr w:type="spellEnd"/>
      <w:proofErr w:type="gramEnd"/>
      <w:r w:rsidRPr="00134FFA">
        <w:rPr>
          <w:rFonts w:asciiTheme="majorHAnsi" w:eastAsiaTheme="majorEastAsia" w:hAnsiTheme="majorHAnsi" w:cstheme="majorBidi"/>
        </w:rPr>
        <w:t xml:space="preserve"> </w:t>
      </w:r>
      <w:proofErr w:type="spellStart"/>
      <w:proofErr w:type="gramStart"/>
      <w:r w:rsidRPr="00134FFA">
        <w:rPr>
          <w:rFonts w:asciiTheme="majorHAnsi" w:eastAsiaTheme="majorEastAsia" w:hAnsiTheme="majorHAnsi" w:cstheme="majorBidi"/>
        </w:rPr>
        <w:t>IamStack.Outputs.GlueExecutionRole</w:t>
      </w:r>
      <w:proofErr w:type="spellEnd"/>
      <w:proofErr w:type="gramEnd"/>
    </w:p>
    <w:p w14:paraId="6D0DA04D" w14:textId="77777777" w:rsidR="00134FFA" w:rsidRPr="00134FFA" w:rsidRDefault="00134FFA">
      <w:pPr>
        <w:numPr>
          <w:ilvl w:val="0"/>
          <w:numId w:val="42"/>
        </w:numPr>
        <w:rPr>
          <w:rFonts w:asciiTheme="majorHAnsi" w:eastAsiaTheme="majorEastAsia" w:hAnsiTheme="majorHAnsi" w:cstheme="majorBidi"/>
        </w:rPr>
      </w:pPr>
      <w:proofErr w:type="spellStart"/>
      <w:r w:rsidRPr="00134FFA">
        <w:rPr>
          <w:rFonts w:asciiTheme="majorHAnsi" w:eastAsiaTheme="majorEastAsia" w:hAnsiTheme="majorHAnsi" w:cstheme="majorBidi"/>
        </w:rPr>
        <w:t>SpokeDatabase</w:t>
      </w:r>
      <w:proofErr w:type="spellEnd"/>
      <w:proofErr w:type="gramStart"/>
      <w:r w:rsidRPr="00134FFA">
        <w:rPr>
          <w:rFonts w:asciiTheme="majorHAnsi" w:eastAsiaTheme="majorEastAsia" w:hAnsiTheme="majorHAnsi" w:cstheme="majorBidi"/>
        </w:rPr>
        <w:t>: !</w:t>
      </w:r>
      <w:proofErr w:type="spellStart"/>
      <w:r w:rsidRPr="00134FFA">
        <w:rPr>
          <w:rFonts w:asciiTheme="majorHAnsi" w:eastAsiaTheme="majorEastAsia" w:hAnsiTheme="majorHAnsi" w:cstheme="majorBidi"/>
        </w:rPr>
        <w:t>GetAtt</w:t>
      </w:r>
      <w:proofErr w:type="spellEnd"/>
      <w:proofErr w:type="gramEnd"/>
      <w:r w:rsidRPr="00134FFA">
        <w:rPr>
          <w:rFonts w:asciiTheme="majorHAnsi" w:eastAsiaTheme="majorEastAsia" w:hAnsiTheme="majorHAnsi" w:cstheme="majorBidi"/>
        </w:rPr>
        <w:t xml:space="preserve"> </w:t>
      </w:r>
      <w:proofErr w:type="spellStart"/>
      <w:proofErr w:type="gramStart"/>
      <w:r w:rsidRPr="00134FFA">
        <w:rPr>
          <w:rFonts w:asciiTheme="majorHAnsi" w:eastAsiaTheme="majorEastAsia" w:hAnsiTheme="majorHAnsi" w:cstheme="majorBidi"/>
        </w:rPr>
        <w:t>GlueStack.Outputs.GlueDatabase</w:t>
      </w:r>
      <w:proofErr w:type="spellEnd"/>
      <w:proofErr w:type="gramEnd"/>
    </w:p>
    <w:p w14:paraId="3ECB987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This connects the job to the role and database created by the other nested stacks without hardcoding their deployed names.</w:t>
      </w:r>
    </w:p>
    <w:p w14:paraId="23A5F09E"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LakeFormationPermissionStack</w:t>
      </w:r>
      <w:proofErr w:type="spellEnd"/>
      <w:r w:rsidRPr="00134FFA">
        <w:rPr>
          <w:rFonts w:asciiTheme="majorHAnsi" w:eastAsiaTheme="majorEastAsia" w:hAnsiTheme="majorHAnsi" w:cstheme="majorBidi"/>
        </w:rPr>
        <w:t xml:space="preserve"> receives the database name and Glue role ARN to configure target database, table, and data-location permissions.</w:t>
      </w:r>
    </w:p>
    <w:p w14:paraId="300CA4E2"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StateMachineStack</w:t>
      </w:r>
      <w:proofErr w:type="spellEnd"/>
      <w:r w:rsidRPr="00134FFA">
        <w:rPr>
          <w:rFonts w:asciiTheme="majorHAnsi" w:eastAsiaTheme="majorEastAsia" w:hAnsiTheme="majorHAnsi" w:cstheme="majorBidi"/>
        </w:rPr>
        <w:t xml:space="preserve"> receives </w:t>
      </w:r>
      <w:proofErr w:type="spellStart"/>
      <w:proofErr w:type="gramStart"/>
      <w:r w:rsidRPr="00134FFA">
        <w:rPr>
          <w:rFonts w:asciiTheme="majorHAnsi" w:eastAsiaTheme="majorEastAsia" w:hAnsiTheme="majorHAnsi" w:cstheme="majorBidi"/>
        </w:rPr>
        <w:t>GlueJobStack.Outputs.GlueJobName</w:t>
      </w:r>
      <w:proofErr w:type="spellEnd"/>
      <w:proofErr w:type="gramEnd"/>
      <w:r w:rsidRPr="00134FFA">
        <w:rPr>
          <w:rFonts w:asciiTheme="majorHAnsi" w:eastAsiaTheme="majorEastAsia" w:hAnsiTheme="majorHAnsi" w:cstheme="majorBidi"/>
        </w:rPr>
        <w:t xml:space="preserve"> so that </w:t>
      </w:r>
      <w:proofErr w:type="spellStart"/>
      <w:r w:rsidRPr="00134FFA">
        <w:rPr>
          <w:rFonts w:asciiTheme="majorHAnsi" w:eastAsiaTheme="majorEastAsia" w:hAnsiTheme="majorHAnsi" w:cstheme="majorBidi"/>
        </w:rPr>
        <w:t>RunGlueJob</w:t>
      </w:r>
      <w:proofErr w:type="spellEnd"/>
      <w:r w:rsidRPr="00134FFA">
        <w:rPr>
          <w:rFonts w:asciiTheme="majorHAnsi" w:eastAsiaTheme="majorEastAsia" w:hAnsiTheme="majorHAnsi" w:cstheme="majorBidi"/>
        </w:rPr>
        <w:t xml:space="preserve"> invokes the job created by the pipeline.</w:t>
      </w:r>
    </w:p>
    <w:p w14:paraId="701E308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infra/templates/main-</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showing </w:t>
      </w:r>
      <w:proofErr w:type="spellStart"/>
      <w:r w:rsidRPr="00134FFA">
        <w:rPr>
          <w:rFonts w:asciiTheme="majorHAnsi" w:eastAsiaTheme="majorEastAsia" w:hAnsiTheme="majorHAnsi" w:cstheme="majorBidi"/>
        </w:rPr>
        <w:t>GlueStack</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GlueJobStack</w:t>
      </w:r>
      <w:proofErr w:type="spellEnd"/>
      <w:r w:rsidRPr="00134FFA">
        <w:rPr>
          <w:rFonts w:asciiTheme="majorHAnsi" w:eastAsiaTheme="majorEastAsia" w:hAnsiTheme="majorHAnsi" w:cstheme="majorBidi"/>
        </w:rPr>
        <w:t xml:space="preserve">, their dependencies and parameter references, and the </w:t>
      </w:r>
      <w:proofErr w:type="spellStart"/>
      <w:r w:rsidRPr="00134FFA">
        <w:rPr>
          <w:rFonts w:asciiTheme="majorHAnsi" w:eastAsiaTheme="majorEastAsia" w:hAnsiTheme="majorHAnsi" w:cstheme="majorBidi"/>
        </w:rPr>
        <w:t>GlueJobName</w:t>
      </w:r>
      <w:proofErr w:type="spellEnd"/>
      <w:r w:rsidRPr="00134FFA">
        <w:rPr>
          <w:rFonts w:asciiTheme="majorHAnsi" w:eastAsiaTheme="majorEastAsia" w:hAnsiTheme="majorHAnsi" w:cstheme="majorBidi"/>
        </w:rPr>
        <w:t xml:space="preserve"> reference in </w:t>
      </w:r>
      <w:proofErr w:type="spellStart"/>
      <w:r w:rsidRPr="00134FFA">
        <w:rPr>
          <w:rFonts w:asciiTheme="majorHAnsi" w:eastAsiaTheme="majorEastAsia" w:hAnsiTheme="majorHAnsi" w:cstheme="majorBidi"/>
        </w:rPr>
        <w:t>StateMachineStack</w:t>
      </w:r>
      <w:proofErr w:type="spellEnd"/>
      <w:r w:rsidRPr="00134FFA">
        <w:rPr>
          <w:rFonts w:asciiTheme="majorHAnsi" w:eastAsiaTheme="majorEastAsia" w:hAnsiTheme="majorHAnsi" w:cstheme="majorBidi"/>
        </w:rPr>
        <w:t>&gt;</w:t>
      </w:r>
    </w:p>
    <w:p w14:paraId="51381D8E"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Conditions</w:t>
      </w:r>
    </w:p>
    <w:p w14:paraId="70D2B61C"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DeployGlueDB</w:t>
      </w:r>
      <w:proofErr w:type="spellEnd"/>
      <w:r w:rsidRPr="00134FFA">
        <w:rPr>
          <w:rFonts w:asciiTheme="majorHAnsi" w:eastAsiaTheme="majorEastAsia" w:hAnsiTheme="majorHAnsi" w:cstheme="majorBidi"/>
        </w:rPr>
        <w:t xml:space="preserve"> and </w:t>
      </w:r>
      <w:proofErr w:type="spellStart"/>
      <w:r w:rsidRPr="00134FFA">
        <w:rPr>
          <w:rFonts w:asciiTheme="majorHAnsi" w:eastAsiaTheme="majorEastAsia" w:hAnsiTheme="majorHAnsi" w:cstheme="majorBidi"/>
        </w:rPr>
        <w:t>DeployGlueJob</w:t>
      </w:r>
      <w:proofErr w:type="spellEnd"/>
      <w:r w:rsidRPr="00134FFA">
        <w:rPr>
          <w:rFonts w:asciiTheme="majorHAnsi" w:eastAsiaTheme="majorEastAsia" w:hAnsiTheme="majorHAnsi" w:cstheme="majorBidi"/>
        </w:rPr>
        <w:t xml:space="preserve"> control the deployment of the database and job nested stacks through </w:t>
      </w:r>
      <w:proofErr w:type="spellStart"/>
      <w:r w:rsidRPr="00134FFA">
        <w:rPr>
          <w:rFonts w:asciiTheme="majorHAnsi" w:eastAsiaTheme="majorEastAsia" w:hAnsiTheme="majorHAnsi" w:cstheme="majorBidi"/>
        </w:rPr>
        <w:t>IsDeployGlueDB</w:t>
      </w:r>
      <w:proofErr w:type="spellEnd"/>
      <w:r w:rsidRPr="00134FFA">
        <w:rPr>
          <w:rFonts w:asciiTheme="majorHAnsi" w:eastAsiaTheme="majorEastAsia" w:hAnsiTheme="majorHAnsi" w:cstheme="majorBidi"/>
        </w:rPr>
        <w:t xml:space="preserve"> and </w:t>
      </w:r>
      <w:proofErr w:type="spellStart"/>
      <w:r w:rsidRPr="00134FFA">
        <w:rPr>
          <w:rFonts w:asciiTheme="majorHAnsi" w:eastAsiaTheme="majorEastAsia" w:hAnsiTheme="majorHAnsi" w:cstheme="majorBidi"/>
        </w:rPr>
        <w:t>IsDeployGlueJob</w:t>
      </w:r>
      <w:proofErr w:type="spellEnd"/>
      <w:r w:rsidRPr="00134FFA">
        <w:rPr>
          <w:rFonts w:asciiTheme="majorHAnsi" w:eastAsiaTheme="majorEastAsia" w:hAnsiTheme="majorHAnsi" w:cstheme="majorBidi"/>
        </w:rPr>
        <w:t>.</w:t>
      </w:r>
    </w:p>
    <w:p w14:paraId="5EA1551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Both are set to "true" in the supplied Dev configuration.</w:t>
      </w:r>
    </w:p>
    <w:p w14:paraId="6E4A5C8C" w14:textId="77777777" w:rsid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infra/templates/main-</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showing </w:t>
      </w:r>
      <w:proofErr w:type="spellStart"/>
      <w:r w:rsidRPr="00134FFA">
        <w:rPr>
          <w:rFonts w:asciiTheme="majorHAnsi" w:eastAsiaTheme="majorEastAsia" w:hAnsiTheme="majorHAnsi" w:cstheme="majorBidi"/>
        </w:rPr>
        <w:t>IsDeployGlueDB</w:t>
      </w:r>
      <w:proofErr w:type="spellEnd"/>
      <w:r w:rsidRPr="00134FFA">
        <w:rPr>
          <w:rFonts w:asciiTheme="majorHAnsi" w:eastAsiaTheme="majorEastAsia" w:hAnsiTheme="majorHAnsi" w:cstheme="majorBidi"/>
        </w:rPr>
        <w:t xml:space="preserve"> and </w:t>
      </w:r>
      <w:proofErr w:type="spellStart"/>
      <w:r w:rsidRPr="00134FFA">
        <w:rPr>
          <w:rFonts w:asciiTheme="majorHAnsi" w:eastAsiaTheme="majorEastAsia" w:hAnsiTheme="majorHAnsi" w:cstheme="majorBidi"/>
        </w:rPr>
        <w:t>IsDeployGlueJob</w:t>
      </w:r>
      <w:proofErr w:type="spellEnd"/>
      <w:r w:rsidRPr="00134FFA">
        <w:rPr>
          <w:rFonts w:asciiTheme="majorHAnsi" w:eastAsiaTheme="majorEastAsia" w:hAnsiTheme="majorHAnsi" w:cstheme="majorBidi"/>
        </w:rPr>
        <w:t>, with the corresponding values from infra/params/pipeline-config-</w:t>
      </w:r>
      <w:proofErr w:type="spellStart"/>
      <w:r w:rsidRPr="00134FFA">
        <w:rPr>
          <w:rFonts w:asciiTheme="majorHAnsi" w:eastAsiaTheme="majorEastAsia" w:hAnsiTheme="majorHAnsi" w:cstheme="majorBidi"/>
        </w:rPr>
        <w:t>dev.json</w:t>
      </w:r>
      <w:proofErr w:type="spellEnd"/>
      <w:r w:rsidRPr="00134FFA">
        <w:rPr>
          <w:rFonts w:asciiTheme="majorHAnsi" w:eastAsiaTheme="majorEastAsia" w:hAnsiTheme="majorHAnsi" w:cstheme="majorBidi"/>
        </w:rPr>
        <w:t>&gt;</w:t>
      </w:r>
    </w:p>
    <w:p w14:paraId="128A039B" w14:textId="77777777" w:rsidR="00B11581" w:rsidRPr="00134FFA" w:rsidRDefault="00B11581" w:rsidP="00134FFA">
      <w:pPr>
        <w:rPr>
          <w:rFonts w:asciiTheme="majorHAnsi" w:eastAsiaTheme="majorEastAsia" w:hAnsiTheme="majorHAnsi" w:cstheme="majorBidi"/>
        </w:rPr>
      </w:pPr>
    </w:p>
    <w:p w14:paraId="35CD571A" w14:textId="77777777" w:rsidR="00134FFA" w:rsidRPr="00134FFA" w:rsidRDefault="00134FFA" w:rsidP="00B11581">
      <w:pPr>
        <w:pStyle w:val="Heading3"/>
      </w:pPr>
      <w:r w:rsidRPr="00134FFA">
        <w:t>glue-</w:t>
      </w:r>
      <w:proofErr w:type="spellStart"/>
      <w:proofErr w:type="gramStart"/>
      <w:r w:rsidRPr="00134FFA">
        <w:t>cfn.yaml</w:t>
      </w:r>
      <w:proofErr w:type="spellEnd"/>
      <w:proofErr w:type="gramEnd"/>
      <w:r w:rsidRPr="00134FFA">
        <w:t xml:space="preserve"> — Database and table infrastructure</w:t>
      </w:r>
    </w:p>
    <w:p w14:paraId="21935E2F"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Parameters</w:t>
      </w:r>
    </w:p>
    <w:p w14:paraId="2D90ED7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database template receives:</w:t>
      </w:r>
    </w:p>
    <w:p w14:paraId="2BF2D782" w14:textId="77777777" w:rsidR="00134FFA" w:rsidRPr="00134FFA" w:rsidRDefault="00134FFA">
      <w:pPr>
        <w:numPr>
          <w:ilvl w:val="0"/>
          <w:numId w:val="43"/>
        </w:numPr>
        <w:rPr>
          <w:rFonts w:asciiTheme="majorHAnsi" w:eastAsiaTheme="majorEastAsia" w:hAnsiTheme="majorHAnsi" w:cstheme="majorBidi"/>
        </w:rPr>
      </w:pPr>
      <w:r w:rsidRPr="00134FFA">
        <w:rPr>
          <w:rFonts w:asciiTheme="majorHAnsi" w:eastAsiaTheme="majorEastAsia" w:hAnsiTheme="majorHAnsi" w:cstheme="majorBidi"/>
        </w:rPr>
        <w:lastRenderedPageBreak/>
        <w:t>Environment</w:t>
      </w:r>
    </w:p>
    <w:p w14:paraId="1E425192" w14:textId="77777777" w:rsidR="00134FFA" w:rsidRPr="00134FFA" w:rsidRDefault="00134FFA">
      <w:pPr>
        <w:numPr>
          <w:ilvl w:val="0"/>
          <w:numId w:val="43"/>
        </w:numPr>
        <w:rPr>
          <w:rFonts w:asciiTheme="majorHAnsi" w:eastAsiaTheme="majorEastAsia" w:hAnsiTheme="majorHAnsi" w:cstheme="majorBidi"/>
        </w:rPr>
      </w:pPr>
      <w:proofErr w:type="spellStart"/>
      <w:r w:rsidRPr="00134FFA">
        <w:rPr>
          <w:rFonts w:asciiTheme="majorHAnsi" w:eastAsiaTheme="majorEastAsia" w:hAnsiTheme="majorHAnsi" w:cstheme="majorBidi"/>
        </w:rPr>
        <w:t>Eapplid</w:t>
      </w:r>
      <w:proofErr w:type="spellEnd"/>
    </w:p>
    <w:p w14:paraId="7140227B" w14:textId="77777777" w:rsidR="00134FFA" w:rsidRPr="00134FFA" w:rsidRDefault="00134FFA">
      <w:pPr>
        <w:numPr>
          <w:ilvl w:val="0"/>
          <w:numId w:val="43"/>
        </w:numPr>
        <w:rPr>
          <w:rFonts w:asciiTheme="majorHAnsi" w:eastAsiaTheme="majorEastAsia" w:hAnsiTheme="majorHAnsi" w:cstheme="majorBidi"/>
        </w:rPr>
      </w:pPr>
      <w:r w:rsidRPr="00134FFA">
        <w:rPr>
          <w:rFonts w:asciiTheme="majorHAnsi" w:eastAsiaTheme="majorEastAsia" w:hAnsiTheme="majorHAnsi" w:cstheme="majorBidi"/>
        </w:rPr>
        <w:t>Medallion</w:t>
      </w:r>
    </w:p>
    <w:p w14:paraId="4477BDB9" w14:textId="77777777" w:rsidR="00134FFA" w:rsidRPr="00134FFA" w:rsidRDefault="00134FFA">
      <w:pPr>
        <w:numPr>
          <w:ilvl w:val="0"/>
          <w:numId w:val="43"/>
        </w:numPr>
        <w:rPr>
          <w:rFonts w:asciiTheme="majorHAnsi" w:eastAsiaTheme="majorEastAsia" w:hAnsiTheme="majorHAnsi" w:cstheme="majorBidi"/>
        </w:rPr>
      </w:pPr>
      <w:proofErr w:type="spellStart"/>
      <w:r w:rsidRPr="00134FFA">
        <w:rPr>
          <w:rFonts w:asciiTheme="majorHAnsi" w:eastAsiaTheme="majorEastAsia" w:hAnsiTheme="majorHAnsi" w:cstheme="majorBidi"/>
        </w:rPr>
        <w:t>SourceIdentifier</w:t>
      </w:r>
      <w:proofErr w:type="spellEnd"/>
    </w:p>
    <w:p w14:paraId="40B6318E" w14:textId="77777777" w:rsidR="00134FFA" w:rsidRPr="00134FFA" w:rsidRDefault="00134FFA">
      <w:pPr>
        <w:numPr>
          <w:ilvl w:val="0"/>
          <w:numId w:val="43"/>
        </w:numPr>
        <w:rPr>
          <w:rFonts w:asciiTheme="majorHAnsi" w:eastAsiaTheme="majorEastAsia" w:hAnsiTheme="majorHAnsi" w:cstheme="majorBidi"/>
        </w:rPr>
      </w:pPr>
      <w:proofErr w:type="spellStart"/>
      <w:r w:rsidRPr="00134FFA">
        <w:rPr>
          <w:rFonts w:asciiTheme="majorHAnsi" w:eastAsiaTheme="majorEastAsia" w:hAnsiTheme="majorHAnsi" w:cstheme="majorBidi"/>
        </w:rPr>
        <w:t>SourceIdentifierVersion</w:t>
      </w:r>
      <w:proofErr w:type="spellEnd"/>
    </w:p>
    <w:p w14:paraId="2897FC23" w14:textId="77777777" w:rsidR="00134FFA" w:rsidRPr="00134FFA" w:rsidRDefault="00134FFA">
      <w:pPr>
        <w:numPr>
          <w:ilvl w:val="0"/>
          <w:numId w:val="43"/>
        </w:numPr>
        <w:rPr>
          <w:rFonts w:asciiTheme="majorHAnsi" w:eastAsiaTheme="majorEastAsia" w:hAnsiTheme="majorHAnsi" w:cstheme="majorBidi"/>
        </w:rPr>
      </w:pPr>
      <w:proofErr w:type="spellStart"/>
      <w:r w:rsidRPr="00134FFA">
        <w:rPr>
          <w:rFonts w:asciiTheme="majorHAnsi" w:eastAsiaTheme="majorEastAsia" w:hAnsiTheme="majorHAnsi" w:cstheme="majorBidi"/>
        </w:rPr>
        <w:t>DatalakeUnibucketName</w:t>
      </w:r>
      <w:proofErr w:type="spellEnd"/>
    </w:p>
    <w:p w14:paraId="69B0A59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These values generate the database name and the S3 locations for its tables.</w:t>
      </w:r>
    </w:p>
    <w:p w14:paraId="38CDEB73"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Resources</w:t>
      </w:r>
    </w:p>
    <w:p w14:paraId="4ECE60D6"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GlueDatabase</w:t>
      </w:r>
      <w:proofErr w:type="spellEnd"/>
      <w:r w:rsidRPr="00134FFA">
        <w:rPr>
          <w:rFonts w:asciiTheme="majorHAnsi" w:eastAsiaTheme="majorEastAsia" w:hAnsiTheme="majorHAnsi" w:cstheme="majorBidi"/>
        </w:rPr>
        <w:t xml:space="preserve"> is an </w:t>
      </w:r>
      <w:proofErr w:type="gramStart"/>
      <w:r w:rsidRPr="00134FFA">
        <w:rPr>
          <w:rFonts w:asciiTheme="majorHAnsi" w:eastAsiaTheme="majorEastAsia" w:hAnsiTheme="majorHAnsi" w:cstheme="majorBidi"/>
        </w:rPr>
        <w:t>AWS::Glue::</w:t>
      </w:r>
      <w:proofErr w:type="gramEnd"/>
      <w:r w:rsidRPr="00134FFA">
        <w:rPr>
          <w:rFonts w:asciiTheme="majorHAnsi" w:eastAsiaTheme="majorEastAsia" w:hAnsiTheme="majorHAnsi" w:cstheme="majorBidi"/>
        </w:rPr>
        <w:t xml:space="preserve">Database resource. </w:t>
      </w:r>
      <w:proofErr w:type="spellStart"/>
      <w:r w:rsidRPr="00134FFA">
        <w:rPr>
          <w:rFonts w:asciiTheme="majorHAnsi" w:eastAsiaTheme="majorEastAsia" w:hAnsiTheme="majorHAnsi" w:cstheme="majorBidi"/>
        </w:rPr>
        <w:t>CatalogId</w:t>
      </w:r>
      <w:proofErr w:type="spellEnd"/>
      <w:r w:rsidRPr="00134FFA">
        <w:rPr>
          <w:rFonts w:asciiTheme="majorHAnsi" w:eastAsiaTheme="majorEastAsia" w:hAnsiTheme="majorHAnsi" w:cstheme="majorBidi"/>
        </w:rPr>
        <w:t xml:space="preserve"> uses </w:t>
      </w:r>
      <w:proofErr w:type="gramStart"/>
      <w:r w:rsidRPr="00134FFA">
        <w:rPr>
          <w:rFonts w:asciiTheme="majorHAnsi" w:eastAsiaTheme="majorEastAsia" w:hAnsiTheme="majorHAnsi" w:cstheme="majorBidi"/>
        </w:rPr>
        <w:t>AWS::</w:t>
      </w:r>
      <w:proofErr w:type="spellStart"/>
      <w:proofErr w:type="gramEnd"/>
      <w:r w:rsidRPr="00134FFA">
        <w:rPr>
          <w:rFonts w:asciiTheme="majorHAnsi" w:eastAsiaTheme="majorEastAsia" w:hAnsiTheme="majorHAnsi" w:cstheme="majorBidi"/>
        </w:rPr>
        <w:t>AccountId</w:t>
      </w:r>
      <w:proofErr w:type="spellEnd"/>
      <w:r w:rsidRPr="00134FFA">
        <w:rPr>
          <w:rFonts w:asciiTheme="majorHAnsi" w:eastAsiaTheme="majorEastAsia" w:hAnsiTheme="majorHAnsi" w:cstheme="majorBidi"/>
        </w:rPr>
        <w:t>, so the database belongs to the Glue Data Catalog of the account where the stack is deployed.</w:t>
      </w:r>
    </w:p>
    <w:p w14:paraId="5E65C536"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DatabaseInput</w:t>
      </w:r>
      <w:proofErr w:type="spellEnd"/>
      <w:r w:rsidRPr="00134FFA">
        <w:rPr>
          <w:rFonts w:asciiTheme="majorHAnsi" w:eastAsiaTheme="majorEastAsia" w:hAnsiTheme="majorHAnsi" w:cstheme="majorBidi"/>
        </w:rPr>
        <w:t xml:space="preserve"> defines the description and name. For the dev1 AVMT4 example, the name becomes dev1_kg01_bronze_avmt4_gluedb.</w:t>
      </w:r>
    </w:p>
    <w:p w14:paraId="014B8FC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infra/templates/nested/glue-</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showing the Parameters section and </w:t>
      </w:r>
      <w:proofErr w:type="spellStart"/>
      <w:r w:rsidRPr="00134FFA">
        <w:rPr>
          <w:rFonts w:asciiTheme="majorHAnsi" w:eastAsiaTheme="majorEastAsia" w:hAnsiTheme="majorHAnsi" w:cstheme="majorBidi"/>
        </w:rPr>
        <w:t>GlueDatabase</w:t>
      </w:r>
      <w:proofErr w:type="spellEnd"/>
      <w:r w:rsidRPr="00134FFA">
        <w:rPr>
          <w:rFonts w:asciiTheme="majorHAnsi" w:eastAsiaTheme="majorEastAsia" w:hAnsiTheme="majorHAnsi" w:cstheme="majorBidi"/>
        </w:rPr>
        <w:t xml:space="preserve"> resource&gt;</w:t>
      </w:r>
    </w:p>
    <w:p w14:paraId="4AD83D2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template also defines 83 </w:t>
      </w:r>
      <w:proofErr w:type="gramStart"/>
      <w:r w:rsidRPr="00134FFA">
        <w:rPr>
          <w:rFonts w:asciiTheme="majorHAnsi" w:eastAsiaTheme="majorEastAsia" w:hAnsiTheme="majorHAnsi" w:cstheme="majorBidi"/>
        </w:rPr>
        <w:t>AWS::Glue::</w:t>
      </w:r>
      <w:proofErr w:type="gramEnd"/>
      <w:r w:rsidRPr="00134FFA">
        <w:rPr>
          <w:rFonts w:asciiTheme="majorHAnsi" w:eastAsiaTheme="majorEastAsia" w:hAnsiTheme="majorHAnsi" w:cstheme="majorBidi"/>
        </w:rPr>
        <w:t xml:space="preserve">Table resources. Each </w:t>
      </w:r>
      <w:proofErr w:type="gramStart"/>
      <w:r w:rsidRPr="00134FFA">
        <w:rPr>
          <w:rFonts w:asciiTheme="majorHAnsi" w:eastAsiaTheme="majorEastAsia" w:hAnsiTheme="majorHAnsi" w:cstheme="majorBidi"/>
        </w:rPr>
        <w:t>references</w:t>
      </w:r>
      <w:proofErr w:type="gram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GlueDatabase</w:t>
      </w:r>
      <w:proofErr w:type="spellEnd"/>
      <w:r w:rsidRPr="00134FFA">
        <w:rPr>
          <w:rFonts w:asciiTheme="majorHAnsi" w:eastAsiaTheme="majorEastAsia" w:hAnsiTheme="majorHAnsi" w:cstheme="majorBidi"/>
        </w:rPr>
        <w:t xml:space="preserve"> and supplies its table name, column schema, and S3 location.</w:t>
      </w:r>
    </w:p>
    <w:p w14:paraId="64AEFC4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For example, </w:t>
      </w:r>
      <w:proofErr w:type="spellStart"/>
      <w:r w:rsidRPr="00134FFA">
        <w:rPr>
          <w:rFonts w:asciiTheme="majorHAnsi" w:eastAsiaTheme="majorEastAsia" w:hAnsiTheme="majorHAnsi" w:cstheme="majorBidi"/>
        </w:rPr>
        <w:t>GlueTableTAAOR</w:t>
      </w:r>
      <w:proofErr w:type="spellEnd"/>
      <w:r w:rsidRPr="00134FFA">
        <w:rPr>
          <w:rFonts w:asciiTheme="majorHAnsi" w:eastAsiaTheme="majorEastAsia" w:hAnsiTheme="majorHAnsi" w:cstheme="majorBidi"/>
        </w:rPr>
        <w:t xml:space="preserve"> defines:</w:t>
      </w:r>
    </w:p>
    <w:p w14:paraId="2810FF72"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 xml:space="preserve">Table name: </w:t>
      </w:r>
      <w:proofErr w:type="spellStart"/>
      <w:r w:rsidRPr="00134FFA">
        <w:rPr>
          <w:rFonts w:asciiTheme="majorHAnsi" w:eastAsiaTheme="majorEastAsia" w:hAnsiTheme="majorHAnsi" w:cstheme="majorBidi"/>
        </w:rPr>
        <w:t>taaor</w:t>
      </w:r>
      <w:proofErr w:type="spellEnd"/>
    </w:p>
    <w:p w14:paraId="2F246F1D"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Table type: EXTERNAL_TABLE</w:t>
      </w:r>
    </w:p>
    <w:p w14:paraId="23C775F1"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Classification: iceberg</w:t>
      </w:r>
    </w:p>
    <w:p w14:paraId="36046030"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Iceberg version: 2</w:t>
      </w:r>
    </w:p>
    <w:p w14:paraId="60EAEFC5"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Metadata operation: CREATE</w:t>
      </w:r>
    </w:p>
    <w:p w14:paraId="2FFD4CB5"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 xml:space="preserve">Location: </w:t>
      </w:r>
      <w:proofErr w:type="gramStart"/>
      <w:r w:rsidRPr="00134FFA">
        <w:rPr>
          <w:rFonts w:asciiTheme="majorHAnsi" w:eastAsiaTheme="majorEastAsia" w:hAnsiTheme="majorHAnsi" w:cstheme="majorBidi"/>
        </w:rPr>
        <w:t>s3://${</w:t>
      </w:r>
      <w:proofErr w:type="gramEnd"/>
      <w:r w:rsidRPr="00134FFA">
        <w:rPr>
          <w:rFonts w:asciiTheme="majorHAnsi" w:eastAsiaTheme="majorEastAsia" w:hAnsiTheme="majorHAnsi" w:cstheme="majorBidi"/>
        </w:rPr>
        <w:t>DatalakeUnibucketName}/${Medallion}/${SourceIdentifier}${SourceIdentifierVersion}/taaor/</w:t>
      </w:r>
    </w:p>
    <w:p w14:paraId="2374841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Columns section specifies the names and types expected by the table.</w:t>
      </w:r>
    </w:p>
    <w:p w14:paraId="47FB182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These resources create the database and table definitions. The Glue job subsequently loads records into the target tables.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xml:space="preserve"> is created by the processing script rather than by this template.</w:t>
      </w:r>
    </w:p>
    <w:p w14:paraId="06DA6EC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infra/templates/nested/glue-</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showing </w:t>
      </w:r>
      <w:proofErr w:type="spellStart"/>
      <w:r w:rsidRPr="00134FFA">
        <w:rPr>
          <w:rFonts w:asciiTheme="majorHAnsi" w:eastAsiaTheme="majorEastAsia" w:hAnsiTheme="majorHAnsi" w:cstheme="majorBidi"/>
        </w:rPr>
        <w:t>GlueTableTAAOR</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DatabaseName</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OpenTableFormatInput</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TableInput</w:t>
      </w:r>
      <w:proofErr w:type="spellEnd"/>
      <w:r w:rsidRPr="00134FFA">
        <w:rPr>
          <w:rFonts w:asciiTheme="majorHAnsi" w:eastAsiaTheme="majorEastAsia" w:hAnsiTheme="majorHAnsi" w:cstheme="majorBidi"/>
        </w:rPr>
        <w:t>, Location, and representative Columns&gt;</w:t>
      </w:r>
    </w:p>
    <w:p w14:paraId="04D99820"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Output</w:t>
      </w:r>
    </w:p>
    <w:p w14:paraId="2AADBB7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template returns the created database name:</w:t>
      </w:r>
    </w:p>
    <w:p w14:paraId="65FCEA9D"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lastRenderedPageBreak/>
        <w:t>GlueDatabase</w:t>
      </w:r>
      <w:proofErr w:type="spellEnd"/>
      <w:r w:rsidRPr="00134FFA">
        <w:rPr>
          <w:rFonts w:asciiTheme="majorHAnsi" w:eastAsiaTheme="majorEastAsia" w:hAnsiTheme="majorHAnsi" w:cstheme="majorBidi"/>
        </w:rPr>
        <w:t>: Value</w:t>
      </w:r>
      <w:proofErr w:type="gramStart"/>
      <w:r w:rsidRPr="00134FFA">
        <w:rPr>
          <w:rFonts w:asciiTheme="majorHAnsi" w:eastAsiaTheme="majorEastAsia" w:hAnsiTheme="majorHAnsi" w:cstheme="majorBidi"/>
        </w:rPr>
        <w:t>: !Ref</w:t>
      </w:r>
      <w:proofErr w:type="gram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GlueDatabase</w:t>
      </w:r>
      <w:proofErr w:type="spellEnd"/>
    </w:p>
    <w:p w14:paraId="32C17FF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main-</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 xml:space="preserve"> retrieves this output and supplies it to the Glue job as </w:t>
      </w:r>
      <w:proofErr w:type="spellStart"/>
      <w:r w:rsidRPr="00134FFA">
        <w:rPr>
          <w:rFonts w:asciiTheme="majorHAnsi" w:eastAsiaTheme="majorEastAsia" w:hAnsiTheme="majorHAnsi" w:cstheme="majorBidi"/>
        </w:rPr>
        <w:t>SpokeDatabase</w:t>
      </w:r>
      <w:proofErr w:type="spellEnd"/>
      <w:r w:rsidRPr="00134FFA">
        <w:rPr>
          <w:rFonts w:asciiTheme="majorHAnsi" w:eastAsiaTheme="majorEastAsia" w:hAnsiTheme="majorHAnsi" w:cstheme="majorBidi"/>
        </w:rPr>
        <w:t xml:space="preserve"> and to the Lake Formation stack as </w:t>
      </w:r>
      <w:proofErr w:type="spellStart"/>
      <w:r w:rsidRPr="00134FFA">
        <w:rPr>
          <w:rFonts w:asciiTheme="majorHAnsi" w:eastAsiaTheme="majorEastAsia" w:hAnsiTheme="majorHAnsi" w:cstheme="majorBidi"/>
        </w:rPr>
        <w:t>GlueDatabase</w:t>
      </w:r>
      <w:proofErr w:type="spellEnd"/>
      <w:r w:rsidRPr="00134FFA">
        <w:rPr>
          <w:rFonts w:asciiTheme="majorHAnsi" w:eastAsiaTheme="majorEastAsia" w:hAnsiTheme="majorHAnsi" w:cstheme="majorBidi"/>
        </w:rPr>
        <w:t>.</w:t>
      </w:r>
    </w:p>
    <w:p w14:paraId="44564AD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infra/templates/nested/glue-</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showing the </w:t>
      </w:r>
      <w:proofErr w:type="spellStart"/>
      <w:r w:rsidRPr="00134FFA">
        <w:rPr>
          <w:rFonts w:asciiTheme="majorHAnsi" w:eastAsiaTheme="majorEastAsia" w:hAnsiTheme="majorHAnsi" w:cstheme="majorBidi"/>
        </w:rPr>
        <w:t>GlueDatabase</w:t>
      </w:r>
      <w:proofErr w:type="spellEnd"/>
      <w:r w:rsidRPr="00134FFA">
        <w:rPr>
          <w:rFonts w:asciiTheme="majorHAnsi" w:eastAsiaTheme="majorEastAsia" w:hAnsiTheme="majorHAnsi" w:cstheme="majorBidi"/>
        </w:rPr>
        <w:t xml:space="preserve"> output, and from main-</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 xml:space="preserve"> showing where that output is passed to the other nested stacks&gt;</w:t>
      </w:r>
    </w:p>
    <w:p w14:paraId="3D830C54"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glue-job-</w:t>
      </w:r>
      <w:proofErr w:type="spellStart"/>
      <w:proofErr w:type="gramStart"/>
      <w:r w:rsidRPr="00134FFA">
        <w:rPr>
          <w:rFonts w:asciiTheme="majorHAnsi" w:eastAsiaTheme="majorEastAsia" w:hAnsiTheme="majorHAnsi" w:cstheme="majorBidi"/>
          <w:b/>
          <w:bCs/>
        </w:rPr>
        <w:t>cfn.yaml</w:t>
      </w:r>
      <w:proofErr w:type="spellEnd"/>
      <w:proofErr w:type="gramEnd"/>
      <w:r w:rsidRPr="00134FFA">
        <w:rPr>
          <w:rFonts w:asciiTheme="majorHAnsi" w:eastAsiaTheme="majorEastAsia" w:hAnsiTheme="majorHAnsi" w:cstheme="majorBidi"/>
          <w:b/>
          <w:bCs/>
        </w:rPr>
        <w:t xml:space="preserve"> — Job infrastructure</w:t>
      </w:r>
    </w:p>
    <w:p w14:paraId="677CB8A5"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Parameters</w:t>
      </w:r>
    </w:p>
    <w:p w14:paraId="36C492B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job template receives the shared naming parameters, the Glue execution role ARN, the target database name, the data lake bucket name, and the operations script bucket name.</w:t>
      </w:r>
    </w:p>
    <w:p w14:paraId="2E3E6614"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GlueMaxParallel</w:t>
      </w:r>
      <w:proofErr w:type="spellEnd"/>
      <w:r w:rsidRPr="00134FFA">
        <w:rPr>
          <w:rFonts w:asciiTheme="majorHAnsi" w:eastAsiaTheme="majorEastAsia" w:hAnsiTheme="majorHAnsi" w:cstheme="majorBidi"/>
        </w:rPr>
        <w:t xml:space="preserve"> has a default of "10". main-</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 xml:space="preserve"> does not pass an override for that parameter in the supplied repository.</w:t>
      </w:r>
    </w:p>
    <w:p w14:paraId="2ADEEC0D"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GlueAssetLocation</w:t>
      </w:r>
      <w:proofErr w:type="spellEnd"/>
      <w:r w:rsidRPr="00134FFA">
        <w:rPr>
          <w:rFonts w:asciiTheme="majorHAnsi" w:eastAsiaTheme="majorEastAsia" w:hAnsiTheme="majorHAnsi" w:cstheme="majorBidi"/>
        </w:rPr>
        <w:t xml:space="preserve"> identifies the S3 base location used for temporary files, Spark event logs, and the additional Python dependency.</w:t>
      </w:r>
    </w:p>
    <w:p w14:paraId="45127FF2"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Resources</w:t>
      </w:r>
    </w:p>
    <w:p w14:paraId="71C33CDB"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GlueJob</w:t>
      </w:r>
      <w:proofErr w:type="spellEnd"/>
      <w:r w:rsidRPr="00134FFA">
        <w:rPr>
          <w:rFonts w:asciiTheme="majorHAnsi" w:eastAsiaTheme="majorEastAsia" w:hAnsiTheme="majorHAnsi" w:cstheme="majorBidi"/>
        </w:rPr>
        <w:t xml:space="preserve"> is an </w:t>
      </w:r>
      <w:proofErr w:type="gramStart"/>
      <w:r w:rsidRPr="00134FFA">
        <w:rPr>
          <w:rFonts w:asciiTheme="majorHAnsi" w:eastAsiaTheme="majorEastAsia" w:hAnsiTheme="majorHAnsi" w:cstheme="majorBidi"/>
        </w:rPr>
        <w:t>AWS::Glue::</w:t>
      </w:r>
      <w:proofErr w:type="gramEnd"/>
      <w:r w:rsidRPr="00134FFA">
        <w:rPr>
          <w:rFonts w:asciiTheme="majorHAnsi" w:eastAsiaTheme="majorEastAsia" w:hAnsiTheme="majorHAnsi" w:cstheme="majorBidi"/>
        </w:rPr>
        <w:t>Job resource.</w:t>
      </w:r>
    </w:p>
    <w:p w14:paraId="6A02848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Its name is generated from Environment, </w:t>
      </w:r>
      <w:proofErr w:type="spellStart"/>
      <w:r w:rsidRPr="00134FFA">
        <w:rPr>
          <w:rFonts w:asciiTheme="majorHAnsi" w:eastAsiaTheme="majorEastAsia" w:hAnsiTheme="majorHAnsi" w:cstheme="majorBidi"/>
        </w:rPr>
        <w:t>Eapplid</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SourceIdentifier</w:t>
      </w:r>
      <w:proofErr w:type="spellEnd"/>
      <w:r w:rsidRPr="00134FFA">
        <w:rPr>
          <w:rFonts w:asciiTheme="majorHAnsi" w:eastAsiaTheme="majorEastAsia" w:hAnsiTheme="majorHAnsi" w:cstheme="majorBidi"/>
        </w:rPr>
        <w:t xml:space="preserve">, and </w:t>
      </w:r>
      <w:proofErr w:type="spellStart"/>
      <w:r w:rsidRPr="00134FFA">
        <w:rPr>
          <w:rFonts w:asciiTheme="majorHAnsi" w:eastAsiaTheme="majorEastAsia" w:hAnsiTheme="majorHAnsi" w:cstheme="majorBidi"/>
        </w:rPr>
        <w:t>SourceIdentifierVersion</w:t>
      </w:r>
      <w:proofErr w:type="spellEnd"/>
      <w:r w:rsidRPr="00134FFA">
        <w:rPr>
          <w:rFonts w:asciiTheme="majorHAnsi" w:eastAsiaTheme="majorEastAsia" w:hAnsiTheme="majorHAnsi" w:cstheme="majorBidi"/>
        </w:rPr>
        <w:t>:</w:t>
      </w:r>
    </w:p>
    <w:p w14:paraId="7DA25F3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${Environment}-${Eapplid}-${SourceIdentifier}${SourceIdentifierVersion}-active-view-entire-db-multi-threads-cfn-generated</w:t>
      </w:r>
    </w:p>
    <w:p w14:paraId="592CBC9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Role references </w:t>
      </w:r>
      <w:proofErr w:type="spellStart"/>
      <w:r w:rsidRPr="00134FFA">
        <w:rPr>
          <w:rFonts w:asciiTheme="majorHAnsi" w:eastAsiaTheme="majorEastAsia" w:hAnsiTheme="majorHAnsi" w:cstheme="majorBidi"/>
        </w:rPr>
        <w:t>GlueExecutionRoleArn</w:t>
      </w:r>
      <w:proofErr w:type="spellEnd"/>
      <w:r w:rsidRPr="00134FFA">
        <w:rPr>
          <w:rFonts w:asciiTheme="majorHAnsi" w:eastAsiaTheme="majorEastAsia" w:hAnsiTheme="majorHAnsi" w:cstheme="majorBidi"/>
        </w:rPr>
        <w:t xml:space="preserve">. Command specifies </w:t>
      </w:r>
      <w:proofErr w:type="spellStart"/>
      <w:r w:rsidRPr="00134FFA">
        <w:rPr>
          <w:rFonts w:asciiTheme="majorHAnsi" w:eastAsiaTheme="majorEastAsia" w:hAnsiTheme="majorHAnsi" w:cstheme="majorBidi"/>
        </w:rPr>
        <w:t>glueetl</w:t>
      </w:r>
      <w:proofErr w:type="spellEnd"/>
      <w:r w:rsidRPr="00134FFA">
        <w:rPr>
          <w:rFonts w:asciiTheme="majorHAnsi" w:eastAsiaTheme="majorEastAsia" w:hAnsiTheme="majorHAnsi" w:cstheme="majorBidi"/>
        </w:rPr>
        <w:t xml:space="preserve"> and the S3 location of the Python script.</w:t>
      </w:r>
    </w:p>
    <w:p w14:paraId="244AE80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infra/templates/nested/glue-job-</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showing </w:t>
      </w:r>
      <w:proofErr w:type="spellStart"/>
      <w:r w:rsidRPr="00134FFA">
        <w:rPr>
          <w:rFonts w:asciiTheme="majorHAnsi" w:eastAsiaTheme="majorEastAsia" w:hAnsiTheme="majorHAnsi" w:cstheme="majorBidi"/>
        </w:rPr>
        <w:t>GlueJob</w:t>
      </w:r>
      <w:proofErr w:type="spellEnd"/>
      <w:r w:rsidRPr="00134FFA">
        <w:rPr>
          <w:rFonts w:asciiTheme="majorHAnsi" w:eastAsiaTheme="majorEastAsia" w:hAnsiTheme="majorHAnsi" w:cstheme="majorBidi"/>
        </w:rPr>
        <w:t xml:space="preserve">, Name, Role, </w:t>
      </w:r>
      <w:proofErr w:type="spellStart"/>
      <w:r w:rsidRPr="00134FFA">
        <w:rPr>
          <w:rFonts w:asciiTheme="majorHAnsi" w:eastAsiaTheme="majorEastAsia" w:hAnsiTheme="majorHAnsi" w:cstheme="majorBidi"/>
        </w:rPr>
        <w:t>ExecutionProperty</w:t>
      </w:r>
      <w:proofErr w:type="spellEnd"/>
      <w:r w:rsidRPr="00134FFA">
        <w:rPr>
          <w:rFonts w:asciiTheme="majorHAnsi" w:eastAsiaTheme="majorEastAsia" w:hAnsiTheme="majorHAnsi" w:cstheme="majorBidi"/>
        </w:rPr>
        <w:t>, and Command&gt;</w:t>
      </w:r>
    </w:p>
    <w:p w14:paraId="68B36CB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job uses Glue version 5.0, three G.1X workers, and STANDARD execution class. It allows one concurrent run, has no automatic job retries, and has a timeout of 480 minutes.</w:t>
      </w:r>
    </w:p>
    <w:p w14:paraId="465DA595"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DefaultArguments</w:t>
      </w:r>
      <w:proofErr w:type="spellEnd"/>
      <w:r w:rsidRPr="00134FFA">
        <w:rPr>
          <w:rFonts w:asciiTheme="majorHAnsi" w:eastAsiaTheme="majorEastAsia" w:hAnsiTheme="majorHAnsi" w:cstheme="majorBidi"/>
        </w:rPr>
        <w:t xml:space="preserve"> configure the job’s source and target databases, spoke_path, </w:t>
      </w:r>
      <w:proofErr w:type="spellStart"/>
      <w:r w:rsidRPr="00134FFA">
        <w:rPr>
          <w:rFonts w:asciiTheme="majorHAnsi" w:eastAsiaTheme="majorEastAsia" w:hAnsiTheme="majorHAnsi" w:cstheme="majorBidi"/>
        </w:rPr>
        <w:t>max_parallel</w:t>
      </w:r>
      <w:proofErr w:type="spellEnd"/>
      <w:r w:rsidRPr="00134FFA">
        <w:rPr>
          <w:rFonts w:asciiTheme="majorHAnsi" w:eastAsiaTheme="majorEastAsia" w:hAnsiTheme="majorHAnsi" w:cstheme="majorBidi"/>
        </w:rPr>
        <w:t>, temporary directory, logging options, and additional Python dependency. Job bookmarks are disabled.</w:t>
      </w:r>
    </w:p>
    <w:p w14:paraId="11A6127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source database name is constructed using </w:t>
      </w:r>
      <w:proofErr w:type="spellStart"/>
      <w:r w:rsidRPr="00134FFA">
        <w:rPr>
          <w:rFonts w:asciiTheme="majorHAnsi" w:eastAsiaTheme="majorEastAsia" w:hAnsiTheme="majorHAnsi" w:cstheme="majorBidi"/>
        </w:rPr>
        <w:t>EnvMap</w:t>
      </w:r>
      <w:proofErr w:type="spellEnd"/>
      <w:r w:rsidRPr="00134FFA">
        <w:rPr>
          <w:rFonts w:asciiTheme="majorHAnsi" w:eastAsiaTheme="majorEastAsia" w:hAnsiTheme="majorHAnsi" w:cstheme="majorBidi"/>
        </w:rPr>
        <w:t xml:space="preserve"> and a project ID retrieved from Parameter Store. Both dev and dev1 map to the dev hub source naming pattern.</w:t>
      </w:r>
    </w:p>
    <w:p w14:paraId="2B1ED75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infra/templates/nested/glue-job-</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showing </w:t>
      </w:r>
      <w:proofErr w:type="spellStart"/>
      <w:r w:rsidRPr="00134FFA">
        <w:rPr>
          <w:rFonts w:asciiTheme="majorHAnsi" w:eastAsiaTheme="majorEastAsia" w:hAnsiTheme="majorHAnsi" w:cstheme="majorBidi"/>
        </w:rPr>
        <w:t>EnvMap</w:t>
      </w:r>
      <w:proofErr w:type="spellEnd"/>
      <w:r w:rsidRPr="00134FFA">
        <w:rPr>
          <w:rFonts w:asciiTheme="majorHAnsi" w:eastAsiaTheme="majorEastAsia" w:hAnsiTheme="majorHAnsi" w:cstheme="majorBidi"/>
        </w:rPr>
        <w:t xml:space="preserve">, the relevant </w:t>
      </w:r>
      <w:proofErr w:type="spellStart"/>
      <w:r w:rsidRPr="00134FFA">
        <w:rPr>
          <w:rFonts w:asciiTheme="majorHAnsi" w:eastAsiaTheme="majorEastAsia" w:hAnsiTheme="majorHAnsi" w:cstheme="majorBidi"/>
        </w:rPr>
        <w:t>DefaultArguments</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GlueVersion</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WorkerType</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NumberOfWorkers</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MaxRetries</w:t>
      </w:r>
      <w:proofErr w:type="spellEnd"/>
      <w:r w:rsidRPr="00134FFA">
        <w:rPr>
          <w:rFonts w:asciiTheme="majorHAnsi" w:eastAsiaTheme="majorEastAsia" w:hAnsiTheme="majorHAnsi" w:cstheme="majorBidi"/>
        </w:rPr>
        <w:t>, and Timeout&gt;</w:t>
      </w:r>
    </w:p>
    <w:p w14:paraId="5938E1DA"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Connection and security configuration</w:t>
      </w:r>
    </w:p>
    <w:p w14:paraId="763D449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job references an existing Glue connection through:</w:t>
      </w:r>
    </w:p>
    <w:p w14:paraId="277CE08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/ADLH/</w:t>
      </w:r>
      <w:proofErr w:type="spellStart"/>
      <w:r w:rsidRPr="00134FFA">
        <w:rPr>
          <w:rFonts w:asciiTheme="majorHAnsi" w:eastAsiaTheme="majorEastAsia" w:hAnsiTheme="majorHAnsi" w:cstheme="majorBidi"/>
        </w:rPr>
        <w:t>dataeng</w:t>
      </w:r>
      <w:proofErr w:type="spellEnd"/>
      <w:r w:rsidRPr="00134FFA">
        <w:rPr>
          <w:rFonts w:asciiTheme="majorHAnsi" w:eastAsiaTheme="majorEastAsia" w:hAnsiTheme="majorHAnsi" w:cstheme="majorBidi"/>
        </w:rPr>
        <w:t>-security/glue/</w:t>
      </w:r>
      <w:proofErr w:type="spellStart"/>
      <w:r w:rsidRPr="00134FFA">
        <w:rPr>
          <w:rFonts w:asciiTheme="majorHAnsi" w:eastAsiaTheme="majorEastAsia" w:hAnsiTheme="majorHAnsi" w:cstheme="majorBidi"/>
        </w:rPr>
        <w:t>app_network_connection</w:t>
      </w:r>
      <w:proofErr w:type="spellEnd"/>
      <w:r w:rsidRPr="00134FFA">
        <w:rPr>
          <w:rFonts w:asciiTheme="majorHAnsi" w:eastAsiaTheme="majorEastAsia" w:hAnsiTheme="majorHAnsi" w:cstheme="majorBidi"/>
        </w:rPr>
        <w:t>/name</w:t>
      </w:r>
    </w:p>
    <w:p w14:paraId="7CBF1B3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Its security configuration is retrieved through:</w:t>
      </w:r>
    </w:p>
    <w:p w14:paraId="4A8434A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/ADLH/</w:t>
      </w:r>
      <w:proofErr w:type="spellStart"/>
      <w:r w:rsidRPr="00134FFA">
        <w:rPr>
          <w:rFonts w:asciiTheme="majorHAnsi" w:eastAsiaTheme="majorEastAsia" w:hAnsiTheme="majorHAnsi" w:cstheme="majorBidi"/>
        </w:rPr>
        <w:t>datacatalog</w:t>
      </w:r>
      <w:proofErr w:type="spellEnd"/>
      <w:r w:rsidRPr="00134FFA">
        <w:rPr>
          <w:rFonts w:asciiTheme="majorHAnsi" w:eastAsiaTheme="majorEastAsia" w:hAnsiTheme="majorHAnsi" w:cstheme="majorBidi"/>
        </w:rPr>
        <w:t>/glue/security-config/id</w:t>
      </w:r>
    </w:p>
    <w:p w14:paraId="4CE571B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These references allow the job to use centrally configured connection and security resources. This template references those resources; it does not create them.</w:t>
      </w:r>
    </w:p>
    <w:p w14:paraId="194955E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THE DEPLOYED GLUE JOB AND CONFIRM THE RESOLVED CONNECTION AND SECURITY CONFIGURATION. REVIEW THEIR DETAILS TO IDENTIFY THE ACTUAL NETWORK AND ENCRYPTION SETTINGS.&gt; </w:t>
      </w:r>
    </w:p>
    <w:p w14:paraId="2D712429"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Output</w:t>
      </w:r>
    </w:p>
    <w:p w14:paraId="6884F6E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template returns the created job name:</w:t>
      </w:r>
    </w:p>
    <w:p w14:paraId="500217F3"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GlueJobName</w:t>
      </w:r>
      <w:proofErr w:type="spellEnd"/>
      <w:r w:rsidRPr="00134FFA">
        <w:rPr>
          <w:rFonts w:asciiTheme="majorHAnsi" w:eastAsiaTheme="majorEastAsia" w:hAnsiTheme="majorHAnsi" w:cstheme="majorBidi"/>
        </w:rPr>
        <w:t>: Value</w:t>
      </w:r>
      <w:proofErr w:type="gramStart"/>
      <w:r w:rsidRPr="00134FFA">
        <w:rPr>
          <w:rFonts w:asciiTheme="majorHAnsi" w:eastAsiaTheme="majorEastAsia" w:hAnsiTheme="majorHAnsi" w:cstheme="majorBidi"/>
        </w:rPr>
        <w:t>: !Ref</w:t>
      </w:r>
      <w:proofErr w:type="gram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GlueJob</w:t>
      </w:r>
      <w:proofErr w:type="spellEnd"/>
    </w:p>
    <w:p w14:paraId="7B5D990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main-</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 xml:space="preserve"> passes this output to </w:t>
      </w:r>
      <w:proofErr w:type="spellStart"/>
      <w:r w:rsidRPr="00134FFA">
        <w:rPr>
          <w:rFonts w:asciiTheme="majorHAnsi" w:eastAsiaTheme="majorEastAsia" w:hAnsiTheme="majorHAnsi" w:cstheme="majorBidi"/>
        </w:rPr>
        <w:t>StateMachineStack</w:t>
      </w:r>
      <w:proofErr w:type="spellEnd"/>
      <w:r w:rsidRPr="00134FFA">
        <w:rPr>
          <w:rFonts w:asciiTheme="majorHAnsi" w:eastAsiaTheme="majorEastAsia" w:hAnsiTheme="majorHAnsi" w:cstheme="majorBidi"/>
        </w:rPr>
        <w:t xml:space="preserve">. The state machine template substitutes it into the </w:t>
      </w:r>
      <w:proofErr w:type="spellStart"/>
      <w:r w:rsidRPr="00134FFA">
        <w:rPr>
          <w:rFonts w:asciiTheme="majorHAnsi" w:eastAsiaTheme="majorEastAsia" w:hAnsiTheme="majorHAnsi" w:cstheme="majorBidi"/>
        </w:rPr>
        <w:t>RunGlueJob</w:t>
      </w:r>
      <w:proofErr w:type="spellEnd"/>
      <w:r w:rsidRPr="00134FFA">
        <w:rPr>
          <w:rFonts w:asciiTheme="majorHAnsi" w:eastAsiaTheme="majorEastAsia" w:hAnsiTheme="majorHAnsi" w:cstheme="majorBidi"/>
        </w:rPr>
        <w:t xml:space="preserve"> task.</w:t>
      </w:r>
    </w:p>
    <w:p w14:paraId="50C53E0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infra/templates/nested/glue-job-</w:t>
      </w:r>
      <w:proofErr w:type="spellStart"/>
      <w:r w:rsidRPr="00134FFA">
        <w:rPr>
          <w:rFonts w:asciiTheme="majorHAnsi" w:eastAsiaTheme="majorEastAsia" w:hAnsiTheme="majorHAnsi" w:cstheme="majorBidi"/>
        </w:rPr>
        <w:t>cfn.yaml</w:t>
      </w:r>
      <w:proofErr w:type="spellEnd"/>
      <w:r w:rsidRPr="00134FFA">
        <w:rPr>
          <w:rFonts w:asciiTheme="majorHAnsi" w:eastAsiaTheme="majorEastAsia" w:hAnsiTheme="majorHAnsi" w:cstheme="majorBidi"/>
        </w:rPr>
        <w:t xml:space="preserve"> showing </w:t>
      </w:r>
      <w:proofErr w:type="spellStart"/>
      <w:r w:rsidRPr="00134FFA">
        <w:rPr>
          <w:rFonts w:asciiTheme="majorHAnsi" w:eastAsiaTheme="majorEastAsia" w:hAnsiTheme="majorHAnsi" w:cstheme="majorBidi"/>
        </w:rPr>
        <w:t>GlueJobName</w:t>
      </w:r>
      <w:proofErr w:type="spellEnd"/>
      <w:r w:rsidRPr="00134FFA">
        <w:rPr>
          <w:rFonts w:asciiTheme="majorHAnsi" w:eastAsiaTheme="majorEastAsia" w:hAnsiTheme="majorHAnsi" w:cstheme="majorBidi"/>
        </w:rPr>
        <w:t>, and from main-</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 xml:space="preserve"> showing its reference in </w:t>
      </w:r>
      <w:proofErr w:type="spellStart"/>
      <w:r w:rsidRPr="00134FFA">
        <w:rPr>
          <w:rFonts w:asciiTheme="majorHAnsi" w:eastAsiaTheme="majorEastAsia" w:hAnsiTheme="majorHAnsi" w:cstheme="majorBidi"/>
        </w:rPr>
        <w:t>StateMachineStack</w:t>
      </w:r>
      <w:proofErr w:type="spellEnd"/>
      <w:r w:rsidRPr="00134FFA">
        <w:rPr>
          <w:rFonts w:asciiTheme="majorHAnsi" w:eastAsiaTheme="majorEastAsia" w:hAnsiTheme="majorHAnsi" w:cstheme="majorBidi"/>
        </w:rPr>
        <w:t>&gt;</w:t>
      </w:r>
    </w:p>
    <w:p w14:paraId="39EA205C"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Glue script and deployment</w:t>
      </w:r>
    </w:p>
    <w:p w14:paraId="65E846A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kg01-pdp-bronze-active-view-entire-db-multithreads.py contains the processing logic executed by the job. At a high level, it discovers source tables, processes them in parallel, loads corresponding target Iceberg tables, and writes counts and a processing summary.</w:t>
      </w:r>
    </w:p>
    <w:p w14:paraId="1AEA8D32" w14:textId="77777777" w:rsidR="00134FFA" w:rsidRPr="00134FFA" w:rsidRDefault="00134FFA" w:rsidP="00134FFA">
      <w:pPr>
        <w:rPr>
          <w:rFonts w:asciiTheme="majorHAnsi" w:eastAsiaTheme="majorEastAsia" w:hAnsiTheme="majorHAnsi" w:cstheme="majorBidi"/>
        </w:rPr>
      </w:pPr>
      <w:proofErr w:type="spellStart"/>
      <w:proofErr w:type="gramStart"/>
      <w:r w:rsidRPr="00134FFA">
        <w:rPr>
          <w:rFonts w:asciiTheme="majorHAnsi" w:eastAsiaTheme="majorEastAsia" w:hAnsiTheme="majorHAnsi" w:cstheme="majorBidi"/>
        </w:rPr>
        <w:t>buildspec.yaml</w:t>
      </w:r>
      <w:proofErr w:type="spellEnd"/>
      <w:proofErr w:type="gramEnd"/>
      <w:r w:rsidRPr="00134FFA">
        <w:rPr>
          <w:rFonts w:asciiTheme="majorHAnsi" w:eastAsiaTheme="majorEastAsia" w:hAnsiTheme="majorHAnsi" w:cstheme="majorBidi"/>
        </w:rPr>
        <w:t xml:space="preserve"> packages main-</w:t>
      </w:r>
      <w:proofErr w:type="spellStart"/>
      <w:proofErr w:type="gramStart"/>
      <w:r w:rsidRPr="00134FFA">
        <w:rPr>
          <w:rFonts w:asciiTheme="majorHAnsi" w:eastAsiaTheme="majorEastAsia" w:hAnsiTheme="majorHAnsi" w:cstheme="majorBidi"/>
        </w:rPr>
        <w:t>cfn.yaml</w:t>
      </w:r>
      <w:proofErr w:type="spellEnd"/>
      <w:proofErr w:type="gramEnd"/>
      <w:r w:rsidRPr="00134FFA">
        <w:rPr>
          <w:rFonts w:asciiTheme="majorHAnsi" w:eastAsiaTheme="majorEastAsia" w:hAnsiTheme="majorHAnsi" w:cstheme="majorBidi"/>
        </w:rPr>
        <w:t xml:space="preserve"> and its referenced deployment assets using </w:t>
      </w:r>
      <w:proofErr w:type="spellStart"/>
      <w:r w:rsidRPr="00134FFA">
        <w:rPr>
          <w:rFonts w:asciiTheme="majorHAnsi" w:eastAsiaTheme="majorEastAsia" w:hAnsiTheme="majorHAnsi" w:cstheme="majorBidi"/>
        </w:rPr>
        <w:t>aws</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cloudformation</w:t>
      </w:r>
      <w:proofErr w:type="spellEnd"/>
      <w:r w:rsidRPr="00134FFA">
        <w:rPr>
          <w:rFonts w:asciiTheme="majorHAnsi" w:eastAsiaTheme="majorEastAsia" w:hAnsiTheme="majorHAnsi" w:cstheme="majorBidi"/>
        </w:rPr>
        <w:t xml:space="preserve"> package. It produces template-</w:t>
      </w:r>
      <w:proofErr w:type="spellStart"/>
      <w:r w:rsidRPr="00134FFA">
        <w:rPr>
          <w:rFonts w:asciiTheme="majorHAnsi" w:eastAsiaTheme="majorEastAsia" w:hAnsiTheme="majorHAnsi" w:cstheme="majorBidi"/>
        </w:rPr>
        <w:t>export.yml</w:t>
      </w:r>
      <w:proofErr w:type="spellEnd"/>
      <w:r w:rsidRPr="00134FFA">
        <w:rPr>
          <w:rFonts w:asciiTheme="majorHAnsi" w:eastAsiaTheme="majorEastAsia" w:hAnsiTheme="majorHAnsi" w:cstheme="majorBidi"/>
        </w:rPr>
        <w:t xml:space="preserve"> and environment configuration files for subsequent pipeline actions.</w:t>
      </w:r>
    </w:p>
    <w:p w14:paraId="3337708F"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buildspec</w:t>
      </w:r>
      <w:proofErr w:type="spellEnd"/>
      <w:r w:rsidRPr="00134FFA">
        <w:rPr>
          <w:rFonts w:asciiTheme="majorHAnsi" w:eastAsiaTheme="majorEastAsia" w:hAnsiTheme="majorHAnsi" w:cstheme="majorBidi"/>
        </w:rPr>
        <w:t>-script-</w:t>
      </w:r>
      <w:proofErr w:type="spellStart"/>
      <w:proofErr w:type="gramStart"/>
      <w:r w:rsidRPr="00134FFA">
        <w:rPr>
          <w:rFonts w:asciiTheme="majorHAnsi" w:eastAsiaTheme="majorEastAsia" w:hAnsiTheme="majorHAnsi" w:cstheme="majorBidi"/>
        </w:rPr>
        <w:t>copy.yaml</w:t>
      </w:r>
      <w:proofErr w:type="spellEnd"/>
      <w:proofErr w:type="gramEnd"/>
      <w:r w:rsidRPr="00134FFA">
        <w:rPr>
          <w:rFonts w:asciiTheme="majorHAnsi" w:eastAsiaTheme="majorEastAsia" w:hAnsiTheme="majorHAnsi" w:cstheme="majorBidi"/>
        </w:rPr>
        <w:t xml:space="preserve"> separately copies the Glue script to an environment-specific location in S3 using KMS encryption. The Glue job’s </w:t>
      </w:r>
      <w:proofErr w:type="spellStart"/>
      <w:r w:rsidRPr="00134FFA">
        <w:rPr>
          <w:rFonts w:asciiTheme="majorHAnsi" w:eastAsiaTheme="majorEastAsia" w:hAnsiTheme="majorHAnsi" w:cstheme="majorBidi"/>
        </w:rPr>
        <w:t>ScriptLocation</w:t>
      </w:r>
      <w:proofErr w:type="spellEnd"/>
      <w:r w:rsidRPr="00134FFA">
        <w:rPr>
          <w:rFonts w:asciiTheme="majorHAnsi" w:eastAsiaTheme="majorEastAsia" w:hAnsiTheme="majorHAnsi" w:cstheme="majorBidi"/>
        </w:rPr>
        <w:t xml:space="preserve"> must point to that copied object.</w:t>
      </w:r>
    </w:p>
    <w:p w14:paraId="70E5FD0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w:t>
      </w:r>
      <w:proofErr w:type="spellStart"/>
      <w:proofErr w:type="gramStart"/>
      <w:r w:rsidRPr="00134FFA">
        <w:rPr>
          <w:rFonts w:asciiTheme="majorHAnsi" w:eastAsiaTheme="majorEastAsia" w:hAnsiTheme="majorHAnsi" w:cstheme="majorBidi"/>
        </w:rPr>
        <w:t>buildspec.yaml</w:t>
      </w:r>
      <w:proofErr w:type="spellEnd"/>
      <w:proofErr w:type="gramEnd"/>
      <w:r w:rsidRPr="00134FFA">
        <w:rPr>
          <w:rFonts w:asciiTheme="majorHAnsi" w:eastAsiaTheme="majorEastAsia" w:hAnsiTheme="majorHAnsi" w:cstheme="majorBidi"/>
        </w:rPr>
        <w:t xml:space="preserve"> showing the CloudFormation package command and output artifacts&gt; &lt;CODE BLOCK FROM </w:t>
      </w:r>
      <w:proofErr w:type="spellStart"/>
      <w:r w:rsidRPr="00134FFA">
        <w:rPr>
          <w:rFonts w:asciiTheme="majorHAnsi" w:eastAsiaTheme="majorEastAsia" w:hAnsiTheme="majorHAnsi" w:cstheme="majorBidi"/>
        </w:rPr>
        <w:t>buildspec</w:t>
      </w:r>
      <w:proofErr w:type="spellEnd"/>
      <w:r w:rsidRPr="00134FFA">
        <w:rPr>
          <w:rFonts w:asciiTheme="majorHAnsi" w:eastAsiaTheme="majorEastAsia" w:hAnsiTheme="majorHAnsi" w:cstheme="majorBidi"/>
        </w:rPr>
        <w:t>-script-</w:t>
      </w:r>
      <w:proofErr w:type="spellStart"/>
      <w:proofErr w:type="gramStart"/>
      <w:r w:rsidRPr="00134FFA">
        <w:rPr>
          <w:rFonts w:asciiTheme="majorHAnsi" w:eastAsiaTheme="majorEastAsia" w:hAnsiTheme="majorHAnsi" w:cstheme="majorBidi"/>
        </w:rPr>
        <w:t>copy.yaml</w:t>
      </w:r>
      <w:proofErr w:type="spellEnd"/>
      <w:proofErr w:type="gramEnd"/>
      <w:r w:rsidRPr="00134FFA">
        <w:rPr>
          <w:rFonts w:asciiTheme="majorHAnsi" w:eastAsiaTheme="majorEastAsia" w:hAnsiTheme="majorHAnsi" w:cstheme="majorBidi"/>
        </w:rPr>
        <w:t xml:space="preserve"> showing the environment selection and </w:t>
      </w:r>
      <w:proofErr w:type="spellStart"/>
      <w:r w:rsidRPr="00134FFA">
        <w:rPr>
          <w:rFonts w:asciiTheme="majorHAnsi" w:eastAsiaTheme="majorEastAsia" w:hAnsiTheme="majorHAnsi" w:cstheme="majorBidi"/>
        </w:rPr>
        <w:t>aws</w:t>
      </w:r>
      <w:proofErr w:type="spellEnd"/>
      <w:r w:rsidRPr="00134FFA">
        <w:rPr>
          <w:rFonts w:asciiTheme="majorHAnsi" w:eastAsiaTheme="majorEastAsia" w:hAnsiTheme="majorHAnsi" w:cstheme="majorBidi"/>
        </w:rPr>
        <w:t xml:space="preserve"> s3 cp command for the Glue script&gt; </w:t>
      </w:r>
    </w:p>
    <w:p w14:paraId="4229090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CODEPIPELINE AND THE ASSOCIATED CODEBUILD PROJECTS. CONFIRM WHICH ACTION USES EACH BUILDSPEC, THE VALUES OF ENV AND GLUE_SCRIPTS_BUCKET FOR THE SCRIPT-COPY ACTION, AND THAT ITS DESTINATION MATCHES THE DEPLOYED GLUE JOB'S </w:t>
      </w:r>
      <w:proofErr w:type="spellStart"/>
      <w:r w:rsidRPr="00134FFA">
        <w:rPr>
          <w:rFonts w:asciiTheme="majorHAnsi" w:eastAsiaTheme="majorEastAsia" w:hAnsiTheme="majorHAnsi" w:cstheme="majorBidi"/>
        </w:rPr>
        <w:t>ScriptLocation</w:t>
      </w:r>
      <w:proofErr w:type="spellEnd"/>
      <w:r w:rsidRPr="00134FFA">
        <w:rPr>
          <w:rFonts w:asciiTheme="majorHAnsi" w:eastAsiaTheme="majorEastAsia" w:hAnsiTheme="majorHAnsi" w:cstheme="majorBidi"/>
        </w:rPr>
        <w:t>. ALSO CONFIRM WHICH DEPLOYMENT ACTION USES template-</w:t>
      </w:r>
      <w:proofErr w:type="spellStart"/>
      <w:r w:rsidRPr="00134FFA">
        <w:rPr>
          <w:rFonts w:asciiTheme="majorHAnsi" w:eastAsiaTheme="majorEastAsia" w:hAnsiTheme="majorHAnsi" w:cstheme="majorBidi"/>
        </w:rPr>
        <w:t>export.yml</w:t>
      </w:r>
      <w:proofErr w:type="spellEnd"/>
      <w:r w:rsidRPr="00134FFA">
        <w:rPr>
          <w:rFonts w:asciiTheme="majorHAnsi" w:eastAsiaTheme="majorEastAsia" w:hAnsiTheme="majorHAnsi" w:cstheme="majorBidi"/>
        </w:rPr>
        <w:t xml:space="preserve"> AND pipeline-config-</w:t>
      </w:r>
      <w:proofErr w:type="spellStart"/>
      <w:proofErr w:type="gramStart"/>
      <w:r w:rsidRPr="00134FFA">
        <w:rPr>
          <w:rFonts w:asciiTheme="majorHAnsi" w:eastAsiaTheme="majorEastAsia" w:hAnsiTheme="majorHAnsi" w:cstheme="majorBidi"/>
        </w:rPr>
        <w:t>dev.json</w:t>
      </w:r>
      <w:proofErr w:type="spellEnd"/>
      <w:proofErr w:type="gramEnd"/>
      <w:r w:rsidRPr="00134FFA">
        <w:rPr>
          <w:rFonts w:asciiTheme="majorHAnsi" w:eastAsiaTheme="majorEastAsia" w:hAnsiTheme="majorHAnsi" w:cstheme="majorBidi"/>
        </w:rPr>
        <w:t>.&gt;</w:t>
      </w:r>
    </w:p>
    <w:p w14:paraId="6E34168C" w14:textId="77777777" w:rsidR="00430631" w:rsidRDefault="00430631" w:rsidP="00430631">
      <w:pPr>
        <w:rPr>
          <w:rFonts w:asciiTheme="majorHAnsi" w:eastAsiaTheme="majorEastAsia" w:hAnsiTheme="majorHAnsi" w:cstheme="majorBidi"/>
        </w:rPr>
      </w:pPr>
    </w:p>
    <w:p w14:paraId="5F51E20F"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7F6C779F" w14:textId="305AC8DC" w:rsidR="000F5955" w:rsidRDefault="7D55DE82" w:rsidP="7D55DE82">
      <w:pPr>
        <w:pStyle w:val="Heading1"/>
      </w:pPr>
      <w:r w:rsidRPr="7D55DE82">
        <w:lastRenderedPageBreak/>
        <w:t>Heading 3</w:t>
      </w:r>
    </w:p>
    <w:p w14:paraId="7D1EDE44" w14:textId="5407E664"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3&gt;</w:t>
      </w:r>
    </w:p>
    <w:p w14:paraId="76D5383F" w14:textId="7F5DA32A" w:rsidR="000F5955" w:rsidRDefault="7D55DE82" w:rsidP="7D55DE82">
      <w:pPr>
        <w:pStyle w:val="Heading2"/>
      </w:pPr>
      <w:r w:rsidRPr="7D55DE82">
        <w:t>Heading 3.1</w:t>
      </w:r>
    </w:p>
    <w:p w14:paraId="60E6171B" w14:textId="7B237EAA"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3.1&gt;</w:t>
      </w:r>
    </w:p>
    <w:p w14:paraId="5BD56904" w14:textId="4D97AB90" w:rsidR="000F5955" w:rsidRDefault="7D55DE82" w:rsidP="7D55DE82">
      <w:pPr>
        <w:pStyle w:val="Heading3"/>
      </w:pPr>
      <w:r w:rsidRPr="7D55DE82">
        <w:t>Heading 3.1.1</w:t>
      </w:r>
    </w:p>
    <w:p w14:paraId="62B7CE60" w14:textId="36C3C632"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3.1.1.&gt;</w:t>
      </w:r>
    </w:p>
    <w:p w14:paraId="34A76037" w14:textId="28772ACD" w:rsidR="000F5955" w:rsidRDefault="7D55DE82" w:rsidP="7D55DE82">
      <w:pPr>
        <w:pStyle w:val="Heading3"/>
      </w:pPr>
      <w:r w:rsidRPr="7D55DE82">
        <w:t>Heading 3.1.2</w:t>
      </w:r>
    </w:p>
    <w:p w14:paraId="7C33DE1D" w14:textId="6050011C"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3.1.3&gt;</w:t>
      </w:r>
    </w:p>
    <w:p w14:paraId="34C00C1B" w14:textId="69A6E36E" w:rsidR="000F5955" w:rsidRDefault="7D55DE82" w:rsidP="7D55DE82">
      <w:pPr>
        <w:pStyle w:val="Heading3"/>
      </w:pPr>
      <w:r w:rsidRPr="7D55DE82">
        <w:t>Heading 3.1.3</w:t>
      </w:r>
    </w:p>
    <w:p w14:paraId="5AE92B91" w14:textId="0D10115E" w:rsidR="000F5955" w:rsidRDefault="7D55DE82" w:rsidP="7D55DE82">
      <w:r w:rsidRPr="7D55DE82">
        <w:rPr>
          <w:rFonts w:asciiTheme="majorHAnsi" w:eastAsiaTheme="majorEastAsia" w:hAnsiTheme="majorHAnsi" w:cstheme="majorBidi"/>
        </w:rPr>
        <w:t>&lt;text for Heading 3.1.3&gt;</w:t>
      </w:r>
    </w:p>
    <w:p w14:paraId="52A82D33" w14:textId="5FD821FD" w:rsidR="000F5955" w:rsidRDefault="000F5955" w:rsidP="7D55DE82">
      <w:pPr>
        <w:rPr>
          <w:rFonts w:asciiTheme="majorHAnsi" w:eastAsiaTheme="majorEastAsia" w:hAnsiTheme="majorHAnsi" w:cstheme="majorBidi"/>
        </w:rPr>
      </w:pPr>
    </w:p>
    <w:p w14:paraId="481C45D6" w14:textId="300E2401" w:rsidR="000F5955" w:rsidRDefault="00AA63AD" w:rsidP="0BA42D02">
      <w:pPr>
        <w:rPr>
          <w:rFonts w:asciiTheme="majorHAnsi" w:eastAsiaTheme="majorEastAsia" w:hAnsiTheme="majorHAnsi" w:cstheme="majorBidi"/>
        </w:rPr>
      </w:pPr>
      <w:r w:rsidRPr="7D55DE82">
        <w:rPr>
          <w:rFonts w:asciiTheme="majorHAnsi" w:eastAsiaTheme="majorEastAsia" w:hAnsiTheme="majorHAnsi" w:cstheme="majorBidi"/>
        </w:rPr>
        <w:br w:type="page"/>
      </w:r>
    </w:p>
    <w:p w14:paraId="2F7F7676" w14:textId="305AC8DC" w:rsidR="1AC853DA" w:rsidRDefault="1AC853DA" w:rsidP="0BA42D02">
      <w:pPr>
        <w:pStyle w:val="Heading1"/>
      </w:pPr>
      <w:bookmarkStart w:id="7" w:name="_Toc1783190349"/>
      <w:r w:rsidRPr="0BA42D02">
        <w:lastRenderedPageBreak/>
        <w:t xml:space="preserve">Heading </w:t>
      </w:r>
      <w:r w:rsidR="629BB9DC" w:rsidRPr="0BA42D02">
        <w:t>3</w:t>
      </w:r>
      <w:bookmarkEnd w:id="7"/>
    </w:p>
    <w:p w14:paraId="202302C1" w14:textId="5407E664"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546C5D6B" w:rsidRPr="0BA42D02">
        <w:rPr>
          <w:rFonts w:asciiTheme="majorHAnsi" w:eastAsiaTheme="majorEastAsia" w:hAnsiTheme="majorHAnsi" w:cstheme="majorBidi"/>
        </w:rPr>
        <w:t>3</w:t>
      </w:r>
      <w:r w:rsidRPr="0BA42D02">
        <w:rPr>
          <w:rFonts w:asciiTheme="majorHAnsi" w:eastAsiaTheme="majorEastAsia" w:hAnsiTheme="majorHAnsi" w:cstheme="majorBidi"/>
        </w:rPr>
        <w:t>&gt;</w:t>
      </w:r>
    </w:p>
    <w:p w14:paraId="5461C203" w14:textId="7F5DA32A" w:rsidR="1AC853DA" w:rsidRDefault="1AC853DA" w:rsidP="0BA42D02">
      <w:pPr>
        <w:pStyle w:val="Heading2"/>
      </w:pPr>
      <w:bookmarkStart w:id="8" w:name="_Toc346713357"/>
      <w:r w:rsidRPr="0BA42D02">
        <w:t xml:space="preserve">Heading </w:t>
      </w:r>
      <w:r w:rsidR="465FBC24" w:rsidRPr="0BA42D02">
        <w:t>3.1</w:t>
      </w:r>
      <w:bookmarkEnd w:id="8"/>
    </w:p>
    <w:p w14:paraId="0311671C" w14:textId="7B237EAA"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08181548" w:rsidRPr="0BA42D02">
        <w:rPr>
          <w:rFonts w:asciiTheme="majorHAnsi" w:eastAsiaTheme="majorEastAsia" w:hAnsiTheme="majorHAnsi" w:cstheme="majorBidi"/>
        </w:rPr>
        <w:t>3.1</w:t>
      </w:r>
      <w:r w:rsidRPr="0BA42D02">
        <w:rPr>
          <w:rFonts w:asciiTheme="majorHAnsi" w:eastAsiaTheme="majorEastAsia" w:hAnsiTheme="majorHAnsi" w:cstheme="majorBidi"/>
        </w:rPr>
        <w:t>&gt;</w:t>
      </w:r>
    </w:p>
    <w:p w14:paraId="31A7140F" w14:textId="4D97AB90" w:rsidR="1AC853DA" w:rsidRDefault="1AC853DA" w:rsidP="0BA42D02">
      <w:pPr>
        <w:pStyle w:val="Heading3"/>
      </w:pPr>
      <w:bookmarkStart w:id="9" w:name="_Toc273432107"/>
      <w:r w:rsidRPr="0BA42D02">
        <w:t>Heading 3</w:t>
      </w:r>
      <w:r w:rsidR="4E2A789B" w:rsidRPr="0BA42D02">
        <w:t>.1.1</w:t>
      </w:r>
      <w:bookmarkEnd w:id="9"/>
    </w:p>
    <w:p w14:paraId="0CD6ABC3" w14:textId="36C3C632"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w:t>
      </w:r>
      <w:r w:rsidR="0BF8C6E8" w:rsidRPr="0BA42D02">
        <w:rPr>
          <w:rFonts w:asciiTheme="majorHAnsi" w:eastAsiaTheme="majorEastAsia" w:hAnsiTheme="majorHAnsi" w:cstheme="majorBidi"/>
        </w:rPr>
        <w:t>.1</w:t>
      </w:r>
      <w:r w:rsidR="06424594" w:rsidRPr="0BA42D02">
        <w:rPr>
          <w:rFonts w:asciiTheme="majorHAnsi" w:eastAsiaTheme="majorEastAsia" w:hAnsiTheme="majorHAnsi" w:cstheme="majorBidi"/>
        </w:rPr>
        <w:t>.1</w:t>
      </w:r>
      <w:r w:rsidR="0BF8C6E8" w:rsidRPr="0BA42D02">
        <w:rPr>
          <w:rFonts w:asciiTheme="majorHAnsi" w:eastAsiaTheme="majorEastAsia" w:hAnsiTheme="majorHAnsi" w:cstheme="majorBidi"/>
        </w:rPr>
        <w:t>.</w:t>
      </w:r>
      <w:r w:rsidRPr="0BA42D02">
        <w:rPr>
          <w:rFonts w:asciiTheme="majorHAnsi" w:eastAsiaTheme="majorEastAsia" w:hAnsiTheme="majorHAnsi" w:cstheme="majorBidi"/>
        </w:rPr>
        <w:t>&gt;</w:t>
      </w:r>
    </w:p>
    <w:p w14:paraId="45B660D0" w14:textId="28772ACD" w:rsidR="082416F4" w:rsidRDefault="082416F4" w:rsidP="0BA42D02">
      <w:pPr>
        <w:pStyle w:val="Heading3"/>
      </w:pPr>
      <w:bookmarkStart w:id="10" w:name="_Toc1044230597"/>
      <w:r w:rsidRPr="0BA42D02">
        <w:t>Heading 3.1.2</w:t>
      </w:r>
      <w:bookmarkEnd w:id="10"/>
    </w:p>
    <w:p w14:paraId="17F12ED4" w14:textId="6050011C" w:rsidR="082416F4" w:rsidRDefault="082416F4"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3.1.3&gt;</w:t>
      </w:r>
    </w:p>
    <w:p w14:paraId="31025C9F" w14:textId="69A6E36E" w:rsidR="082416F4" w:rsidRDefault="082416F4" w:rsidP="0BA42D02">
      <w:pPr>
        <w:pStyle w:val="Heading3"/>
      </w:pPr>
      <w:bookmarkStart w:id="11" w:name="_Toc1124049895"/>
      <w:r w:rsidRPr="0BA42D02">
        <w:t>Heading 3.1.3</w:t>
      </w:r>
      <w:bookmarkEnd w:id="11"/>
    </w:p>
    <w:p w14:paraId="3D833825" w14:textId="5BDAEE08" w:rsidR="082416F4" w:rsidRDefault="082416F4"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3.1.3&gt;</w:t>
      </w:r>
    </w:p>
    <w:p w14:paraId="6B559FC7" w14:textId="7FD5638D" w:rsidR="0BA42D02" w:rsidRDefault="0BA42D02" w:rsidP="0BA42D02"/>
    <w:p w14:paraId="62F11F5B" w14:textId="15DFC0C9" w:rsidR="00AA63AD" w:rsidRDefault="00AA63AD" w:rsidP="0BA42D02">
      <w:pPr>
        <w:pStyle w:val="Heading1"/>
      </w:pPr>
      <w:bookmarkStart w:id="12" w:name="_Toc2043413745"/>
      <w:r w:rsidRPr="0BA42D02">
        <w:t xml:space="preserve">Heading </w:t>
      </w:r>
      <w:r w:rsidR="33AB0555" w:rsidRPr="0BA42D02">
        <w:t>4</w:t>
      </w:r>
      <w:bookmarkEnd w:id="12"/>
    </w:p>
    <w:p w14:paraId="574CC8D0" w14:textId="457A5239"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446BAE9F" w:rsidRPr="0BA42D02">
        <w:rPr>
          <w:rFonts w:asciiTheme="majorHAnsi" w:eastAsiaTheme="majorEastAsia" w:hAnsiTheme="majorHAnsi" w:cstheme="majorBidi"/>
        </w:rPr>
        <w:t>4</w:t>
      </w:r>
      <w:r w:rsidRPr="0BA42D02">
        <w:rPr>
          <w:rFonts w:asciiTheme="majorHAnsi" w:eastAsiaTheme="majorEastAsia" w:hAnsiTheme="majorHAnsi" w:cstheme="majorBidi"/>
        </w:rPr>
        <w:t>&gt;</w:t>
      </w:r>
    </w:p>
    <w:p w14:paraId="37C0BCD6" w14:textId="3767838C" w:rsidR="00AA63AD" w:rsidRDefault="00AA63AD" w:rsidP="0BA42D02">
      <w:pPr>
        <w:pStyle w:val="Heading2"/>
      </w:pPr>
      <w:bookmarkStart w:id="13" w:name="_Toc2048845622"/>
      <w:r w:rsidRPr="0BA42D02">
        <w:t xml:space="preserve">Heading </w:t>
      </w:r>
      <w:r w:rsidR="44016673" w:rsidRPr="0BA42D02">
        <w:t>4.1</w:t>
      </w:r>
      <w:bookmarkEnd w:id="13"/>
    </w:p>
    <w:p w14:paraId="78193F72" w14:textId="79062CBE"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43260CC5" w:rsidRPr="0BA42D02">
        <w:rPr>
          <w:rFonts w:asciiTheme="majorHAnsi" w:eastAsiaTheme="majorEastAsia" w:hAnsiTheme="majorHAnsi" w:cstheme="majorBidi"/>
        </w:rPr>
        <w:t>4.1</w:t>
      </w:r>
      <w:r w:rsidRPr="0BA42D02">
        <w:rPr>
          <w:rFonts w:asciiTheme="majorHAnsi" w:eastAsiaTheme="majorEastAsia" w:hAnsiTheme="majorHAnsi" w:cstheme="majorBidi"/>
        </w:rPr>
        <w:t>&gt;</w:t>
      </w:r>
    </w:p>
    <w:p w14:paraId="7BA3F338" w14:textId="181FF543" w:rsidR="00AA63AD" w:rsidRDefault="00AA63AD" w:rsidP="0BA42D02">
      <w:pPr>
        <w:pStyle w:val="Heading3"/>
      </w:pPr>
      <w:bookmarkStart w:id="14" w:name="_Toc1866279779"/>
      <w:r w:rsidRPr="0BA42D02">
        <w:t xml:space="preserve">Heading </w:t>
      </w:r>
      <w:r w:rsidR="68A70D8D" w:rsidRPr="0BA42D02">
        <w:t>4.1.1</w:t>
      </w:r>
      <w:bookmarkEnd w:id="14"/>
    </w:p>
    <w:p w14:paraId="5BB6A075" w14:textId="1469E5E0"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72E319A4" w:rsidRPr="0BA42D02">
        <w:rPr>
          <w:rFonts w:asciiTheme="majorHAnsi" w:eastAsiaTheme="majorEastAsia" w:hAnsiTheme="majorHAnsi" w:cstheme="majorBidi"/>
        </w:rPr>
        <w:t>4.1.1</w:t>
      </w:r>
      <w:r w:rsidRPr="0BA42D02">
        <w:rPr>
          <w:rFonts w:asciiTheme="majorHAnsi" w:eastAsiaTheme="majorEastAsia" w:hAnsiTheme="majorHAnsi" w:cstheme="majorBidi"/>
        </w:rPr>
        <w:t>&gt;</w:t>
      </w:r>
    </w:p>
    <w:p w14:paraId="41D6F828" w14:textId="77777777" w:rsidR="00BD33F6" w:rsidRDefault="00BD33F6" w:rsidP="0BA42D02">
      <w:pPr>
        <w:rPr>
          <w:rFonts w:asciiTheme="majorHAnsi" w:eastAsiaTheme="majorEastAsia" w:hAnsiTheme="majorHAnsi" w:cstheme="majorBidi"/>
        </w:rPr>
      </w:pPr>
    </w:p>
    <w:p w14:paraId="0388DE11" w14:textId="77777777" w:rsidR="00882D04"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34BBD1B9" w14:textId="42966844" w:rsidR="000F5955" w:rsidRDefault="000F5955" w:rsidP="0BA42D02">
      <w:pPr>
        <w:pStyle w:val="Heading1"/>
        <w:rPr>
          <w:lang w:val="fr-CA"/>
        </w:rPr>
      </w:pPr>
      <w:bookmarkStart w:id="15" w:name="_Toc1470277684"/>
      <w:r w:rsidRPr="0BA42D02">
        <w:rPr>
          <w:lang w:val="fr-CA"/>
        </w:rPr>
        <w:lastRenderedPageBreak/>
        <w:t>Appendix</w:t>
      </w:r>
      <w:r w:rsidR="005178AA" w:rsidRPr="0BA42D02">
        <w:rPr>
          <w:lang w:val="fr-CA"/>
        </w:rPr>
        <w:t xml:space="preserve"> A</w:t>
      </w:r>
      <w:bookmarkEnd w:id="15"/>
    </w:p>
    <w:p w14:paraId="24696BBE" w14:textId="5BCFF677" w:rsidR="000F5955" w:rsidRDefault="00CA25E0" w:rsidP="0BA42D02">
      <w:pPr>
        <w:pStyle w:val="Heading2"/>
        <w:rPr>
          <w:lang w:val="fr-CA"/>
        </w:rPr>
      </w:pPr>
      <w:bookmarkStart w:id="16" w:name="_Toc327511658"/>
      <w:r w:rsidRPr="0BA42D02">
        <w:t>Glossary</w:t>
      </w:r>
      <w:r w:rsidR="00FB163B" w:rsidRPr="0BA42D02">
        <w:rPr>
          <w:lang w:val="fr-CA"/>
        </w:rPr>
        <w:t xml:space="preserve"> of </w:t>
      </w:r>
      <w:proofErr w:type="spellStart"/>
      <w:r w:rsidR="00FB163B" w:rsidRPr="0BA42D02">
        <w:rPr>
          <w:lang w:val="fr-CA"/>
        </w:rPr>
        <w:t>Terms</w:t>
      </w:r>
      <w:bookmarkEnd w:id="16"/>
      <w:proofErr w:type="spellEnd"/>
    </w:p>
    <w:p w14:paraId="3A112E7B" w14:textId="3CBFD73D" w:rsidR="000B2B0C" w:rsidRDefault="00FB163B"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This glossary contains definitions of the </w:t>
      </w:r>
      <w:r w:rsidR="000B2B0C" w:rsidRPr="0BA42D02">
        <w:rPr>
          <w:rFonts w:asciiTheme="majorHAnsi" w:eastAsiaTheme="majorEastAsia" w:hAnsiTheme="majorHAnsi" w:cstheme="majorBidi"/>
        </w:rPr>
        <w:t xml:space="preserve">acronyms and abbreviations used </w:t>
      </w:r>
      <w:r w:rsidRPr="0BA42D02">
        <w:rPr>
          <w:rFonts w:asciiTheme="majorHAnsi" w:eastAsiaTheme="majorEastAsia" w:hAnsiTheme="majorHAnsi" w:cstheme="majorBidi"/>
        </w:rPr>
        <w:t>in</w:t>
      </w:r>
      <w:r w:rsidR="000B2B0C" w:rsidRPr="0BA42D02">
        <w:rPr>
          <w:rFonts w:asciiTheme="majorHAnsi" w:eastAsiaTheme="majorEastAsia" w:hAnsiTheme="majorHAnsi" w:cstheme="majorBidi"/>
        </w:rPr>
        <w:t xml:space="preserve"> this document.</w:t>
      </w:r>
    </w:p>
    <w:p w14:paraId="274FFD67" w14:textId="0CF510E0" w:rsidR="0016757F" w:rsidRDefault="0016757F"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004374C5" w:rsidRPr="0BA42D02">
          <w:rPr>
            <w:noProof/>
          </w:rPr>
          <w:t>2</w:t>
        </w:r>
      </w:fldSimple>
      <w:r w:rsidRPr="0BA42D02">
        <w:rPr>
          <w:rFonts w:asciiTheme="majorHAnsi" w:eastAsiaTheme="majorEastAsia" w:hAnsiTheme="majorHAnsi" w:cstheme="majorBidi"/>
        </w:rPr>
        <w:t>: Glossary</w:t>
      </w:r>
    </w:p>
    <w:tbl>
      <w:tblPr>
        <w:tblStyle w:val="TableGrid"/>
        <w:tblW w:w="0" w:type="auto"/>
        <w:tblLook w:val="04A0" w:firstRow="1" w:lastRow="0" w:firstColumn="1" w:lastColumn="0" w:noHBand="0" w:noVBand="1"/>
      </w:tblPr>
      <w:tblGrid>
        <w:gridCol w:w="2643"/>
        <w:gridCol w:w="6707"/>
      </w:tblGrid>
      <w:tr w:rsidR="0040616C" w14:paraId="165C8813" w14:textId="77777777" w:rsidTr="0BA42D02">
        <w:trPr>
          <w:tblHeader/>
        </w:trPr>
        <w:tc>
          <w:tcPr>
            <w:tcW w:w="2643" w:type="dxa"/>
            <w:shd w:val="clear" w:color="auto" w:fill="BFBFBF" w:themeFill="background1" w:themeFillShade="BF"/>
          </w:tcPr>
          <w:p w14:paraId="1023387D" w14:textId="77777777" w:rsidR="0040616C" w:rsidRPr="00C83AC4" w:rsidRDefault="0040616C" w:rsidP="0BA42D02">
            <w:pPr>
              <w:jc w:val="center"/>
              <w:rPr>
                <w:rFonts w:asciiTheme="majorHAnsi" w:eastAsiaTheme="majorEastAsia" w:hAnsiTheme="majorHAnsi" w:cstheme="majorBidi"/>
                <w:b/>
                <w:bCs/>
                <w:lang w:val="fr-CA"/>
              </w:rPr>
            </w:pPr>
            <w:proofErr w:type="spellStart"/>
            <w:r w:rsidRPr="0BA42D02">
              <w:rPr>
                <w:rFonts w:asciiTheme="majorHAnsi" w:eastAsiaTheme="majorEastAsia" w:hAnsiTheme="majorHAnsi" w:cstheme="majorBidi"/>
                <w:b/>
                <w:bCs/>
                <w:lang w:val="fr-CA"/>
              </w:rPr>
              <w:t>Acronym</w:t>
            </w:r>
            <w:proofErr w:type="spellEnd"/>
            <w:r w:rsidRPr="0BA42D02">
              <w:rPr>
                <w:rFonts w:asciiTheme="majorHAnsi" w:eastAsiaTheme="majorEastAsia" w:hAnsiTheme="majorHAnsi" w:cstheme="majorBidi"/>
                <w:b/>
                <w:bCs/>
                <w:lang w:val="fr-CA"/>
              </w:rPr>
              <w:t>/</w:t>
            </w:r>
            <w:proofErr w:type="spellStart"/>
            <w:r w:rsidRPr="0BA42D02">
              <w:rPr>
                <w:rFonts w:asciiTheme="majorHAnsi" w:eastAsiaTheme="majorEastAsia" w:hAnsiTheme="majorHAnsi" w:cstheme="majorBidi"/>
                <w:b/>
                <w:bCs/>
                <w:lang w:val="fr-CA"/>
              </w:rPr>
              <w:t>Abbreviation</w:t>
            </w:r>
            <w:proofErr w:type="spellEnd"/>
          </w:p>
        </w:tc>
        <w:tc>
          <w:tcPr>
            <w:tcW w:w="6707" w:type="dxa"/>
            <w:shd w:val="clear" w:color="auto" w:fill="BFBFBF" w:themeFill="background1" w:themeFillShade="BF"/>
          </w:tcPr>
          <w:p w14:paraId="323AD726" w14:textId="77777777" w:rsidR="0040616C" w:rsidRPr="00C83AC4" w:rsidRDefault="0040616C"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Description</w:t>
            </w:r>
          </w:p>
        </w:tc>
      </w:tr>
      <w:tr w:rsidR="0040616C" w14:paraId="7C8C922A" w14:textId="77777777" w:rsidTr="0BA42D02">
        <w:tc>
          <w:tcPr>
            <w:tcW w:w="2643" w:type="dxa"/>
          </w:tcPr>
          <w:p w14:paraId="76DD0E60" w14:textId="77777777" w:rsidR="0040616C" w:rsidRPr="00C83AC4" w:rsidRDefault="0040616C" w:rsidP="0BA42D02">
            <w:pPr>
              <w:jc w:val="center"/>
              <w:rPr>
                <w:rFonts w:asciiTheme="majorHAnsi" w:eastAsiaTheme="majorEastAsia" w:hAnsiTheme="majorHAnsi" w:cstheme="majorBidi"/>
                <w:lang w:val="fr-CA"/>
              </w:rPr>
            </w:pPr>
            <w:r w:rsidRPr="0BA42D02">
              <w:rPr>
                <w:rFonts w:asciiTheme="majorHAnsi" w:eastAsiaTheme="majorEastAsia" w:hAnsiTheme="majorHAnsi" w:cstheme="majorBidi"/>
                <w:lang w:val="fr-CA"/>
              </w:rPr>
              <w:t>ADW</w:t>
            </w:r>
          </w:p>
        </w:tc>
        <w:tc>
          <w:tcPr>
            <w:tcW w:w="6707" w:type="dxa"/>
          </w:tcPr>
          <w:p w14:paraId="197D7209" w14:textId="77777777" w:rsidR="0040616C" w:rsidRDefault="0040616C"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Agency Data Warehouse</w:t>
            </w:r>
          </w:p>
        </w:tc>
      </w:tr>
      <w:tr w:rsidR="0040616C" w:rsidRPr="00C83AC4" w14:paraId="0C386F8C" w14:textId="77777777" w:rsidTr="0BA42D02">
        <w:tc>
          <w:tcPr>
            <w:tcW w:w="2643" w:type="dxa"/>
          </w:tcPr>
          <w:p w14:paraId="37D05FBA"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AWS</w:t>
            </w:r>
          </w:p>
        </w:tc>
        <w:tc>
          <w:tcPr>
            <w:tcW w:w="6707" w:type="dxa"/>
          </w:tcPr>
          <w:p w14:paraId="4FF52FD2"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Amazon Web Services</w:t>
            </w:r>
          </w:p>
        </w:tc>
      </w:tr>
      <w:tr w:rsidR="0040616C" w14:paraId="52EB896E" w14:textId="77777777" w:rsidTr="0BA42D02">
        <w:tc>
          <w:tcPr>
            <w:tcW w:w="2643" w:type="dxa"/>
          </w:tcPr>
          <w:p w14:paraId="6C1C02AE"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BI</w:t>
            </w:r>
          </w:p>
        </w:tc>
        <w:tc>
          <w:tcPr>
            <w:tcW w:w="6707" w:type="dxa"/>
          </w:tcPr>
          <w:p w14:paraId="099FCF9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Business Intelligence</w:t>
            </w:r>
          </w:p>
        </w:tc>
      </w:tr>
      <w:tr w:rsidR="0040616C" w14:paraId="59E90DF0" w14:textId="77777777" w:rsidTr="0BA42D02">
        <w:tc>
          <w:tcPr>
            <w:tcW w:w="2643" w:type="dxa"/>
          </w:tcPr>
          <w:p w14:paraId="310415EE"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BPM</w:t>
            </w:r>
          </w:p>
        </w:tc>
        <w:tc>
          <w:tcPr>
            <w:tcW w:w="6707" w:type="dxa"/>
          </w:tcPr>
          <w:p w14:paraId="04CA248E"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Business Performance Measurement</w:t>
            </w:r>
          </w:p>
        </w:tc>
      </w:tr>
      <w:tr w:rsidR="0040616C" w14:paraId="243653E0" w14:textId="77777777" w:rsidTr="0BA42D02">
        <w:tc>
          <w:tcPr>
            <w:tcW w:w="2643" w:type="dxa"/>
          </w:tcPr>
          <w:p w14:paraId="5CC88C6C"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CRA</w:t>
            </w:r>
          </w:p>
        </w:tc>
        <w:tc>
          <w:tcPr>
            <w:tcW w:w="6707" w:type="dxa"/>
          </w:tcPr>
          <w:p w14:paraId="14BFFC14"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Canada Revenue Agency</w:t>
            </w:r>
          </w:p>
        </w:tc>
      </w:tr>
      <w:tr w:rsidR="0040616C" w:rsidRPr="00C83AC4" w14:paraId="2CEB3E7E" w14:textId="77777777" w:rsidTr="0BA42D02">
        <w:tc>
          <w:tcPr>
            <w:tcW w:w="2643" w:type="dxa"/>
          </w:tcPr>
          <w:p w14:paraId="533C6C39" w14:textId="77777777" w:rsidR="0040616C" w:rsidRPr="00C12115" w:rsidRDefault="0040616C" w:rsidP="0BA42D02">
            <w:pPr>
              <w:jc w:val="center"/>
              <w:rPr>
                <w:rFonts w:asciiTheme="majorHAnsi" w:eastAsiaTheme="majorEastAsia" w:hAnsiTheme="majorHAnsi" w:cstheme="majorBidi"/>
              </w:rPr>
            </w:pPr>
            <w:proofErr w:type="spellStart"/>
            <w:r w:rsidRPr="0BA42D02">
              <w:rPr>
                <w:rFonts w:asciiTheme="majorHAnsi" w:eastAsiaTheme="majorEastAsia" w:hAnsiTheme="majorHAnsi" w:cstheme="majorBidi"/>
              </w:rPr>
              <w:t>eBCI</w:t>
            </w:r>
            <w:proofErr w:type="spellEnd"/>
          </w:p>
        </w:tc>
        <w:tc>
          <w:tcPr>
            <w:tcW w:w="6707" w:type="dxa"/>
          </w:tcPr>
          <w:p w14:paraId="5010BB38" w14:textId="77777777" w:rsidR="0040616C" w:rsidRPr="00C12115"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e-Business Computing Infrastructure</w:t>
            </w:r>
          </w:p>
        </w:tc>
      </w:tr>
      <w:tr w:rsidR="0040616C" w:rsidRPr="00C83AC4" w14:paraId="5DAB345B" w14:textId="77777777" w:rsidTr="0BA42D02">
        <w:tc>
          <w:tcPr>
            <w:tcW w:w="2643" w:type="dxa"/>
          </w:tcPr>
          <w:p w14:paraId="57C937D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ETL</w:t>
            </w:r>
          </w:p>
        </w:tc>
        <w:tc>
          <w:tcPr>
            <w:tcW w:w="6707" w:type="dxa"/>
          </w:tcPr>
          <w:p w14:paraId="5D714685" w14:textId="77777777" w:rsidR="0040616C" w:rsidRPr="00A6221E" w:rsidRDefault="0040616C" w:rsidP="0BA42D02">
            <w:pPr>
              <w:keepNext/>
              <w:rPr>
                <w:rFonts w:asciiTheme="majorHAnsi" w:eastAsiaTheme="majorEastAsia" w:hAnsiTheme="majorHAnsi" w:cstheme="majorBidi"/>
              </w:rPr>
            </w:pPr>
            <w:r w:rsidRPr="0BA42D02">
              <w:rPr>
                <w:rFonts w:asciiTheme="majorHAnsi" w:eastAsiaTheme="majorEastAsia" w:hAnsiTheme="majorHAnsi" w:cstheme="majorBidi"/>
              </w:rPr>
              <w:t xml:space="preserve">Extract Transform and Load </w:t>
            </w:r>
          </w:p>
        </w:tc>
      </w:tr>
      <w:tr w:rsidR="0040616C" w14:paraId="20A50584" w14:textId="77777777" w:rsidTr="0BA42D02">
        <w:tc>
          <w:tcPr>
            <w:tcW w:w="2643" w:type="dxa"/>
          </w:tcPr>
          <w:p w14:paraId="0C04714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ITB</w:t>
            </w:r>
          </w:p>
        </w:tc>
        <w:tc>
          <w:tcPr>
            <w:tcW w:w="6707" w:type="dxa"/>
          </w:tcPr>
          <w:p w14:paraId="217BACE8"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Information Technology Branch</w:t>
            </w:r>
          </w:p>
        </w:tc>
      </w:tr>
      <w:tr w:rsidR="0040616C" w14:paraId="6661CE98" w14:textId="77777777" w:rsidTr="0BA42D02">
        <w:tc>
          <w:tcPr>
            <w:tcW w:w="2643" w:type="dxa"/>
          </w:tcPr>
          <w:p w14:paraId="75D16C7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OM&amp;R</w:t>
            </w:r>
          </w:p>
        </w:tc>
        <w:tc>
          <w:tcPr>
            <w:tcW w:w="6707" w:type="dxa"/>
          </w:tcPr>
          <w:p w14:paraId="7E3C324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Operational Monitoring and Reporting</w:t>
            </w:r>
          </w:p>
        </w:tc>
      </w:tr>
      <w:tr w:rsidR="0040616C" w:rsidRPr="00C83AC4" w14:paraId="04DB6519" w14:textId="77777777" w:rsidTr="0BA42D02">
        <w:tc>
          <w:tcPr>
            <w:tcW w:w="2643" w:type="dxa"/>
          </w:tcPr>
          <w:p w14:paraId="513F8059"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PDP</w:t>
            </w:r>
          </w:p>
        </w:tc>
        <w:tc>
          <w:tcPr>
            <w:tcW w:w="6707" w:type="dxa"/>
          </w:tcPr>
          <w:p w14:paraId="0C2BBC1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Program Data Provider</w:t>
            </w:r>
          </w:p>
        </w:tc>
      </w:tr>
      <w:tr w:rsidR="0040616C" w:rsidRPr="00C83AC4" w14:paraId="7D469A5D" w14:textId="77777777" w:rsidTr="0BA42D02">
        <w:tc>
          <w:tcPr>
            <w:tcW w:w="2643" w:type="dxa"/>
          </w:tcPr>
          <w:p w14:paraId="6FC22009" w14:textId="77777777" w:rsidR="0040616C"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PSABA</w:t>
            </w:r>
          </w:p>
        </w:tc>
        <w:tc>
          <w:tcPr>
            <w:tcW w:w="6707" w:type="dxa"/>
          </w:tcPr>
          <w:p w14:paraId="0553DCB4" w14:textId="77777777"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Persistent Staging Area - Business Analytical</w:t>
            </w:r>
          </w:p>
        </w:tc>
      </w:tr>
      <w:tr w:rsidR="0040616C" w:rsidRPr="00C83AC4" w14:paraId="18F1ABBC" w14:textId="77777777" w:rsidTr="0BA42D02">
        <w:tc>
          <w:tcPr>
            <w:tcW w:w="2643" w:type="dxa"/>
          </w:tcPr>
          <w:p w14:paraId="189CCBBD" w14:textId="77777777" w:rsidR="0040616C"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PSABO</w:t>
            </w:r>
          </w:p>
        </w:tc>
        <w:tc>
          <w:tcPr>
            <w:tcW w:w="6707" w:type="dxa"/>
          </w:tcPr>
          <w:p w14:paraId="5240BF24" w14:textId="77777777"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Persistent Staging Area - Business Operations </w:t>
            </w:r>
          </w:p>
        </w:tc>
      </w:tr>
    </w:tbl>
    <w:p w14:paraId="567CD743" w14:textId="77777777" w:rsidR="00891264" w:rsidRDefault="00891264" w:rsidP="0BA42D02">
      <w:pPr>
        <w:rPr>
          <w:rFonts w:asciiTheme="majorHAnsi" w:eastAsiaTheme="majorEastAsia" w:hAnsiTheme="majorHAnsi" w:cstheme="majorBidi"/>
        </w:rPr>
      </w:pPr>
    </w:p>
    <w:p w14:paraId="4F46E0FB" w14:textId="2AFD679E" w:rsidR="005178AA" w:rsidRDefault="005178AA"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1295E15D" w14:textId="66CA166B" w:rsidR="005178AA" w:rsidRDefault="005178AA" w:rsidP="0BA42D02">
      <w:pPr>
        <w:pStyle w:val="Heading1"/>
        <w:rPr>
          <w:lang w:val="fr-CA"/>
        </w:rPr>
      </w:pPr>
      <w:bookmarkStart w:id="17" w:name="_Toc1781384936"/>
      <w:r w:rsidRPr="0BA42D02">
        <w:rPr>
          <w:lang w:val="fr-CA"/>
        </w:rPr>
        <w:lastRenderedPageBreak/>
        <w:t>Appendix B</w:t>
      </w:r>
      <w:bookmarkEnd w:id="17"/>
    </w:p>
    <w:p w14:paraId="4EA25543" w14:textId="318F39A8" w:rsid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&lt;text for Appendix B&gt;</w:t>
      </w:r>
    </w:p>
    <w:p w14:paraId="5643DF21" w14:textId="77777777" w:rsidR="00891264" w:rsidRDefault="00891264" w:rsidP="0BA42D02">
      <w:pPr>
        <w:rPr>
          <w:rFonts w:asciiTheme="majorHAnsi" w:eastAsiaTheme="majorEastAsia" w:hAnsiTheme="majorHAnsi" w:cstheme="majorBidi"/>
        </w:rPr>
      </w:pPr>
    </w:p>
    <w:p w14:paraId="25D60524" w14:textId="77777777" w:rsidR="00270356" w:rsidRDefault="005178AA" w:rsidP="0BA42D02">
      <w:pPr>
        <w:pStyle w:val="Heading2"/>
        <w:rPr>
          <w:lang w:val="fr-CA"/>
        </w:rPr>
      </w:pPr>
      <w:bookmarkStart w:id="18" w:name="_Toc2037101338"/>
      <w:r w:rsidRPr="0BA42D02">
        <w:rPr>
          <w:lang w:val="fr-CA"/>
        </w:rPr>
        <w:t>Appendix B Sub-</w:t>
      </w:r>
      <w:proofErr w:type="spellStart"/>
      <w:r w:rsidRPr="0BA42D02">
        <w:rPr>
          <w:lang w:val="fr-CA"/>
        </w:rPr>
        <w:t>heading</w:t>
      </w:r>
      <w:bookmarkEnd w:id="18"/>
      <w:proofErr w:type="spellEnd"/>
    </w:p>
    <w:p w14:paraId="1E8FF4DF" w14:textId="521EAC47" w:rsid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&lt;text for Appendix B Sub-heading&gt;</w:t>
      </w:r>
    </w:p>
    <w:p w14:paraId="4DBDC0A9" w14:textId="77777777" w:rsidR="00891264" w:rsidRDefault="00891264" w:rsidP="0BA42D02">
      <w:pPr>
        <w:rPr>
          <w:rFonts w:asciiTheme="majorHAnsi" w:eastAsiaTheme="majorEastAsia" w:hAnsiTheme="majorHAnsi" w:cstheme="majorBidi"/>
        </w:rPr>
      </w:pPr>
    </w:p>
    <w:p w14:paraId="2BCDD5F5" w14:textId="654BBE72" w:rsidR="00CA25E0" w:rsidRPr="00270356" w:rsidRDefault="00CA25E0" w:rsidP="0BA42D02">
      <w:pPr>
        <w:pStyle w:val="Heading2"/>
        <w:numPr>
          <w:ilvl w:val="0"/>
          <w:numId w:val="0"/>
        </w:numPr>
      </w:pPr>
      <w:r w:rsidRPr="0BA42D02">
        <w:br w:type="page"/>
      </w:r>
    </w:p>
    <w:p w14:paraId="7922FCB8" w14:textId="4F3F9346" w:rsidR="00CA25E0" w:rsidRDefault="000B2B0C" w:rsidP="0BA42D02">
      <w:pPr>
        <w:pStyle w:val="Heading1"/>
        <w:rPr>
          <w:lang w:val="fr-CA"/>
        </w:rPr>
      </w:pPr>
      <w:bookmarkStart w:id="19" w:name="_Toc1432787380"/>
      <w:r w:rsidRPr="0BA42D02">
        <w:rPr>
          <w:lang w:val="fr-CA"/>
        </w:rPr>
        <w:lastRenderedPageBreak/>
        <w:t xml:space="preserve">Document </w:t>
      </w:r>
      <w:proofErr w:type="spellStart"/>
      <w:r w:rsidRPr="0BA42D02">
        <w:rPr>
          <w:lang w:val="fr-CA"/>
        </w:rPr>
        <w:t>Element</w:t>
      </w:r>
      <w:proofErr w:type="spellEnd"/>
      <w:r w:rsidRPr="0BA42D02">
        <w:rPr>
          <w:lang w:val="fr-CA"/>
        </w:rPr>
        <w:t xml:space="preserve"> </w:t>
      </w:r>
      <w:proofErr w:type="spellStart"/>
      <w:r w:rsidR="00CA25E0" w:rsidRPr="0BA42D02">
        <w:rPr>
          <w:lang w:val="fr-CA"/>
        </w:rPr>
        <w:t>Templates</w:t>
      </w:r>
      <w:bookmarkEnd w:id="19"/>
      <w:proofErr w:type="spellEnd"/>
    </w:p>
    <w:p w14:paraId="2D05AC4F" w14:textId="4DB01C6E"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This section can be removed from the document once the draft is completed.</w:t>
      </w:r>
    </w:p>
    <w:p w14:paraId="72845168" w14:textId="54ED41E4" w:rsidR="00CA25E0" w:rsidRDefault="00CA25E0"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This section </w:t>
      </w:r>
      <w:r w:rsidR="002376DA" w:rsidRPr="0BA42D02">
        <w:rPr>
          <w:rFonts w:asciiTheme="majorHAnsi" w:eastAsiaTheme="majorEastAsia" w:hAnsiTheme="majorHAnsi" w:cstheme="majorBidi"/>
        </w:rPr>
        <w:t>contains document elements that can be copied to use elsewhere in the document to maintain consistency.</w:t>
      </w:r>
    </w:p>
    <w:p w14:paraId="4E460CEA" w14:textId="47DF5CFF" w:rsidR="00CA25E0" w:rsidRDefault="00CA25E0" w:rsidP="0BA42D02">
      <w:pPr>
        <w:pStyle w:val="Heading2"/>
        <w:rPr>
          <w:lang w:val="fr-CA"/>
        </w:rPr>
      </w:pPr>
      <w:bookmarkStart w:id="20" w:name="_Toc1967257943"/>
      <w:r w:rsidRPr="0BA42D02">
        <w:rPr>
          <w:lang w:val="fr-CA"/>
        </w:rPr>
        <w:t>Table</w:t>
      </w:r>
      <w:r w:rsidR="00DF39DD" w:rsidRPr="0BA42D02">
        <w:rPr>
          <w:lang w:val="fr-CA"/>
        </w:rPr>
        <w:t>s</w:t>
      </w:r>
      <w:bookmarkEnd w:id="20"/>
    </w:p>
    <w:p w14:paraId="0E714F9E" w14:textId="7448C06E" w:rsidR="0016757F" w:rsidRDefault="0016757F" w:rsidP="0BA42D02">
      <w:pPr>
        <w:rPr>
          <w:rFonts w:asciiTheme="majorHAnsi" w:eastAsiaTheme="majorEastAsia" w:hAnsiTheme="majorHAnsi" w:cstheme="majorBidi"/>
        </w:rPr>
      </w:pPr>
      <w:r w:rsidRPr="0BA42D02">
        <w:rPr>
          <w:rFonts w:asciiTheme="majorHAnsi" w:eastAsiaTheme="majorEastAsia" w:hAnsiTheme="majorHAnsi" w:cstheme="majorBidi"/>
        </w:rPr>
        <w:t>Table header row should repeat across pages.</w:t>
      </w:r>
    </w:p>
    <w:p w14:paraId="67DDCE6C" w14:textId="533EEB54" w:rsidR="0016757F" w:rsidRPr="0016757F" w:rsidRDefault="0016757F" w:rsidP="0BA42D02">
      <w:pPr>
        <w:rPr>
          <w:rFonts w:asciiTheme="majorHAnsi" w:eastAsiaTheme="majorEastAsia" w:hAnsiTheme="majorHAnsi" w:cstheme="majorBidi"/>
        </w:rPr>
      </w:pPr>
      <w:r w:rsidRPr="0BA42D02">
        <w:rPr>
          <w:rFonts w:asciiTheme="majorHAnsi" w:eastAsiaTheme="majorEastAsia" w:hAnsiTheme="majorHAnsi" w:cstheme="majorBidi"/>
        </w:rPr>
        <w:t>Each table should have an associated caption</w:t>
      </w:r>
      <w:r w:rsidR="004374C5" w:rsidRPr="0BA42D02">
        <w:rPr>
          <w:rFonts w:asciiTheme="majorHAnsi" w:eastAsiaTheme="majorEastAsia" w:hAnsiTheme="majorHAnsi" w:cstheme="majorBidi"/>
        </w:rPr>
        <w:t>, including</w:t>
      </w:r>
      <w:r w:rsidRPr="0BA42D02">
        <w:rPr>
          <w:rFonts w:asciiTheme="majorHAnsi" w:eastAsiaTheme="majorEastAsia" w:hAnsiTheme="majorHAnsi" w:cstheme="majorBidi"/>
        </w:rPr>
        <w:t xml:space="preserve"> table number and description</w:t>
      </w:r>
      <w:r w:rsidR="004374C5" w:rsidRPr="0BA42D02">
        <w:rPr>
          <w:rFonts w:asciiTheme="majorHAnsi" w:eastAsiaTheme="majorEastAsia" w:hAnsiTheme="majorHAnsi" w:cstheme="majorBidi"/>
        </w:rPr>
        <w:t>. Caption should be placed above the table.</w:t>
      </w:r>
    </w:p>
    <w:p w14:paraId="0B5FE371" w14:textId="58508DD9" w:rsidR="004374C5" w:rsidRDefault="004374C5"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Pr="0BA42D02">
          <w:rPr>
            <w:noProof/>
          </w:rPr>
          <w:t>3</w:t>
        </w:r>
      </w:fldSimple>
      <w:r w:rsidRPr="0BA42D02">
        <w:rPr>
          <w:rFonts w:asciiTheme="majorHAnsi" w:eastAsiaTheme="majorEastAsia" w:hAnsiTheme="majorHAnsi" w:cstheme="majorBidi"/>
        </w:rPr>
        <w:t>: Description of Table</w:t>
      </w:r>
    </w:p>
    <w:tbl>
      <w:tblPr>
        <w:tblStyle w:val="TableGrid"/>
        <w:tblW w:w="0" w:type="auto"/>
        <w:tblLook w:val="04A0" w:firstRow="1" w:lastRow="0" w:firstColumn="1" w:lastColumn="0" w:noHBand="0" w:noVBand="1"/>
      </w:tblPr>
      <w:tblGrid>
        <w:gridCol w:w="1912"/>
        <w:gridCol w:w="1912"/>
        <w:gridCol w:w="1911"/>
        <w:gridCol w:w="1912"/>
        <w:gridCol w:w="1703"/>
      </w:tblGrid>
      <w:tr w:rsidR="002376DA" w14:paraId="1CD3CFA8" w14:textId="077E5682" w:rsidTr="0BA42D02">
        <w:trPr>
          <w:tblHeader/>
        </w:trPr>
        <w:tc>
          <w:tcPr>
            <w:tcW w:w="1912" w:type="dxa"/>
            <w:shd w:val="clear" w:color="auto" w:fill="BFBFBF" w:themeFill="background1" w:themeFillShade="BF"/>
          </w:tcPr>
          <w:p w14:paraId="706A4066" w14:textId="4BEE6EA9"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1</w:t>
            </w:r>
          </w:p>
        </w:tc>
        <w:tc>
          <w:tcPr>
            <w:tcW w:w="1912" w:type="dxa"/>
            <w:shd w:val="clear" w:color="auto" w:fill="BFBFBF" w:themeFill="background1" w:themeFillShade="BF"/>
          </w:tcPr>
          <w:p w14:paraId="37358FA0" w14:textId="49E42108"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2</w:t>
            </w:r>
          </w:p>
        </w:tc>
        <w:tc>
          <w:tcPr>
            <w:tcW w:w="1911" w:type="dxa"/>
            <w:shd w:val="clear" w:color="auto" w:fill="BFBFBF" w:themeFill="background1" w:themeFillShade="BF"/>
          </w:tcPr>
          <w:p w14:paraId="55D8B5FB" w14:textId="0A6E6CB0"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3</w:t>
            </w:r>
          </w:p>
        </w:tc>
        <w:tc>
          <w:tcPr>
            <w:tcW w:w="1912" w:type="dxa"/>
            <w:shd w:val="clear" w:color="auto" w:fill="BFBFBF" w:themeFill="background1" w:themeFillShade="BF"/>
          </w:tcPr>
          <w:p w14:paraId="27970EA5" w14:textId="6D50DCA2"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4</w:t>
            </w:r>
          </w:p>
        </w:tc>
        <w:tc>
          <w:tcPr>
            <w:tcW w:w="1703" w:type="dxa"/>
            <w:shd w:val="clear" w:color="auto" w:fill="BFBFBF" w:themeFill="background1" w:themeFillShade="BF"/>
          </w:tcPr>
          <w:p w14:paraId="14C966B6" w14:textId="6ED89A58" w:rsidR="002376DA"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5</w:t>
            </w:r>
          </w:p>
        </w:tc>
      </w:tr>
      <w:tr w:rsidR="002376DA" w14:paraId="69EA6DF1" w14:textId="0D761169" w:rsidTr="0BA42D02">
        <w:tc>
          <w:tcPr>
            <w:tcW w:w="1912" w:type="dxa"/>
          </w:tcPr>
          <w:p w14:paraId="04D23468" w14:textId="6A891389"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0F311B21" w14:textId="02540D7E"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1" w:type="dxa"/>
          </w:tcPr>
          <w:p w14:paraId="6C57F2E1" w14:textId="43F26DF9"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15F28D98" w14:textId="055A1DE4"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703" w:type="dxa"/>
          </w:tcPr>
          <w:p w14:paraId="0586B2F4" w14:textId="4E531294"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r>
      <w:tr w:rsidR="002376DA" w14:paraId="05E4384A" w14:textId="1B8BEAE6" w:rsidTr="0BA42D02">
        <w:tc>
          <w:tcPr>
            <w:tcW w:w="1912" w:type="dxa"/>
          </w:tcPr>
          <w:p w14:paraId="6188B627" w14:textId="18986A17"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54C0DCD2" w14:textId="6D965E82"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1" w:type="dxa"/>
          </w:tcPr>
          <w:p w14:paraId="76A2F0F3" w14:textId="4671AFF7"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3C687D0F" w14:textId="6D3959D0"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703" w:type="dxa"/>
          </w:tcPr>
          <w:p w14:paraId="61BF2C21" w14:textId="63FC9A12"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r>
      <w:tr w:rsidR="002376DA" w14:paraId="041ECA6F" w14:textId="7E0CDF20" w:rsidTr="0BA42D02">
        <w:tc>
          <w:tcPr>
            <w:tcW w:w="1912" w:type="dxa"/>
          </w:tcPr>
          <w:p w14:paraId="1F5013C0" w14:textId="2A2AB146"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5E126E50" w14:textId="3CB482DC"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1" w:type="dxa"/>
          </w:tcPr>
          <w:p w14:paraId="5323D00C" w14:textId="12786DA7"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0343DB0F" w14:textId="4C378449"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703" w:type="dxa"/>
          </w:tcPr>
          <w:p w14:paraId="4ED8D977" w14:textId="6CAF8A5D"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r>
      <w:tr w:rsidR="002376DA" w14:paraId="446A5D6C" w14:textId="701B9A65" w:rsidTr="0BA42D02">
        <w:tc>
          <w:tcPr>
            <w:tcW w:w="1912" w:type="dxa"/>
          </w:tcPr>
          <w:p w14:paraId="2C48AFDC" w14:textId="42DF97C1"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7B8F52DA" w14:textId="740D166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1" w:type="dxa"/>
          </w:tcPr>
          <w:p w14:paraId="05821FA4" w14:textId="311347C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341BC2CF" w14:textId="08DACAF3"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703" w:type="dxa"/>
          </w:tcPr>
          <w:p w14:paraId="6DFF11AB" w14:textId="255C0C38"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r>
      <w:tr w:rsidR="002376DA" w14:paraId="31ED5F99" w14:textId="6D55CC6C" w:rsidTr="0BA42D02">
        <w:tc>
          <w:tcPr>
            <w:tcW w:w="1912" w:type="dxa"/>
          </w:tcPr>
          <w:p w14:paraId="3F8EC530" w14:textId="16CDB257"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632F8AD1" w14:textId="3521372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1" w:type="dxa"/>
          </w:tcPr>
          <w:p w14:paraId="04A9F2D7" w14:textId="4BB497C5"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22968C63" w14:textId="4CA88B5E"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703" w:type="dxa"/>
          </w:tcPr>
          <w:p w14:paraId="0F903C74" w14:textId="574D92B0"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r>
      <w:tr w:rsidR="002376DA" w14:paraId="0E0F70C4" w14:textId="2B6BF34D" w:rsidTr="0BA42D02">
        <w:tc>
          <w:tcPr>
            <w:tcW w:w="1912" w:type="dxa"/>
          </w:tcPr>
          <w:p w14:paraId="7A794B18" w14:textId="6C3F644E"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1A42C1BF" w14:textId="564D7C74"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1" w:type="dxa"/>
          </w:tcPr>
          <w:p w14:paraId="54A90437" w14:textId="6A2F468B"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4C3B0F44" w14:textId="78F76CBD"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703" w:type="dxa"/>
          </w:tcPr>
          <w:p w14:paraId="67619D8C" w14:textId="56015BAD"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r>
      <w:tr w:rsidR="002376DA" w14:paraId="6299D559" w14:textId="26E5F620" w:rsidTr="0BA42D02">
        <w:tc>
          <w:tcPr>
            <w:tcW w:w="1912" w:type="dxa"/>
          </w:tcPr>
          <w:p w14:paraId="0165C169" w14:textId="56F80716"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37B98115" w14:textId="75AC4B33"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1" w:type="dxa"/>
          </w:tcPr>
          <w:p w14:paraId="4EFC1391" w14:textId="32B2248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032072AA" w14:textId="4713757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703" w:type="dxa"/>
          </w:tcPr>
          <w:p w14:paraId="5F20038A" w14:textId="0D26F1B7"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r>
      <w:tr w:rsidR="002376DA" w14:paraId="7D17CFF3" w14:textId="6A349DC5" w:rsidTr="0BA42D02">
        <w:tc>
          <w:tcPr>
            <w:tcW w:w="1912" w:type="dxa"/>
          </w:tcPr>
          <w:p w14:paraId="429AB104" w14:textId="0434AF7D"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4385BFB1" w14:textId="6DCDD44B"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1" w:type="dxa"/>
          </w:tcPr>
          <w:p w14:paraId="626F5613" w14:textId="772F32D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18A1D1D8" w14:textId="508E11CC"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703" w:type="dxa"/>
          </w:tcPr>
          <w:p w14:paraId="7F958A32" w14:textId="2A13A23E"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r>
      <w:tr w:rsidR="002376DA" w:rsidRPr="00C83AC4" w14:paraId="12C09DDA" w14:textId="26E39521" w:rsidTr="0BA42D02">
        <w:tc>
          <w:tcPr>
            <w:tcW w:w="1912" w:type="dxa"/>
          </w:tcPr>
          <w:p w14:paraId="159197A3" w14:textId="743CEF60"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0D731385" w14:textId="0C562953" w:rsidR="002376DA" w:rsidRPr="00A6221E"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1" w:type="dxa"/>
          </w:tcPr>
          <w:p w14:paraId="6B1D3017" w14:textId="68BD607A" w:rsidR="002376DA" w:rsidRPr="004A1CF7"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6C86AC82" w14:textId="754DA875" w:rsidR="002376DA" w:rsidRPr="004A1CF7"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703" w:type="dxa"/>
          </w:tcPr>
          <w:p w14:paraId="03DCDB4C" w14:textId="4E43F72B"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r>
      <w:tr w:rsidR="002376DA" w:rsidRPr="00C83AC4" w14:paraId="4F07BD8A" w14:textId="77777777" w:rsidTr="0BA42D02">
        <w:tc>
          <w:tcPr>
            <w:tcW w:w="1912" w:type="dxa"/>
          </w:tcPr>
          <w:p w14:paraId="3AAB1272" w14:textId="08C0D5A9" w:rsidR="002376DA" w:rsidRPr="00A874F2"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4FEF8564" w14:textId="68D1744E"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1" w:type="dxa"/>
          </w:tcPr>
          <w:p w14:paraId="32DD2F56" w14:textId="4667D237"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912" w:type="dxa"/>
          </w:tcPr>
          <w:p w14:paraId="6A6DC032" w14:textId="17F867D1"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c>
          <w:tcPr>
            <w:tcW w:w="1703" w:type="dxa"/>
          </w:tcPr>
          <w:p w14:paraId="0F7322B9" w14:textId="2FB37C9E"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w:t>
            </w:r>
            <w:proofErr w:type="gramStart"/>
            <w:r w:rsidRPr="0BA42D02">
              <w:rPr>
                <w:rFonts w:asciiTheme="majorHAnsi" w:eastAsiaTheme="majorEastAsia" w:hAnsiTheme="majorHAnsi" w:cstheme="majorBidi"/>
                <w:lang w:val="fr-CA"/>
              </w:rPr>
              <w:t>value</w:t>
            </w:r>
            <w:proofErr w:type="gramEnd"/>
            <w:r w:rsidRPr="0BA42D02">
              <w:rPr>
                <w:rFonts w:asciiTheme="majorHAnsi" w:eastAsiaTheme="majorEastAsia" w:hAnsiTheme="majorHAnsi" w:cstheme="majorBidi"/>
                <w:lang w:val="fr-CA"/>
              </w:rPr>
              <w:t>&gt;</w:t>
            </w:r>
          </w:p>
        </w:tc>
      </w:tr>
    </w:tbl>
    <w:p w14:paraId="0970E3BF" w14:textId="5EFF6FE3" w:rsidR="00DF39DD" w:rsidRDefault="00DF39DD" w:rsidP="0BA42D02">
      <w:pPr>
        <w:pStyle w:val="Heading2"/>
        <w:rPr>
          <w:lang w:val="fr-CA"/>
        </w:rPr>
      </w:pPr>
      <w:bookmarkStart w:id="21" w:name="_Toc242061166"/>
      <w:r w:rsidRPr="0BA42D02">
        <w:rPr>
          <w:lang w:val="fr-CA"/>
        </w:rPr>
        <w:t>Figures</w:t>
      </w:r>
      <w:bookmarkEnd w:id="21"/>
    </w:p>
    <w:p w14:paraId="44257DAA" w14:textId="7ECD8C85" w:rsidR="004374C5" w:rsidRPr="004374C5" w:rsidRDefault="004374C5" w:rsidP="0BA42D02">
      <w:pPr>
        <w:rPr>
          <w:rFonts w:asciiTheme="majorHAnsi" w:eastAsiaTheme="majorEastAsia" w:hAnsiTheme="majorHAnsi" w:cstheme="majorBidi"/>
        </w:rPr>
      </w:pPr>
      <w:r w:rsidRPr="0BA42D02">
        <w:rPr>
          <w:rFonts w:asciiTheme="majorHAnsi" w:eastAsiaTheme="majorEastAsia" w:hAnsiTheme="majorHAnsi" w:cstheme="majorBidi"/>
        </w:rPr>
        <w:t>Each figure should have an associated caption, include figure number and description.  Caption should be placed below the figure.</w:t>
      </w:r>
    </w:p>
    <w:p w14:paraId="675A621F" w14:textId="77777777" w:rsidR="004374C5" w:rsidRDefault="0016757F" w:rsidP="0BA42D02">
      <w:pPr>
        <w:pStyle w:val="Caption"/>
        <w:keepNext/>
        <w:rPr>
          <w:rFonts w:asciiTheme="majorHAnsi" w:eastAsiaTheme="majorEastAsia" w:hAnsiTheme="majorHAnsi" w:cstheme="majorBidi"/>
        </w:rPr>
      </w:pPr>
      <w:r>
        <w:rPr>
          <w:noProof/>
        </w:rPr>
        <w:lastRenderedPageBreak/>
        <w:drawing>
          <wp:inline distT="0" distB="0" distL="0" distR="0" wp14:anchorId="4763A274" wp14:editId="368CAE25">
            <wp:extent cx="5943600" cy="3194685"/>
            <wp:effectExtent l="0" t="0" r="0" b="5715"/>
            <wp:docPr id="8632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3291" name=""/>
                    <pic:cNvPicPr/>
                  </pic:nvPicPr>
                  <pic:blipFill>
                    <a:blip r:embed="rId11"/>
                    <a:stretch>
                      <a:fillRect/>
                    </a:stretch>
                  </pic:blipFill>
                  <pic:spPr>
                    <a:xfrm>
                      <a:off x="0" y="0"/>
                      <a:ext cx="5943600" cy="3194685"/>
                    </a:xfrm>
                    <a:prstGeom prst="rect">
                      <a:avLst/>
                    </a:prstGeom>
                  </pic:spPr>
                </pic:pic>
              </a:graphicData>
            </a:graphic>
          </wp:inline>
        </w:drawing>
      </w:r>
    </w:p>
    <w:p w14:paraId="6E23DD07" w14:textId="7ACF16FD" w:rsidR="00DF39DD" w:rsidRPr="005178AA" w:rsidRDefault="004374C5" w:rsidP="0BA42D02">
      <w:pPr>
        <w:pStyle w:val="Caption"/>
        <w:rPr>
          <w:rFonts w:asciiTheme="majorHAnsi" w:eastAsiaTheme="majorEastAsia" w:hAnsiTheme="majorHAnsi" w:cstheme="majorBidi"/>
        </w:rPr>
      </w:pPr>
      <w:r w:rsidRPr="0BA42D02">
        <w:rPr>
          <w:rFonts w:asciiTheme="majorHAnsi" w:eastAsiaTheme="majorEastAsia" w:hAnsiTheme="majorHAnsi" w:cstheme="majorBidi"/>
        </w:rPr>
        <w:t xml:space="preserve">Figure </w:t>
      </w:r>
      <w:fldSimple w:instr=" SEQ Figure \* ARABIC ">
        <w:r w:rsidRPr="0BA42D02">
          <w:rPr>
            <w:noProof/>
          </w:rPr>
          <w:t>1</w:t>
        </w:r>
      </w:fldSimple>
      <w:r w:rsidRPr="0BA42D02">
        <w:rPr>
          <w:rFonts w:asciiTheme="majorHAnsi" w:eastAsiaTheme="majorEastAsia" w:hAnsiTheme="majorHAnsi" w:cstheme="majorBidi"/>
        </w:rPr>
        <w:t>: Description of Figure</w:t>
      </w:r>
    </w:p>
    <w:sectPr w:rsidR="00DF39DD" w:rsidRPr="005178AA" w:rsidSect="00554349">
      <w:headerReference w:type="even" r:id="rId12"/>
      <w:headerReference w:type="default" r:id="rId13"/>
      <w:footerReference w:type="default" r:id="rId14"/>
      <w:headerReference w:type="first" r:id="rId15"/>
      <w:footerReference w:type="first" r:id="rId1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3524D" w14:textId="77777777" w:rsidR="00D86CB9" w:rsidRDefault="00D86CB9" w:rsidP="004C52C4">
      <w:pPr>
        <w:spacing w:after="0" w:line="240" w:lineRule="auto"/>
      </w:pPr>
      <w:r>
        <w:separator/>
      </w:r>
    </w:p>
  </w:endnote>
  <w:endnote w:type="continuationSeparator" w:id="0">
    <w:p w14:paraId="0097245A" w14:textId="77777777" w:rsidR="00D86CB9" w:rsidRDefault="00D86CB9" w:rsidP="004C5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0194" w14:textId="006A997E" w:rsidR="002F6785" w:rsidRPr="00C27B88" w:rsidRDefault="00DE70A9" w:rsidP="4EC48639">
    <w:pPr>
      <w:pStyle w:val="Footer"/>
    </w:pPr>
    <w:r>
      <w:fldChar w:fldCharType="begin"/>
    </w:r>
    <w:r w:rsidRPr="00C27B88">
      <w:instrText xml:space="preserve"> TITLE   \* MERGEFORMAT </w:instrText>
    </w:r>
    <w:r>
      <w:fldChar w:fldCharType="separate"/>
    </w:r>
    <w:r w:rsidR="4EC48639" w:rsidRPr="4EC48639">
      <w:t>&lt;Document Title&gt;</w:t>
    </w:r>
    <w:r>
      <w:fldChar w:fldCharType="end"/>
    </w:r>
    <w:r w:rsidR="002F6785">
      <w:fldChar w:fldCharType="begin"/>
    </w:r>
    <w:r w:rsidR="002F6785" w:rsidRPr="00C27B88">
      <w:instrText xml:space="preserve"> TITLE   \* MERGEFORMAT </w:instrText>
    </w:r>
    <w:r w:rsidR="002F6785">
      <w:fldChar w:fldCharType="end"/>
    </w:r>
    <w:r w:rsidR="002F6785">
      <w:ptab w:relativeTo="margin" w:alignment="center" w:leader="none"/>
    </w:r>
    <w:r w:rsidR="4EC48639" w:rsidRPr="4EC48639">
      <w:t>Program Data Provider</w:t>
    </w:r>
    <w:r w:rsidR="002F6785">
      <w:ptab w:relativeTo="margin" w:alignment="right" w:leader="none"/>
    </w:r>
    <w:r w:rsidR="4EC48639" w:rsidRPr="4EC48639">
      <w:t xml:space="preserve">Page </w:t>
    </w:r>
    <w:r w:rsidR="002F6785" w:rsidRPr="4EC48639">
      <w:rPr>
        <w:noProof/>
      </w:rPr>
      <w:fldChar w:fldCharType="begin"/>
    </w:r>
    <w:r w:rsidR="002F6785" w:rsidRPr="00C27B88">
      <w:instrText xml:space="preserve"> PAGE   \* MERGEFORMAT </w:instrText>
    </w:r>
    <w:r w:rsidR="002F6785" w:rsidRPr="4EC48639">
      <w:fldChar w:fldCharType="separate"/>
    </w:r>
    <w:r w:rsidR="4EC48639" w:rsidRPr="4EC48639">
      <w:rPr>
        <w:noProof/>
      </w:rPr>
      <w:t>6</w:t>
    </w:r>
    <w:r w:rsidR="002F6785" w:rsidRPr="4EC48639">
      <w:rPr>
        <w:noProof/>
      </w:rPr>
      <w:fldChar w:fldCharType="end"/>
    </w:r>
    <w:r w:rsidR="4EC48639" w:rsidRPr="4EC48639">
      <w:rPr>
        <w:noProof/>
      </w:rPr>
      <w:t xml:space="preserve"> of </w:t>
    </w:r>
    <w:r w:rsidR="002F6785" w:rsidRPr="4EC48639">
      <w:rPr>
        <w:noProof/>
      </w:rPr>
      <w:fldChar w:fldCharType="begin"/>
    </w:r>
    <w:r w:rsidR="002F6785" w:rsidRPr="00C27B88">
      <w:rPr>
        <w:noProof/>
      </w:rPr>
      <w:instrText xml:space="preserve"> NUMPAGES   \* MERGEFORMAT </w:instrText>
    </w:r>
    <w:r w:rsidR="002F6785" w:rsidRPr="4EC48639">
      <w:rPr>
        <w:noProof/>
      </w:rPr>
      <w:fldChar w:fldCharType="separate"/>
    </w:r>
    <w:r w:rsidR="4EC48639" w:rsidRPr="4EC48639">
      <w:rPr>
        <w:noProof/>
      </w:rPr>
      <w:t>7</w:t>
    </w:r>
    <w:r w:rsidR="002F6785" w:rsidRPr="4EC486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14:paraId="22030DA3" w14:textId="77777777" w:rsidTr="6B2BBB70">
      <w:trPr>
        <w:trHeight w:val="300"/>
      </w:trPr>
      <w:tc>
        <w:tcPr>
          <w:tcW w:w="3120" w:type="dxa"/>
        </w:tcPr>
        <w:p w14:paraId="57B71DAF" w14:textId="4C0BC973" w:rsidR="6B2BBB70" w:rsidRDefault="6B2BBB70" w:rsidP="6B2BBB70">
          <w:pPr>
            <w:pStyle w:val="Header"/>
            <w:ind w:left="-115"/>
          </w:pPr>
        </w:p>
      </w:tc>
      <w:tc>
        <w:tcPr>
          <w:tcW w:w="3120" w:type="dxa"/>
        </w:tcPr>
        <w:p w14:paraId="2164E039" w14:textId="5B47B516" w:rsidR="6B2BBB70" w:rsidRDefault="6B2BBB70" w:rsidP="6B2BBB70">
          <w:pPr>
            <w:pStyle w:val="Header"/>
            <w:jc w:val="center"/>
          </w:pPr>
        </w:p>
      </w:tc>
      <w:tc>
        <w:tcPr>
          <w:tcW w:w="3120" w:type="dxa"/>
        </w:tcPr>
        <w:p w14:paraId="1486B259" w14:textId="53861048" w:rsidR="6B2BBB70" w:rsidRDefault="6B2BBB70" w:rsidP="6B2BBB70">
          <w:pPr>
            <w:pStyle w:val="Header"/>
            <w:ind w:right="-115"/>
            <w:jc w:val="right"/>
          </w:pPr>
        </w:p>
      </w:tc>
    </w:tr>
  </w:tbl>
  <w:p w14:paraId="4E1309D2" w14:textId="644FA5BD" w:rsidR="6B2BBB70" w:rsidRDefault="6B2BBB70" w:rsidP="6B2BB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3388" w14:textId="77777777" w:rsidR="00D86CB9" w:rsidRDefault="00D86CB9" w:rsidP="004C52C4">
      <w:pPr>
        <w:spacing w:after="0" w:line="240" w:lineRule="auto"/>
      </w:pPr>
      <w:r>
        <w:separator/>
      </w:r>
    </w:p>
  </w:footnote>
  <w:footnote w:type="continuationSeparator" w:id="0">
    <w:p w14:paraId="2912B025" w14:textId="77777777" w:rsidR="00D86CB9" w:rsidRDefault="00D86CB9" w:rsidP="004C5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C061" w14:textId="6FFE9022" w:rsidR="000B2B0C" w:rsidRDefault="000B2B0C">
    <w:pPr>
      <w:pStyle w:val="Header"/>
    </w:pPr>
    <w:r>
      <w:rPr>
        <w:noProof/>
      </w:rPr>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96B75C" w14:textId="23050816"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EC5F91" id="_x0000_t202" coordsize="21600,21600" o:spt="202" path="m,l,21600r21600,l21600,xe">
              <v:stroke joinstyle="miter"/>
              <v:path gradientshapeok="t" o:connecttype="rect"/>
            </v:shapetype>
            <v:shape id="Text Box 5" o:spid="_x0000_s1026" type="#_x0000_t202" alt="UNCLASSIFIED - NON CLASSIFIÉ" style="position:absolute;margin-left:-16.2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1A96B75C" w14:textId="23050816"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8E6A" w14:textId="5A7BC531" w:rsidR="004C52C4" w:rsidRDefault="000B2B0C" w:rsidP="00A45252">
    <w:pPr>
      <w:pStyle w:val="Header"/>
      <w:jc w:val="right"/>
    </w:pPr>
    <w:bookmarkStart w:id="22" w:name="TITUS1HeaderPrimary"/>
    <w:r>
      <w:rPr>
        <w:rFonts w:ascii="Arial" w:hAnsi="Arial" w:cs="Arial"/>
        <w:noProof/>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F8F61F" w14:textId="3C06EE2F"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9276AB" id="_x0000_t202" coordsize="21600,21600" o:spt="202" path="m,l,21600r21600,l21600,xe">
              <v:stroke joinstyle="miter"/>
              <v:path gradientshapeok="t" o:connecttype="rect"/>
            </v:shapetype>
            <v:shape id="Text Box 6" o:spid="_x0000_s1027" type="#_x0000_t202" alt="UNCLASSIFIED - NON CLASSIFIÉ" style="position:absolute;left:0;text-align:left;margin-left:-16.2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7AF8F61F" w14:textId="3C06EE2F"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bookmarkEnd w:id="22"/>
    <w:r>
      <w:rPr>
        <w:noProof/>
        <w:lang w:eastAsia="en-CA"/>
      </w:rPr>
      <w:t xml:space="preserve"> </w:t>
    </w:r>
    <w:r w:rsidR="004C52C4">
      <w:rPr>
        <w:noProof/>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2918" w14:textId="40C181F9" w:rsidR="00554349" w:rsidRDefault="000B2B0C" w:rsidP="00A45252">
    <w:pPr>
      <w:pStyle w:val="Header"/>
      <w:jc w:val="right"/>
    </w:pPr>
    <w:bookmarkStart w:id="23" w:name="TITUS1HeaderFirstPage"/>
    <w:r>
      <w:rPr>
        <w:rFonts w:ascii="Arial" w:hAnsi="Arial" w:cs="Arial"/>
        <w:noProof/>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1DA3EF" w14:textId="2126C784"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8EA49E" id="_x0000_t202" coordsize="21600,21600" o:spt="202" path="m,l,21600r21600,l21600,xe">
              <v:stroke joinstyle="miter"/>
              <v:path gradientshapeok="t" o:connecttype="rect"/>
            </v:shapetype>
            <v:shape id="Text Box 4" o:spid="_x0000_s1028" type="#_x0000_t202" alt="UNCLASSIFIED - NON CLASSIFIÉ" style="position:absolute;left:0;text-align:left;margin-left:-16.2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191DA3EF" w14:textId="2126C784"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bookmarkEnd w:id="23"/>
    <w:r>
      <w:rPr>
        <w:noProof/>
        <w:lang w:eastAsia="en-CA"/>
      </w:rPr>
      <w:t xml:space="preserve"> </w:t>
    </w:r>
    <w:r w:rsidR="00554349">
      <w:rPr>
        <w:noProof/>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PHBthNCiHkfHI" int2:id="QIt553t1">
      <int2:state int2:value="Rejected" int2:type="spell"/>
    </int2:textHash>
    <int2:textHash int2:hashCode="zSp8w8kLe1yOco" int2:id="g8dLmjwt">
      <int2:state int2:value="Rejected" int2:type="spell"/>
    </int2:textHash>
    <int2:textHash int2:hashCode="OmDHK+P7N4gWmj" int2:id="VBMEeap2">
      <int2:state int2:value="Rejected" int2:type="spell"/>
    </int2:textHash>
    <int2:textHash int2:hashCode="JPezbZM1UUGPYj" int2:id="9TQatSDS">
      <int2:state int2:value="Rejected" int2:type="spell"/>
    </int2:textHash>
    <int2:textHash int2:hashCode="hP6zWBZONxciP0" int2:id="E5mxQCBp">
      <int2:state int2:value="Rejected" int2:type="spell"/>
    </int2:textHash>
    <int2:textHash int2:hashCode="bAc+k2RQ+nIWyh" int2:id="pVIS89nV">
      <int2:state int2:value="Rejected" int2:type="spell"/>
    </int2:textHash>
    <int2:textHash int2:hashCode="Q8fcgjequAhtfN" int2:id="OP3guGA5">
      <int2:state int2:value="Rejected" int2:type="spell"/>
    </int2:textHash>
    <int2:textHash int2:hashCode="FHGIybzBENT0gm" int2:id="CfNHEYa8">
      <int2:state int2:value="Rejected" int2:type="spell"/>
    </int2:textHash>
    <int2:textHash int2:hashCode="D8FZ4kZMRn350t" int2:id="5SmHjPUL">
      <int2:state int2:value="Rejected" int2:type="spell"/>
    </int2:textHash>
    <int2:textHash int2:hashCode="LK0cS9LVNzGj/1" int2:id="jkxobePf">
      <int2:state int2:value="Rejected" int2:type="spell"/>
    </int2:textHash>
    <int2:textHash int2:hashCode="eYV92Y5qjoYafo" int2:id="FeNJEuNC">
      <int2:state int2:value="Rejected" int2:type="spell"/>
    </int2:textHash>
    <int2:textHash int2:hashCode="in6sgKTKDvbkCD" int2:id="gvtUzhBh">
      <int2:state int2:value="Rejected" int2:type="spell"/>
    </int2:textHash>
    <int2:textHash int2:hashCode="z3HPMclXo8Yyxi" int2:id="JGZLGGm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411"/>
    <w:multiLevelType w:val="multilevel"/>
    <w:tmpl w:val="0E3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2E63"/>
    <w:multiLevelType w:val="multilevel"/>
    <w:tmpl w:val="76DE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55DEB"/>
    <w:multiLevelType w:val="multilevel"/>
    <w:tmpl w:val="923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30178"/>
    <w:multiLevelType w:val="multilevel"/>
    <w:tmpl w:val="EF22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C7CD0"/>
    <w:multiLevelType w:val="multilevel"/>
    <w:tmpl w:val="10608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D3905"/>
    <w:multiLevelType w:val="multilevel"/>
    <w:tmpl w:val="4380E0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AB25E4"/>
    <w:multiLevelType w:val="hybridMultilevel"/>
    <w:tmpl w:val="9B580E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FD43D42"/>
    <w:multiLevelType w:val="multilevel"/>
    <w:tmpl w:val="896423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A6817"/>
    <w:multiLevelType w:val="multilevel"/>
    <w:tmpl w:val="0F8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95A1845"/>
    <w:multiLevelType w:val="multilevel"/>
    <w:tmpl w:val="A29EF6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06423"/>
    <w:multiLevelType w:val="multilevel"/>
    <w:tmpl w:val="C43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C4361"/>
    <w:multiLevelType w:val="multilevel"/>
    <w:tmpl w:val="388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96E8D"/>
    <w:multiLevelType w:val="multilevel"/>
    <w:tmpl w:val="D76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5049E"/>
    <w:multiLevelType w:val="multilevel"/>
    <w:tmpl w:val="C4F2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27E80"/>
    <w:multiLevelType w:val="multilevel"/>
    <w:tmpl w:val="8F0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0613B"/>
    <w:multiLevelType w:val="multilevel"/>
    <w:tmpl w:val="AF1E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76A49"/>
    <w:multiLevelType w:val="multilevel"/>
    <w:tmpl w:val="914694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324EC2"/>
    <w:multiLevelType w:val="multilevel"/>
    <w:tmpl w:val="794A82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B84735"/>
    <w:multiLevelType w:val="multilevel"/>
    <w:tmpl w:val="1818D6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A31E12"/>
    <w:multiLevelType w:val="multilevel"/>
    <w:tmpl w:val="8ED037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D87659"/>
    <w:multiLevelType w:val="multilevel"/>
    <w:tmpl w:val="F7A04B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8B52D6"/>
    <w:multiLevelType w:val="multilevel"/>
    <w:tmpl w:val="4BA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22296"/>
    <w:multiLevelType w:val="hybridMultilevel"/>
    <w:tmpl w:val="09207A88"/>
    <w:lvl w:ilvl="0" w:tplc="10090001">
      <w:start w:val="1"/>
      <w:numFmt w:val="bullet"/>
      <w:lvlText w:val=""/>
      <w:lvlJc w:val="left"/>
      <w:pPr>
        <w:ind w:left="774" w:hanging="360"/>
      </w:pPr>
      <w:rPr>
        <w:rFonts w:ascii="Symbol" w:hAnsi="Symbol" w:hint="default"/>
      </w:rPr>
    </w:lvl>
    <w:lvl w:ilvl="1" w:tplc="10090003" w:tentative="1">
      <w:start w:val="1"/>
      <w:numFmt w:val="bullet"/>
      <w:lvlText w:val="o"/>
      <w:lvlJc w:val="left"/>
      <w:pPr>
        <w:ind w:left="1494" w:hanging="360"/>
      </w:pPr>
      <w:rPr>
        <w:rFonts w:ascii="Courier New" w:hAnsi="Courier New" w:cs="Courier New" w:hint="default"/>
      </w:rPr>
    </w:lvl>
    <w:lvl w:ilvl="2" w:tplc="10090005" w:tentative="1">
      <w:start w:val="1"/>
      <w:numFmt w:val="bullet"/>
      <w:lvlText w:val=""/>
      <w:lvlJc w:val="left"/>
      <w:pPr>
        <w:ind w:left="2214" w:hanging="360"/>
      </w:pPr>
      <w:rPr>
        <w:rFonts w:ascii="Wingdings" w:hAnsi="Wingdings" w:hint="default"/>
      </w:rPr>
    </w:lvl>
    <w:lvl w:ilvl="3" w:tplc="10090001" w:tentative="1">
      <w:start w:val="1"/>
      <w:numFmt w:val="bullet"/>
      <w:lvlText w:val=""/>
      <w:lvlJc w:val="left"/>
      <w:pPr>
        <w:ind w:left="2934" w:hanging="360"/>
      </w:pPr>
      <w:rPr>
        <w:rFonts w:ascii="Symbol" w:hAnsi="Symbol" w:hint="default"/>
      </w:rPr>
    </w:lvl>
    <w:lvl w:ilvl="4" w:tplc="10090003" w:tentative="1">
      <w:start w:val="1"/>
      <w:numFmt w:val="bullet"/>
      <w:lvlText w:val="o"/>
      <w:lvlJc w:val="left"/>
      <w:pPr>
        <w:ind w:left="3654" w:hanging="360"/>
      </w:pPr>
      <w:rPr>
        <w:rFonts w:ascii="Courier New" w:hAnsi="Courier New" w:cs="Courier New" w:hint="default"/>
      </w:rPr>
    </w:lvl>
    <w:lvl w:ilvl="5" w:tplc="10090005" w:tentative="1">
      <w:start w:val="1"/>
      <w:numFmt w:val="bullet"/>
      <w:lvlText w:val=""/>
      <w:lvlJc w:val="left"/>
      <w:pPr>
        <w:ind w:left="4374" w:hanging="360"/>
      </w:pPr>
      <w:rPr>
        <w:rFonts w:ascii="Wingdings" w:hAnsi="Wingdings" w:hint="default"/>
      </w:rPr>
    </w:lvl>
    <w:lvl w:ilvl="6" w:tplc="10090001" w:tentative="1">
      <w:start w:val="1"/>
      <w:numFmt w:val="bullet"/>
      <w:lvlText w:val=""/>
      <w:lvlJc w:val="left"/>
      <w:pPr>
        <w:ind w:left="5094" w:hanging="360"/>
      </w:pPr>
      <w:rPr>
        <w:rFonts w:ascii="Symbol" w:hAnsi="Symbol" w:hint="default"/>
      </w:rPr>
    </w:lvl>
    <w:lvl w:ilvl="7" w:tplc="10090003" w:tentative="1">
      <w:start w:val="1"/>
      <w:numFmt w:val="bullet"/>
      <w:lvlText w:val="o"/>
      <w:lvlJc w:val="left"/>
      <w:pPr>
        <w:ind w:left="5814" w:hanging="360"/>
      </w:pPr>
      <w:rPr>
        <w:rFonts w:ascii="Courier New" w:hAnsi="Courier New" w:cs="Courier New" w:hint="default"/>
      </w:rPr>
    </w:lvl>
    <w:lvl w:ilvl="8" w:tplc="10090005" w:tentative="1">
      <w:start w:val="1"/>
      <w:numFmt w:val="bullet"/>
      <w:lvlText w:val=""/>
      <w:lvlJc w:val="left"/>
      <w:pPr>
        <w:ind w:left="6534" w:hanging="360"/>
      </w:pPr>
      <w:rPr>
        <w:rFonts w:ascii="Wingdings" w:hAnsi="Wingdings" w:hint="default"/>
      </w:rPr>
    </w:lvl>
  </w:abstractNum>
  <w:abstractNum w:abstractNumId="24" w15:restartNumberingAfterBreak="0">
    <w:nsid w:val="4FB21540"/>
    <w:multiLevelType w:val="multilevel"/>
    <w:tmpl w:val="BCD0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E7A11"/>
    <w:multiLevelType w:val="multilevel"/>
    <w:tmpl w:val="3BE075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6F26CB"/>
    <w:multiLevelType w:val="multilevel"/>
    <w:tmpl w:val="C7FEF1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77501C"/>
    <w:multiLevelType w:val="multilevel"/>
    <w:tmpl w:val="2DCC36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434861"/>
    <w:multiLevelType w:val="multilevel"/>
    <w:tmpl w:val="0E3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222D5"/>
    <w:multiLevelType w:val="multilevel"/>
    <w:tmpl w:val="1870D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856FEF"/>
    <w:multiLevelType w:val="multilevel"/>
    <w:tmpl w:val="DB3E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70379"/>
    <w:multiLevelType w:val="multilevel"/>
    <w:tmpl w:val="EA6C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A21D63"/>
    <w:multiLevelType w:val="multilevel"/>
    <w:tmpl w:val="0DD8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C5BA7"/>
    <w:multiLevelType w:val="multilevel"/>
    <w:tmpl w:val="D06AED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C960F6"/>
    <w:multiLevelType w:val="multilevel"/>
    <w:tmpl w:val="023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776E8"/>
    <w:multiLevelType w:val="multilevel"/>
    <w:tmpl w:val="F4B6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F5727"/>
    <w:multiLevelType w:val="multilevel"/>
    <w:tmpl w:val="8D92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37700F"/>
    <w:multiLevelType w:val="multilevel"/>
    <w:tmpl w:val="99D0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7C2186"/>
    <w:multiLevelType w:val="multilevel"/>
    <w:tmpl w:val="A256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C54C1A"/>
    <w:multiLevelType w:val="multilevel"/>
    <w:tmpl w:val="8A4AB7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DD5974"/>
    <w:multiLevelType w:val="multilevel"/>
    <w:tmpl w:val="1F626E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AD4E37"/>
    <w:multiLevelType w:val="multilevel"/>
    <w:tmpl w:val="B6927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C87D35"/>
    <w:multiLevelType w:val="multilevel"/>
    <w:tmpl w:val="52948F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9C4C13"/>
    <w:multiLevelType w:val="multilevel"/>
    <w:tmpl w:val="5F2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201701">
    <w:abstractNumId w:val="9"/>
  </w:num>
  <w:num w:numId="2" w16cid:durableId="1217427095">
    <w:abstractNumId w:val="23"/>
  </w:num>
  <w:num w:numId="3" w16cid:durableId="60294057">
    <w:abstractNumId w:val="6"/>
  </w:num>
  <w:num w:numId="4" w16cid:durableId="146898048">
    <w:abstractNumId w:val="41"/>
  </w:num>
  <w:num w:numId="5" w16cid:durableId="946155977">
    <w:abstractNumId w:val="5"/>
  </w:num>
  <w:num w:numId="6" w16cid:durableId="345639918">
    <w:abstractNumId w:val="12"/>
  </w:num>
  <w:num w:numId="7" w16cid:durableId="1250773591">
    <w:abstractNumId w:val="25"/>
  </w:num>
  <w:num w:numId="8" w16cid:durableId="1236353305">
    <w:abstractNumId w:val="15"/>
  </w:num>
  <w:num w:numId="9" w16cid:durableId="459804088">
    <w:abstractNumId w:val="4"/>
  </w:num>
  <w:num w:numId="10" w16cid:durableId="869025367">
    <w:abstractNumId w:val="40"/>
  </w:num>
  <w:num w:numId="11" w16cid:durableId="335154124">
    <w:abstractNumId w:val="18"/>
  </w:num>
  <w:num w:numId="12" w16cid:durableId="1020663324">
    <w:abstractNumId w:val="24"/>
  </w:num>
  <w:num w:numId="13" w16cid:durableId="470024575">
    <w:abstractNumId w:val="37"/>
  </w:num>
  <w:num w:numId="14" w16cid:durableId="576330795">
    <w:abstractNumId w:val="7"/>
  </w:num>
  <w:num w:numId="15" w16cid:durableId="1296057087">
    <w:abstractNumId w:val="30"/>
  </w:num>
  <w:num w:numId="16" w16cid:durableId="273905417">
    <w:abstractNumId w:val="33"/>
  </w:num>
  <w:num w:numId="17" w16cid:durableId="953246666">
    <w:abstractNumId w:val="32"/>
  </w:num>
  <w:num w:numId="18" w16cid:durableId="125440259">
    <w:abstractNumId w:val="43"/>
  </w:num>
  <w:num w:numId="19" w16cid:durableId="895973389">
    <w:abstractNumId w:val="27"/>
  </w:num>
  <w:num w:numId="20" w16cid:durableId="492138214">
    <w:abstractNumId w:val="31"/>
  </w:num>
  <w:num w:numId="21" w16cid:durableId="712854330">
    <w:abstractNumId w:val="20"/>
  </w:num>
  <w:num w:numId="22" w16cid:durableId="2082605731">
    <w:abstractNumId w:val="10"/>
  </w:num>
  <w:num w:numId="23" w16cid:durableId="726033347">
    <w:abstractNumId w:val="22"/>
  </w:num>
  <w:num w:numId="24" w16cid:durableId="1000235342">
    <w:abstractNumId w:val="36"/>
  </w:num>
  <w:num w:numId="25" w16cid:durableId="475531076">
    <w:abstractNumId w:val="19"/>
  </w:num>
  <w:num w:numId="26" w16cid:durableId="895746507">
    <w:abstractNumId w:val="42"/>
  </w:num>
  <w:num w:numId="27" w16cid:durableId="1485584506">
    <w:abstractNumId w:val="35"/>
  </w:num>
  <w:num w:numId="28" w16cid:durableId="1481120085">
    <w:abstractNumId w:val="34"/>
  </w:num>
  <w:num w:numId="29" w16cid:durableId="1988706965">
    <w:abstractNumId w:val="3"/>
  </w:num>
  <w:num w:numId="30" w16cid:durableId="793329293">
    <w:abstractNumId w:val="0"/>
  </w:num>
  <w:num w:numId="31" w16cid:durableId="1113793632">
    <w:abstractNumId w:val="39"/>
  </w:num>
  <w:num w:numId="32" w16cid:durableId="254021308">
    <w:abstractNumId w:val="17"/>
  </w:num>
  <w:num w:numId="33" w16cid:durableId="787167377">
    <w:abstractNumId w:val="1"/>
  </w:num>
  <w:num w:numId="34" w16cid:durableId="593561599">
    <w:abstractNumId w:val="26"/>
  </w:num>
  <w:num w:numId="35" w16cid:durableId="1891452964">
    <w:abstractNumId w:val="38"/>
  </w:num>
  <w:num w:numId="36" w16cid:durableId="1168860519">
    <w:abstractNumId w:val="29"/>
  </w:num>
  <w:num w:numId="37" w16cid:durableId="5374016">
    <w:abstractNumId w:val="28"/>
  </w:num>
  <w:num w:numId="38" w16cid:durableId="433596239">
    <w:abstractNumId w:val="21"/>
  </w:num>
  <w:num w:numId="39" w16cid:durableId="1844779389">
    <w:abstractNumId w:val="14"/>
  </w:num>
  <w:num w:numId="40" w16cid:durableId="1863544840">
    <w:abstractNumId w:val="2"/>
  </w:num>
  <w:num w:numId="41" w16cid:durableId="2139298684">
    <w:abstractNumId w:val="11"/>
  </w:num>
  <w:num w:numId="42" w16cid:durableId="667834087">
    <w:abstractNumId w:val="8"/>
  </w:num>
  <w:num w:numId="43" w16cid:durableId="1369990935">
    <w:abstractNumId w:val="16"/>
  </w:num>
  <w:num w:numId="44" w16cid:durableId="1796485439">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43384"/>
    <w:rsid w:val="00064A88"/>
    <w:rsid w:val="000655B0"/>
    <w:rsid w:val="000A48B9"/>
    <w:rsid w:val="000A6449"/>
    <w:rsid w:val="000B1184"/>
    <w:rsid w:val="000B2B0C"/>
    <w:rsid w:val="000D1181"/>
    <w:rsid w:val="000F5955"/>
    <w:rsid w:val="00134FFA"/>
    <w:rsid w:val="00146F2C"/>
    <w:rsid w:val="0016757F"/>
    <w:rsid w:val="001700A1"/>
    <w:rsid w:val="001B33B6"/>
    <w:rsid w:val="001C32CB"/>
    <w:rsid w:val="001F2C39"/>
    <w:rsid w:val="00236368"/>
    <w:rsid w:val="002376DA"/>
    <w:rsid w:val="00237B7A"/>
    <w:rsid w:val="00242BDA"/>
    <w:rsid w:val="00261414"/>
    <w:rsid w:val="00270356"/>
    <w:rsid w:val="002C20BC"/>
    <w:rsid w:val="002E71EB"/>
    <w:rsid w:val="002F20EE"/>
    <w:rsid w:val="002F439C"/>
    <w:rsid w:val="002F6785"/>
    <w:rsid w:val="0033412A"/>
    <w:rsid w:val="00352F28"/>
    <w:rsid w:val="003B296A"/>
    <w:rsid w:val="003B7821"/>
    <w:rsid w:val="003E179A"/>
    <w:rsid w:val="00405374"/>
    <w:rsid w:val="004057E7"/>
    <w:rsid w:val="0040616C"/>
    <w:rsid w:val="00413F53"/>
    <w:rsid w:val="00430631"/>
    <w:rsid w:val="004374C5"/>
    <w:rsid w:val="004535E8"/>
    <w:rsid w:val="00461A08"/>
    <w:rsid w:val="004818D1"/>
    <w:rsid w:val="00495967"/>
    <w:rsid w:val="004A1CF7"/>
    <w:rsid w:val="004C52C4"/>
    <w:rsid w:val="00506E77"/>
    <w:rsid w:val="005178AA"/>
    <w:rsid w:val="00554349"/>
    <w:rsid w:val="00576132"/>
    <w:rsid w:val="005946EF"/>
    <w:rsid w:val="005B1EE4"/>
    <w:rsid w:val="005B77AE"/>
    <w:rsid w:val="005D0C7F"/>
    <w:rsid w:val="00614979"/>
    <w:rsid w:val="006459C0"/>
    <w:rsid w:val="00645AAC"/>
    <w:rsid w:val="006953C9"/>
    <w:rsid w:val="006B66C3"/>
    <w:rsid w:val="006C0FD7"/>
    <w:rsid w:val="006E3A17"/>
    <w:rsid w:val="00747211"/>
    <w:rsid w:val="00782C52"/>
    <w:rsid w:val="007A5D01"/>
    <w:rsid w:val="007C2DC8"/>
    <w:rsid w:val="007D464E"/>
    <w:rsid w:val="007F0DE4"/>
    <w:rsid w:val="008144E4"/>
    <w:rsid w:val="00824C03"/>
    <w:rsid w:val="00843026"/>
    <w:rsid w:val="00882D04"/>
    <w:rsid w:val="00883476"/>
    <w:rsid w:val="00891264"/>
    <w:rsid w:val="009352B9"/>
    <w:rsid w:val="00947675"/>
    <w:rsid w:val="00956E26"/>
    <w:rsid w:val="009819BB"/>
    <w:rsid w:val="009924F9"/>
    <w:rsid w:val="009B05CB"/>
    <w:rsid w:val="009D01ED"/>
    <w:rsid w:val="009E5519"/>
    <w:rsid w:val="009F0D28"/>
    <w:rsid w:val="00A45252"/>
    <w:rsid w:val="00A471D2"/>
    <w:rsid w:val="00A7798D"/>
    <w:rsid w:val="00A80996"/>
    <w:rsid w:val="00A86606"/>
    <w:rsid w:val="00AA2A7F"/>
    <w:rsid w:val="00AA63AD"/>
    <w:rsid w:val="00AE2E8D"/>
    <w:rsid w:val="00AF0B1D"/>
    <w:rsid w:val="00AF57E1"/>
    <w:rsid w:val="00B11581"/>
    <w:rsid w:val="00B722B8"/>
    <w:rsid w:val="00B90937"/>
    <w:rsid w:val="00BD33F6"/>
    <w:rsid w:val="00C27B88"/>
    <w:rsid w:val="00C32038"/>
    <w:rsid w:val="00C7550F"/>
    <w:rsid w:val="00C83AC4"/>
    <w:rsid w:val="00C83B63"/>
    <w:rsid w:val="00C94C13"/>
    <w:rsid w:val="00CA25E0"/>
    <w:rsid w:val="00CA2B3E"/>
    <w:rsid w:val="00D66476"/>
    <w:rsid w:val="00D7191F"/>
    <w:rsid w:val="00D77476"/>
    <w:rsid w:val="00D86CB9"/>
    <w:rsid w:val="00D9196B"/>
    <w:rsid w:val="00D93105"/>
    <w:rsid w:val="00D94DF5"/>
    <w:rsid w:val="00DC6D83"/>
    <w:rsid w:val="00DC7DB3"/>
    <w:rsid w:val="00DE70A9"/>
    <w:rsid w:val="00DF39DD"/>
    <w:rsid w:val="00E1215A"/>
    <w:rsid w:val="00E55B3A"/>
    <w:rsid w:val="00EF0157"/>
    <w:rsid w:val="00F31019"/>
    <w:rsid w:val="00F31A44"/>
    <w:rsid w:val="00FA57A1"/>
    <w:rsid w:val="00FB163B"/>
    <w:rsid w:val="00FF6E4E"/>
    <w:rsid w:val="011CCA73"/>
    <w:rsid w:val="01234CE8"/>
    <w:rsid w:val="0135C01F"/>
    <w:rsid w:val="0171A278"/>
    <w:rsid w:val="033AFF31"/>
    <w:rsid w:val="057AA413"/>
    <w:rsid w:val="05D7748A"/>
    <w:rsid w:val="06424594"/>
    <w:rsid w:val="06972CEC"/>
    <w:rsid w:val="06CA0A8D"/>
    <w:rsid w:val="06E4BA4B"/>
    <w:rsid w:val="07329996"/>
    <w:rsid w:val="08181548"/>
    <w:rsid w:val="082416F4"/>
    <w:rsid w:val="096B2948"/>
    <w:rsid w:val="09E7ECCD"/>
    <w:rsid w:val="0B28B214"/>
    <w:rsid w:val="0B6EF5F9"/>
    <w:rsid w:val="0BA42D02"/>
    <w:rsid w:val="0BF8C6E8"/>
    <w:rsid w:val="0C572B68"/>
    <w:rsid w:val="0EA14B43"/>
    <w:rsid w:val="10541B66"/>
    <w:rsid w:val="11B8AB89"/>
    <w:rsid w:val="1233B8E7"/>
    <w:rsid w:val="12C8C17F"/>
    <w:rsid w:val="136275EF"/>
    <w:rsid w:val="13FB0169"/>
    <w:rsid w:val="144EC474"/>
    <w:rsid w:val="14F8425D"/>
    <w:rsid w:val="154B19D1"/>
    <w:rsid w:val="16B8EC84"/>
    <w:rsid w:val="16F71747"/>
    <w:rsid w:val="178531C5"/>
    <w:rsid w:val="18000E65"/>
    <w:rsid w:val="19629F49"/>
    <w:rsid w:val="1A5FBAD6"/>
    <w:rsid w:val="1AC853DA"/>
    <w:rsid w:val="1C205572"/>
    <w:rsid w:val="1C75D31B"/>
    <w:rsid w:val="1D701D0C"/>
    <w:rsid w:val="1DB9742C"/>
    <w:rsid w:val="1E0576A3"/>
    <w:rsid w:val="1E283DA7"/>
    <w:rsid w:val="1E3A8CB4"/>
    <w:rsid w:val="1EBF6E4E"/>
    <w:rsid w:val="1F40D1CB"/>
    <w:rsid w:val="1F896001"/>
    <w:rsid w:val="20C46CD0"/>
    <w:rsid w:val="21C528D6"/>
    <w:rsid w:val="21F95E64"/>
    <w:rsid w:val="2221BCBD"/>
    <w:rsid w:val="29E99CB7"/>
    <w:rsid w:val="2A4B5834"/>
    <w:rsid w:val="2A9EA9B0"/>
    <w:rsid w:val="2BB47155"/>
    <w:rsid w:val="2C32879E"/>
    <w:rsid w:val="2C94A559"/>
    <w:rsid w:val="2CC99BB7"/>
    <w:rsid w:val="2F4B3027"/>
    <w:rsid w:val="2FBB3A2A"/>
    <w:rsid w:val="308F89D3"/>
    <w:rsid w:val="317B804F"/>
    <w:rsid w:val="31B2A627"/>
    <w:rsid w:val="32CBF47C"/>
    <w:rsid w:val="33AB0555"/>
    <w:rsid w:val="33D3D518"/>
    <w:rsid w:val="344036F7"/>
    <w:rsid w:val="34718B60"/>
    <w:rsid w:val="34B8707D"/>
    <w:rsid w:val="3788728A"/>
    <w:rsid w:val="379B3FAE"/>
    <w:rsid w:val="393CD186"/>
    <w:rsid w:val="39479D3C"/>
    <w:rsid w:val="398B53F7"/>
    <w:rsid w:val="3B639ED7"/>
    <w:rsid w:val="3CFCD980"/>
    <w:rsid w:val="3D0B1F65"/>
    <w:rsid w:val="3D81E578"/>
    <w:rsid w:val="3EB5132F"/>
    <w:rsid w:val="3F89B6E1"/>
    <w:rsid w:val="4175CC6A"/>
    <w:rsid w:val="424FB3D6"/>
    <w:rsid w:val="43260CC5"/>
    <w:rsid w:val="4371C177"/>
    <w:rsid w:val="43CB5373"/>
    <w:rsid w:val="44016673"/>
    <w:rsid w:val="446BAE9F"/>
    <w:rsid w:val="457E06A5"/>
    <w:rsid w:val="45D7CE95"/>
    <w:rsid w:val="465FBC24"/>
    <w:rsid w:val="4843C047"/>
    <w:rsid w:val="48769808"/>
    <w:rsid w:val="489E21CE"/>
    <w:rsid w:val="4B6009B7"/>
    <w:rsid w:val="4BBA8017"/>
    <w:rsid w:val="4BDBE5A8"/>
    <w:rsid w:val="4C201D3B"/>
    <w:rsid w:val="4C540C1D"/>
    <w:rsid w:val="4E2A789B"/>
    <w:rsid w:val="4E8834E2"/>
    <w:rsid w:val="4E9E56D8"/>
    <w:rsid w:val="4EC48639"/>
    <w:rsid w:val="4FE2CD5D"/>
    <w:rsid w:val="50C164CF"/>
    <w:rsid w:val="5129E9DB"/>
    <w:rsid w:val="546C5D6B"/>
    <w:rsid w:val="55319D1D"/>
    <w:rsid w:val="55B22510"/>
    <w:rsid w:val="56E3A706"/>
    <w:rsid w:val="57C5C6DE"/>
    <w:rsid w:val="58CC77AD"/>
    <w:rsid w:val="58F109E5"/>
    <w:rsid w:val="59B2CCDF"/>
    <w:rsid w:val="59DC50C6"/>
    <w:rsid w:val="59E48F40"/>
    <w:rsid w:val="5B9FBC7F"/>
    <w:rsid w:val="6068511B"/>
    <w:rsid w:val="6175CCF8"/>
    <w:rsid w:val="629BB9DC"/>
    <w:rsid w:val="62F2BE74"/>
    <w:rsid w:val="64623BFA"/>
    <w:rsid w:val="6559DFA9"/>
    <w:rsid w:val="659D8FD5"/>
    <w:rsid w:val="675E36E8"/>
    <w:rsid w:val="6780C3CF"/>
    <w:rsid w:val="67F254A9"/>
    <w:rsid w:val="68A70D8D"/>
    <w:rsid w:val="6926F63F"/>
    <w:rsid w:val="6A347DAA"/>
    <w:rsid w:val="6B2BBB70"/>
    <w:rsid w:val="6BA2218D"/>
    <w:rsid w:val="6BAD0BB5"/>
    <w:rsid w:val="6BE113A8"/>
    <w:rsid w:val="6C5BA45D"/>
    <w:rsid w:val="6CE433F8"/>
    <w:rsid w:val="6D259FEF"/>
    <w:rsid w:val="6EE899D7"/>
    <w:rsid w:val="6F5D6BA0"/>
    <w:rsid w:val="70B6E922"/>
    <w:rsid w:val="70CB0242"/>
    <w:rsid w:val="70ED7920"/>
    <w:rsid w:val="71025331"/>
    <w:rsid w:val="72ACBE32"/>
    <w:rsid w:val="72E319A4"/>
    <w:rsid w:val="74D637E6"/>
    <w:rsid w:val="75D3ABA5"/>
    <w:rsid w:val="76276CBC"/>
    <w:rsid w:val="786D4BE9"/>
    <w:rsid w:val="7B077718"/>
    <w:rsid w:val="7B3B4154"/>
    <w:rsid w:val="7D55DE82"/>
    <w:rsid w:val="7DA93CDF"/>
    <w:rsid w:val="7E9B0926"/>
    <w:rsid w:val="7F8136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019"/>
    <w:pPr>
      <w:keepNext/>
      <w:keepLines/>
      <w:numPr>
        <w:numId w:val="1"/>
      </w:numPr>
      <w:spacing w:before="360" w:after="12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1"/>
      </w:numPr>
      <w:spacing w:before="160" w:after="12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31019"/>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31019"/>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8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customStyle="1" w:styleId="Heading2Char">
    <w:name w:val="Heading 2 Char"/>
    <w:basedOn w:val="DefaultParagraphFont"/>
    <w:link w:val="Heading2"/>
    <w:uiPriority w:val="9"/>
    <w:rsid w:val="00F3101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3101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3101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3101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3101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3101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3101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101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annotation reference"/>
    <w:basedOn w:val="DefaultParagraphFont"/>
    <w:uiPriority w:val="99"/>
    <w:semiHidden/>
    <w:unhideWhenUsed/>
    <w:rsid w:val="005178AA"/>
    <w:rPr>
      <w:sz w:val="16"/>
      <w:szCs w:val="16"/>
    </w:rPr>
  </w:style>
  <w:style w:type="paragraph" w:styleId="CommentText">
    <w:name w:val="annotation text"/>
    <w:basedOn w:val="Normal"/>
    <w:link w:val="CommentTextChar"/>
    <w:uiPriority w:val="99"/>
    <w:unhideWhenUsed/>
    <w:rsid w:val="005178AA"/>
    <w:pPr>
      <w:spacing w:line="240" w:lineRule="auto"/>
    </w:pPr>
    <w:rPr>
      <w:sz w:val="20"/>
      <w:szCs w:val="20"/>
    </w:rPr>
  </w:style>
  <w:style w:type="character" w:customStyle="1" w:styleId="CommentTextChar">
    <w:name w:val="Comment Text Char"/>
    <w:basedOn w:val="DefaultParagraphFont"/>
    <w:link w:val="CommentText"/>
    <w:uiPriority w:val="99"/>
    <w:rsid w:val="005178AA"/>
    <w:rPr>
      <w:sz w:val="20"/>
      <w:szCs w:val="20"/>
    </w:rPr>
  </w:style>
  <w:style w:type="paragraph" w:styleId="CommentSubject">
    <w:name w:val="annotation subject"/>
    <w:basedOn w:val="CommentText"/>
    <w:next w:val="CommentText"/>
    <w:link w:val="CommentSubjectChar"/>
    <w:uiPriority w:val="99"/>
    <w:semiHidden/>
    <w:unhideWhenUsed/>
    <w:rsid w:val="005178AA"/>
    <w:rPr>
      <w:b/>
      <w:bCs/>
    </w:rPr>
  </w:style>
  <w:style w:type="character" w:customStyle="1" w:styleId="CommentSubjectChar">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w:rsidR="008B5894" w:rsidRDefault="003E179A">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142843"/>
    <w:rsid w:val="001C32CB"/>
    <w:rsid w:val="003E179A"/>
    <w:rsid w:val="00430BE3"/>
    <w:rsid w:val="004535E8"/>
    <w:rsid w:val="00461A08"/>
    <w:rsid w:val="004E7BAE"/>
    <w:rsid w:val="005B1744"/>
    <w:rsid w:val="005F6BEE"/>
    <w:rsid w:val="006459C0"/>
    <w:rsid w:val="007C0507"/>
    <w:rsid w:val="008B5894"/>
    <w:rsid w:val="009042BF"/>
    <w:rsid w:val="00A62C7F"/>
    <w:rsid w:val="00C518B0"/>
    <w:rsid w:val="00C7550F"/>
    <w:rsid w:val="00D2000C"/>
    <w:rsid w:val="00F236AB"/>
    <w:rsid w:val="00FA40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17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customXml/itemProps2.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customXml/itemProps3.xml><?xml version="1.0" encoding="utf-8"?>
<ds:datastoreItem xmlns:ds="http://schemas.openxmlformats.org/officeDocument/2006/customXml" ds:itemID="{ADE984F7-0851-4DAC-9AB6-E23B3CEF12A9}">
  <ds:schemaRefs>
    <ds:schemaRef ds:uri="http://schemas.microsoft.com/sharepoint/v3/contenttype/forms"/>
  </ds:schemaRefs>
</ds:datastoreItem>
</file>

<file path=customXml/itemProps4.xml><?xml version="1.0" encoding="utf-8"?>
<ds:datastoreItem xmlns:ds="http://schemas.openxmlformats.org/officeDocument/2006/customXml" ds:itemID="{64EA35DB-802C-4C55-823B-E3BC2F62D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Pages>
  <Words>4949</Words>
  <Characters>28211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&lt;Document Title&gt;</vt:lpstr>
    </vt:vector>
  </TitlesOfParts>
  <Company>Government of Canada / Gouvernement du Canada</Company>
  <LinksUpToDate>false</LinksUpToDate>
  <CharactersWithSpaces>33094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&lt;Document Title&gt;</dc:title>
  <dc:subject/>
  <dc:creator>Ryan, Jason</dc:creator>
  <cp: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cp:keywords>
  <dc:description/>
  <cp:lastModifiedBy>Damilola Olaiya</cp:lastModifiedBy>
  <cp:revision>79</cp:revision>
  <dcterms:created xsi:type="dcterms:W3CDTF">2025-01-21T18:58:00Z</dcterms:created>
  <dcterms:modified xsi:type="dcterms:W3CDTF">2026-10-01T23:31:00Z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MSIP_Label_8a1a99e2-143c-4b4d-94e2-b2ef470920f6_Enabled">
    <vt:lpwstr>true</vt:lpwstr>
  </property>
  <property fmtid="{D5CDD505-2E9C-101B-9397-08002B2CF9AE}" pid="10" name="MSIP_Label_8a1a99e2-143c-4b4d-94e2-b2ef470920f6_SetDate">
    <vt:lpwstr>2025-01-21T19:35:45Z</vt:lpwstr>
  </property>
  <property fmtid="{D5CDD505-2E9C-101B-9397-08002B2CF9AE}" pid="11" name="MSIP_Label_8a1a99e2-143c-4b4d-94e2-b2ef470920f6_Method">
    <vt:lpwstr>Privileged</vt:lpwstr>
  </property>
  <property fmtid="{D5CDD505-2E9C-101B-9397-08002B2CF9AE}" pid="12" name="MSIP_Label_8a1a99e2-143c-4b4d-94e2-b2ef470920f6_Name">
    <vt:lpwstr>UNCLASSIFIED</vt:lpwstr>
  </property>
  <property fmtid="{D5CDD505-2E9C-101B-9397-08002B2CF9AE}" pid="13" name="MSIP_Label_8a1a99e2-143c-4b4d-94e2-b2ef470920f6_SiteId">
    <vt:lpwstr>4ca51fed-92c4-4f54-94c5-dcc41cbf1c9e</vt:lpwstr>
  </property>
  <property fmtid="{D5CDD505-2E9C-101B-9397-08002B2CF9AE}" pid="14" name="MSIP_Label_8a1a99e2-143c-4b4d-94e2-b2ef470920f6_ActionId">
    <vt:lpwstr>53750b30-5e06-4f58-aa1b-c4be589b7dfe</vt:lpwstr>
  </property>
  <property fmtid="{D5CDD505-2E9C-101B-9397-08002B2CF9AE}" pid="15" name="MSIP_Label_8a1a99e2-143c-4b4d-94e2-b2ef470920f6_ContentBits">
    <vt:lpwstr>1</vt:lpwstr>
  </property>
  <property fmtid="{D5CDD505-2E9C-101B-9397-08002B2CF9AE}" pid="16" name="ContentTypeId">
    <vt:lpwstr>0x010100F685416A5388164CA0E87DDEFAF6AF07</vt:lpwstr>
  </property>
  <property fmtid="{D5CDD505-2E9C-101B-9397-08002B2CF9AE}" pid="17" name="MediaServiceImageTags">
    <vt:lpwstr/>
  </property>
</Properties>
</file>