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1.vue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双向绑定原理</w:t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核心方法：</w:t>
      </w:r>
      <w:r>
        <w:rPr>
          <w:rtl w:val="0"/>
          <w:lang w:val="en-US"/>
        </w:rPr>
        <w:t>Object.defineProperty()</w:t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原理：数据劫持</w:t>
      </w:r>
      <w:r>
        <w:rPr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观察者模式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发布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订阅</w:t>
      </w:r>
      <w:r>
        <w:rPr>
          <w:rtl w:val="0"/>
        </w:rPr>
        <w:t>)</w:t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通过</w:t>
      </w:r>
      <w:r>
        <w:rPr>
          <w:rtl w:val="0"/>
          <w:lang w:val="en-US"/>
        </w:rPr>
        <w:t>Object.defineProperty()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来劫持各个属性的</w:t>
      </w:r>
      <w:r>
        <w:rPr>
          <w:rtl w:val="0"/>
        </w:rPr>
        <w:t>setter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</w:rPr>
        <w:t>getter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，数据发生变动发布消息给订阅者，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触发相应的监听回调。</w:t>
      </w:r>
    </w:p>
    <w:p>
      <w:pPr>
        <w:pStyle w:val="正文"/>
        <w:bidi w:val="0"/>
      </w:pPr>
      <w:r>
        <w:rPr>
          <w:rtl w:val="0"/>
        </w:rPr>
        <w:t xml:space="preserve">   </w:t>
      </w:r>
    </w:p>
    <w:p>
      <w:pPr>
        <w:pStyle w:val="正文"/>
        <w:bidi w:val="0"/>
      </w:pPr>
      <w:r>
        <w:rPr>
          <w:rtl w:val="0"/>
        </w:rPr>
        <w:t xml:space="preserve">   angular</w:t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核心：类似</w:t>
      </w:r>
      <w:r>
        <w:rPr>
          <w:rtl w:val="0"/>
        </w:rPr>
        <w:t>setInterval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全局轮询检测</w:t>
      </w:r>
      <w:r>
        <w:rPr>
          <w:rtl w:val="0"/>
        </w:rPr>
        <w:t>)</w:t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原理：脏值检测</w:t>
      </w:r>
      <w:r>
        <w:rPr>
          <w:rtl w:val="0"/>
        </w:rPr>
        <w:t xml:space="preserve">   </w:t>
      </w:r>
    </w:p>
    <w:p>
      <w:pPr>
        <w:pStyle w:val="正文"/>
        <w:bidi w:val="0"/>
      </w:pPr>
      <w:r>
        <w:rPr>
          <w:rtl w:val="0"/>
        </w:rPr>
        <w:t xml:space="preserve">   </w:t>
      </w:r>
    </w:p>
    <w:p>
      <w:pPr>
        <w:pStyle w:val="正文"/>
        <w:bidi w:val="0"/>
      </w:pPr>
      <w:r>
        <w:rPr>
          <w:rtl w:val="0"/>
        </w:rPr>
        <w:t>2. diff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算法</w:t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原有的</w:t>
      </w:r>
      <w:r>
        <w:rPr>
          <w:rtl w:val="0"/>
        </w:rPr>
        <w:t>diff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算法通过循环递归对节点进行一次比较，这样的效率比较低，并且复杂度为</w:t>
      </w:r>
      <w:r>
        <w:rPr>
          <w:rtl w:val="0"/>
        </w:rPr>
        <w:t>O(n^3).</w:t>
      </w:r>
    </w:p>
    <w:p>
      <w:pPr>
        <w:pStyle w:val="正文"/>
        <w:bidi w:val="0"/>
      </w:pPr>
      <w:r>
        <w:rPr>
          <w:rtl w:val="0"/>
        </w:rPr>
        <w:t xml:space="preserve">   react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中的</w:t>
      </w:r>
      <w:r>
        <w:rPr>
          <w:rtl w:val="0"/>
        </w:rPr>
        <w:t>diff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策略：</w:t>
      </w:r>
    </w:p>
    <w:p>
      <w:pPr>
        <w:pStyle w:val="正文"/>
        <w:bidi w:val="0"/>
      </w:pPr>
      <w:r>
        <w:rPr>
          <w:rtl w:val="0"/>
        </w:rPr>
        <w:t xml:space="preserve">      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在</w:t>
      </w:r>
      <w:r>
        <w:rPr>
          <w:rtl w:val="0"/>
        </w:rPr>
        <w:t>web 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中的</w:t>
      </w:r>
      <w:r>
        <w:rPr>
          <w:rtl w:val="0"/>
        </w:rPr>
        <w:t>DOM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节点跨层级的移动操作较少，可以忽略不计</w:t>
      </w:r>
    </w:p>
    <w:p>
      <w:pPr>
        <w:pStyle w:val="正文"/>
        <w:bidi w:val="0"/>
      </w:pPr>
      <w:r>
        <w:rPr>
          <w:rtl w:val="0"/>
        </w:rPr>
        <w:t xml:space="preserve">      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拥有相同类的两个组件将会生成相似的树形结构，反之，生成不同的树形结构</w:t>
      </w:r>
    </w:p>
    <w:p>
      <w:pPr>
        <w:pStyle w:val="正文"/>
        <w:bidi w:val="0"/>
      </w:pPr>
      <w:r>
        <w:rPr>
          <w:rtl w:val="0"/>
        </w:rPr>
        <w:t xml:space="preserve">      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对于同层级的一组节点，可通过唯一标识</w:t>
      </w:r>
      <w:r>
        <w:rPr>
          <w:rtl w:val="0"/>
        </w:rPr>
        <w:t>(id)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进行区分</w:t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通过这层策略将原有的</w:t>
      </w:r>
      <w:r>
        <w:rPr>
          <w:rtl w:val="0"/>
        </w:rPr>
        <w:t>O(n^3)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的复杂度降低为</w:t>
      </w:r>
      <w:r>
        <w:rPr>
          <w:rtl w:val="0"/>
        </w:rPr>
        <w:t>O(n)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的复杂度，使其在性能方面得到极大的提升，同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时在不同的层级进行不同的策略：</w:t>
      </w:r>
    </w:p>
    <w:p>
      <w:pPr>
        <w:pStyle w:val="正文"/>
        <w:bidi w:val="0"/>
      </w:pPr>
      <w:r>
        <w:rPr>
          <w:rtl w:val="0"/>
        </w:rPr>
        <w:t xml:space="preserve">      1.tree diff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只会在同一层级进行比较，如果是跨层级进行操作，那么将会直接删除旧的节点，然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后再创建新的节点，所以不建议进行跨层级操作</w:t>
      </w:r>
    </w:p>
    <w:p>
      <w:pPr>
        <w:pStyle w:val="正文"/>
        <w:bidi w:val="0"/>
      </w:pPr>
      <w:r>
        <w:rPr>
          <w:rtl w:val="0"/>
        </w:rPr>
        <w:t xml:space="preserve">      2.component diff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如果他们是同一类型的组件，按照原来的策略进行比较，如果不是同一类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的，直接将其判断为</w:t>
      </w:r>
      <w:r>
        <w:rPr>
          <w:rtl w:val="0"/>
        </w:rPr>
        <w:t>dirty component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，直接替换整个组件下的所有子节点</w:t>
      </w:r>
    </w:p>
    <w:p>
      <w:pPr>
        <w:pStyle w:val="正文"/>
        <w:bidi w:val="0"/>
      </w:pPr>
      <w:r>
        <w:rPr>
          <w:rtl w:val="0"/>
        </w:rPr>
        <w:t xml:space="preserve">      3.element diff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当节点处于同一层级时，</w:t>
      </w:r>
      <w:r>
        <w:rPr>
          <w:rtl w:val="0"/>
        </w:rPr>
        <w:t>react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提供三种节点操作，分别为：</w:t>
      </w:r>
    </w:p>
    <w:p>
      <w:pPr>
        <w:pStyle w:val="正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插入</w:t>
      </w:r>
      <w:r>
        <w:rPr>
          <w:rtl w:val="0"/>
        </w:rPr>
        <w:t xml:space="preserve">(INSERT_MARKUP)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新的</w:t>
      </w:r>
      <w:r>
        <w:rPr>
          <w:rtl w:val="0"/>
        </w:rPr>
        <w:t>component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类型不在旧的集合里面，它是全新节点，直接插入</w:t>
      </w:r>
    </w:p>
    <w:p>
      <w:pPr>
        <w:pStyle w:val="正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移动</w:t>
      </w:r>
      <w:r>
        <w:rPr>
          <w:rtl w:val="0"/>
        </w:rPr>
        <w:t>(</w:t>
      </w:r>
      <w:r>
        <w:rPr>
          <w:rtl w:val="0"/>
          <w:lang w:val="en-US"/>
        </w:rPr>
        <w:t>MOVE_EXISTING</w:t>
      </w:r>
      <w:r>
        <w:rPr>
          <w:rtl w:val="0"/>
        </w:rPr>
        <w:t xml:space="preserve">)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在旧的集合里面，但是有更新，则进行移动操作，复制之前的节点</w:t>
      </w:r>
    </w:p>
    <w:p>
      <w:pPr>
        <w:pStyle w:val="正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删除</w:t>
      </w:r>
      <w:r>
        <w:rPr>
          <w:rtl w:val="0"/>
        </w:rPr>
        <w:t>(</w:t>
      </w:r>
      <w:r>
        <w:rPr>
          <w:rtl w:val="0"/>
          <w:lang w:val="en-US"/>
        </w:rPr>
        <w:t>REMOVE_NODE</w:t>
      </w:r>
      <w:r>
        <w:rPr>
          <w:rtl w:val="0"/>
        </w:rPr>
        <w:t xml:space="preserve">)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在旧的集合里面，新的集合里面，则不再进行复用直接删除再创建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 xml:space="preserve">      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的用处：</w:t>
      </w:r>
    </w:p>
    <w:p>
      <w:pPr>
        <w:pStyle w:val="正文"/>
        <w:bidi w:val="0"/>
      </w:pPr>
      <w:r>
        <w:rPr>
          <w:rtl w:val="0"/>
        </w:rPr>
        <w:t xml:space="preserve">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在列表类的创建时，一般我们都是需要为子组件设置一个唯一的</w:t>
      </w:r>
      <w:r>
        <w:rPr>
          <w:rtl w:val="0"/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，这个</w:t>
      </w:r>
      <w:r>
        <w:rPr>
          <w:rtl w:val="0"/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就是为了来比较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新老节点，这个时候只进行移动，而不在进行删除再创建操作</w:t>
      </w:r>
    </w:p>
    <w:p>
      <w:pPr>
        <w:pStyle w:val="正文"/>
        <w:bidi w:val="0"/>
      </w:pPr>
      <w:r>
        <w:rPr>
          <w:rtl w:val="0"/>
        </w:rPr>
        <w:t>3.http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协议以及请求头信息</w:t>
      </w:r>
    </w:p>
    <w:p>
      <w:pPr>
        <w:pStyle w:val="正文"/>
        <w:bidi w:val="0"/>
      </w:pPr>
      <w:r>
        <w:rPr>
          <w:rtl w:val="0"/>
        </w:rPr>
        <w:t xml:space="preserve">    1.http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协议的三次握手</w:t>
      </w:r>
    </w:p>
    <w:p>
      <w:pPr>
        <w:pStyle w:val="正文"/>
        <w:bidi w:val="0"/>
      </w:pPr>
      <w:r>
        <w:rPr>
          <w:rtl w:val="0"/>
        </w:rPr>
        <w:t xml:space="preserve">       a.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客户端发送</w:t>
      </w:r>
      <w:r>
        <w:rPr>
          <w:rtl w:val="0"/>
        </w:rPr>
        <w:t>SYN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包</w:t>
      </w:r>
      <w:r>
        <w:rPr>
          <w:rtl w:val="0"/>
        </w:rPr>
        <w:t>(syn=j)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到服务器，并进入</w:t>
      </w:r>
      <w:r>
        <w:rPr>
          <w:rtl w:val="0"/>
        </w:rPr>
        <w:t>SYN_SEND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状态，等待服务器确认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    b.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服务端接收到</w:t>
      </w:r>
      <w:r>
        <w:rPr>
          <w:rtl w:val="0"/>
        </w:rPr>
        <w:t>SYN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包，必须确认客户端的</w:t>
      </w:r>
      <w:r>
        <w:rPr>
          <w:rtl w:val="0"/>
        </w:rPr>
        <w:t>SYN(ack=j+1),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同时自己发送一个</w:t>
      </w:r>
      <w:r>
        <w:rPr>
          <w:rtl w:val="0"/>
        </w:rPr>
        <w:t>SYN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包</w:t>
      </w:r>
      <w:r>
        <w:rPr>
          <w:rtl w:val="0"/>
        </w:rPr>
        <w:t>(syn=k)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，即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       SYN+ACK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包，此时服务器进入</w:t>
      </w:r>
      <w:r>
        <w:rPr>
          <w:rtl w:val="0"/>
        </w:rPr>
        <w:t>SYN_RECV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状态</w:t>
      </w:r>
    </w:p>
    <w:p>
      <w:pPr>
        <w:pStyle w:val="正文"/>
        <w:bidi w:val="0"/>
      </w:pPr>
      <w:r>
        <w:rPr>
          <w:rtl w:val="0"/>
        </w:rPr>
        <w:t xml:space="preserve">       c.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客户端收到服务器的</w:t>
      </w:r>
      <w:r>
        <w:rPr>
          <w:rtl w:val="0"/>
        </w:rPr>
        <w:t>SYN+ACK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包，想服务器发送确认包</w:t>
      </w:r>
      <w:r>
        <w:rPr>
          <w:rtl w:val="0"/>
        </w:rPr>
        <w:t>ACK(ack=k+1)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，此包发送完毕，客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户端和服务器进入</w:t>
      </w:r>
      <w:r>
        <w:rPr>
          <w:rtl w:val="0"/>
        </w:rPr>
        <w:t>ESTABLISHED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状态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完成三次握手。</w:t>
      </w:r>
    </w:p>
    <w:p>
      <w:pPr>
        <w:pStyle w:val="正文"/>
        <w:bidi w:val="0"/>
      </w:pPr>
      <w:r>
        <w:rPr>
          <w:rtl w:val="0"/>
        </w:rPr>
        <w:t xml:space="preserve">    2.http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报文主体</w:t>
      </w:r>
    </w:p>
    <w:p>
      <w:pPr>
        <w:pStyle w:val="正文"/>
        <w:bidi w:val="0"/>
      </w:pPr>
      <w:r>
        <w:rPr>
          <w:rtl w:val="0"/>
        </w:rPr>
        <w:t xml:space="preserve">       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请求报文</w:t>
      </w:r>
    </w:p>
    <w:p>
      <w:pPr>
        <w:pStyle w:val="正文"/>
        <w:bidi w:val="0"/>
      </w:pPr>
      <w:r>
        <w:rPr>
          <w:rtl w:val="0"/>
        </w:rPr>
        <w:tab/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请求行</w:t>
      </w:r>
      <w:r>
        <w:rPr>
          <w:rtl w:val="0"/>
        </w:rPr>
        <w:t>(request line)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请求头由请求方法字段，</w:t>
      </w:r>
      <w:r>
        <w:rPr>
          <w:rtl w:val="0"/>
        </w:rPr>
        <w:t>url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字段和</w:t>
      </w:r>
      <w:r>
        <w:rPr>
          <w:rtl w:val="0"/>
        </w:rPr>
        <w:t>http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协议版本字段三个字段组成，并用空格分隔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如：</w:t>
      </w:r>
      <w:r>
        <w:rPr>
          <w:rtl w:val="0"/>
        </w:rPr>
        <w:t xml:space="preserve"> </w:t>
      </w:r>
      <w:r>
        <w:rPr>
          <w:rtl w:val="0"/>
        </w:rPr>
        <w:t>GET /index.html HTTP/1.1</w:t>
      </w:r>
    </w:p>
    <w:p>
      <w:pPr>
        <w:pStyle w:val="正文"/>
        <w:bidi w:val="0"/>
      </w:pPr>
      <w:r>
        <w:rPr>
          <w:rtl w:val="0"/>
        </w:rPr>
        <w:tab/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请求头部</w:t>
      </w:r>
      <w:r>
        <w:rPr>
          <w:rtl w:val="0"/>
        </w:rPr>
        <w:t>(header)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请求头部由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关键字</w:t>
      </w:r>
      <w:r>
        <w:rPr>
          <w:color w:val="ff2600"/>
          <w:rtl w:val="0"/>
          <w:lang w:val="zh-CN" w:eastAsia="zh-CN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值对组成，每行一对，关键字和值用英文冒号</w:t>
      </w:r>
      <w:r>
        <w:rPr>
          <w:color w:val="ff2600"/>
          <w:rtl w:val="0"/>
          <w:lang w:val="zh-CN" w:eastAsia="zh-CN"/>
        </w:rPr>
        <w:t>”</w:t>
      </w:r>
      <w:r>
        <w:rPr>
          <w:color w:val="ff2600"/>
          <w:rtl w:val="0"/>
          <w:lang w:val="zh-CN" w:eastAsia="zh-CN"/>
        </w:rPr>
        <w:t>:</w:t>
      </w:r>
      <w:r>
        <w:rPr>
          <w:color w:val="ff2600"/>
          <w:rtl w:val="0"/>
          <w:lang w:val="zh-CN" w:eastAsia="zh-CN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分隔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。请求头部通知服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务器有关于客户端请求的信息，如：</w:t>
      </w:r>
    </w:p>
    <w:p>
      <w:pPr>
        <w:pStyle w:val="正文"/>
        <w:bidi w:val="0"/>
      </w:pPr>
      <w:r>
        <w:rPr>
          <w:rtl w:val="0"/>
        </w:rPr>
        <w:tab/>
        <w:t xml:space="preserve">   User-Agent: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产生请求的浏览器类型</w:t>
      </w:r>
    </w:p>
    <w:p>
      <w:pPr>
        <w:pStyle w:val="正文"/>
        <w:bidi w:val="0"/>
      </w:pPr>
      <w:r>
        <w:rPr>
          <w:rtl w:val="0"/>
        </w:rPr>
        <w:t xml:space="preserve">               Accept: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客户端可识别的内容类型列表</w:t>
      </w:r>
    </w:p>
    <w:p>
      <w:pPr>
        <w:pStyle w:val="正文"/>
        <w:bidi w:val="0"/>
      </w:pPr>
      <w:r>
        <w:rPr>
          <w:rtl w:val="0"/>
        </w:rPr>
        <w:tab/>
        <w:t xml:space="preserve">   Host: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请求的主机名，允许多个域名同一处</w:t>
      </w:r>
      <w:r>
        <w:rPr>
          <w:rtl w:val="0"/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地址，即虚拟主机</w:t>
      </w:r>
    </w:p>
    <w:p>
      <w:pPr>
        <w:pStyle w:val="正文"/>
        <w:bidi w:val="0"/>
        <w:rPr>
          <w:color w:val="ff2600"/>
        </w:rPr>
      </w:pPr>
      <w:r>
        <w:rPr>
          <w:rtl w:val="0"/>
        </w:rPr>
        <w:tab/>
        <w:t xml:space="preserve">   </w:t>
      </w:r>
      <w:r>
        <w:rPr>
          <w:color w:val="ff2600"/>
          <w:rtl w:val="0"/>
          <w:lang w:val="zh-CN" w:eastAsia="zh-CN"/>
        </w:rPr>
        <w:t>Content-Type:  tsxt/html 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与请求数据相关</w:t>
      </w:r>
      <w:r>
        <w:rPr>
          <w:color w:val="ff2600"/>
          <w:rtl w:val="0"/>
          <w:lang w:val="zh-CN" w:eastAsia="zh-CN"/>
        </w:rPr>
        <w:t>)</w:t>
      </w:r>
    </w:p>
    <w:p>
      <w:pPr>
        <w:pStyle w:val="正文"/>
        <w:rPr>
          <w:color w:val="ff2600"/>
        </w:rPr>
      </w:pPr>
      <w:r>
        <w:rPr>
          <w:color w:val="ff2600"/>
          <w:rtl w:val="0"/>
          <w:lang w:val="zh-CN" w:eastAsia="zh-CN"/>
        </w:rPr>
        <w:t xml:space="preserve">  </w:t>
        <w:tab/>
        <w:t xml:space="preserve">   Content-Length: 10000</w:t>
        <w:tab/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与请求数据相关</w:t>
      </w:r>
      <w:r>
        <w:rPr>
          <w:color w:val="ff2600"/>
          <w:rtl w:val="0"/>
          <w:lang w:val="zh-CN" w:eastAsia="zh-CN"/>
        </w:rPr>
        <w:t>)</w:t>
      </w:r>
    </w:p>
    <w:p>
      <w:pPr>
        <w:pStyle w:val="正文"/>
        <w:bidi w:val="0"/>
      </w:pPr>
      <w:r>
        <w:rPr>
          <w:rtl w:val="0"/>
        </w:rPr>
        <w:tab/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空行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最后一个请求头之后是一个空行，发送回车符和换行符，通知服务器一下不再有请求头</w:t>
      </w:r>
    </w:p>
    <w:p>
      <w:pPr>
        <w:pStyle w:val="正文"/>
        <w:bidi w:val="0"/>
      </w:pPr>
      <w:r>
        <w:rPr>
          <w:rtl w:val="0"/>
        </w:rPr>
        <w:tab/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请求数据</w:t>
      </w:r>
    </w:p>
    <w:p>
      <w:pPr>
        <w:pStyle w:val="正文"/>
        <w:bidi w:val="0"/>
      </w:pPr>
      <w:r>
        <w:rPr>
          <w:rtl w:val="0"/>
        </w:rPr>
        <w:tab/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请求数据不在</w:t>
      </w:r>
      <w:r>
        <w:rPr>
          <w:rtl w:val="0"/>
        </w:rPr>
        <w:t>GET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方法中使用，而在</w:t>
      </w:r>
      <w:r>
        <w:rPr>
          <w:rtl w:val="0"/>
        </w:rPr>
        <w:t>post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方法中使用。</w:t>
      </w:r>
    </w:p>
    <w:p>
      <w:pPr>
        <w:pStyle w:val="正文"/>
        <w:bidi w:val="0"/>
      </w:pPr>
      <w:r>
        <w:rPr>
          <w:rtl w:val="0"/>
        </w:rPr>
        <w:t xml:space="preserve">        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响应报文</w:t>
      </w:r>
    </w:p>
    <w:p>
      <w:pPr>
        <w:pStyle w:val="正文"/>
        <w:bidi w:val="0"/>
      </w:pPr>
      <w:r>
        <w:rPr>
          <w:rtl w:val="0"/>
        </w:rPr>
        <w:tab/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状态行</w:t>
      </w:r>
    </w:p>
    <w:p>
      <w:pPr>
        <w:pStyle w:val="正文"/>
        <w:bidi w:val="0"/>
      </w:pPr>
      <w:r>
        <w:rPr>
          <w:rtl w:val="0"/>
        </w:rPr>
        <w:t xml:space="preserve">               http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版本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状态码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如：</w:t>
      </w:r>
      <w:r>
        <w:rPr>
          <w:rtl w:val="0"/>
        </w:rPr>
        <w:t xml:space="preserve"> </w:t>
      </w:r>
      <w:r>
        <w:rPr>
          <w:rtl w:val="0"/>
        </w:rPr>
        <w:t>HTTP/1.1 200</w:t>
      </w:r>
    </w:p>
    <w:p>
      <w:pPr>
        <w:pStyle w:val="正文"/>
        <w:bidi w:val="0"/>
      </w:pPr>
      <w:r>
        <w:rPr>
          <w:rtl w:val="0"/>
        </w:rPr>
        <w:t xml:space="preserve">            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消息报头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如：</w:t>
      </w:r>
    </w:p>
    <w:p>
      <w:pPr>
        <w:pStyle w:val="正文"/>
        <w:bidi w:val="0"/>
      </w:pPr>
      <w:r>
        <w:rPr>
          <w:rtl w:val="0"/>
        </w:rPr>
        <w:tab/>
        <w:t xml:space="preserve">    </w:t>
      </w:r>
      <w:r>
        <w:rPr>
          <w:rtl w:val="0"/>
          <w:lang w:val="en-US"/>
        </w:rPr>
        <w:t>Date: Wed, 22 Nov 2017 02:33:04 GMT</w:t>
      </w:r>
    </w:p>
    <w:p>
      <w:pPr>
        <w:pStyle w:val="默认"/>
        <w:tabs>
          <w:tab w:val="left" w:pos="940"/>
          <w:tab w:val="left" w:pos="1440"/>
        </w:tabs>
        <w:bidi w:val="0"/>
        <w:spacing w:line="260" w:lineRule="atLeast"/>
        <w:ind w:left="1440" w:right="0" w:hanging="1440"/>
        <w:jc w:val="left"/>
        <w:rPr>
          <w:rFonts w:ascii="Menlo" w:cs="Menlo" w:hAnsi="Menlo" w:eastAsia="Menlo"/>
          <w:color w:val="303942"/>
          <w:rtl w:val="0"/>
        </w:rPr>
      </w:pPr>
      <w:r>
        <w:rPr>
          <w:rFonts w:ascii="Menlo" w:cs="Menlo" w:hAnsi="Menlo" w:eastAsia="Menlo"/>
          <w:color w:val="303942"/>
          <w:rtl w:val="0"/>
          <w:lang w:val="en-US"/>
        </w:rPr>
        <w:tab/>
        <w:t>Content-Type: application/json;charset=UTF-8</w:t>
      </w:r>
    </w:p>
    <w:p>
      <w:pPr>
        <w:pStyle w:val="默认"/>
        <w:tabs>
          <w:tab w:val="left" w:pos="940"/>
          <w:tab w:val="left" w:pos="1440"/>
        </w:tabs>
        <w:bidi w:val="0"/>
        <w:spacing w:line="260" w:lineRule="atLeast"/>
        <w:ind w:left="1440" w:right="0" w:hanging="1440"/>
        <w:jc w:val="left"/>
        <w:rPr>
          <w:rFonts w:ascii="Menlo" w:cs="Menlo" w:hAnsi="Menlo" w:eastAsia="Menlo"/>
          <w:color w:val="303942"/>
          <w:rtl w:val="0"/>
        </w:rPr>
      </w:pPr>
      <w:r>
        <w:rPr>
          <w:rFonts w:ascii="Menlo" w:cs="Menlo" w:hAnsi="Menlo" w:eastAsia="Menlo"/>
          <w:color w:val="303942"/>
          <w:rtl w:val="0"/>
          <w:lang w:val="en-US"/>
        </w:rPr>
        <w:tab/>
        <w:t>Content-Length: 146</w:t>
      </w:r>
    </w:p>
    <w:p>
      <w:pPr>
        <w:pStyle w:val="默认"/>
        <w:tabs>
          <w:tab w:val="left" w:pos="940"/>
          <w:tab w:val="left" w:pos="1440"/>
        </w:tabs>
        <w:bidi w:val="0"/>
        <w:spacing w:line="260" w:lineRule="atLeast"/>
        <w:ind w:left="1440" w:right="0" w:hanging="1440"/>
        <w:jc w:val="left"/>
        <w:rPr>
          <w:rFonts w:ascii="Menlo" w:cs="Menlo" w:hAnsi="Menlo" w:eastAsia="Menlo"/>
          <w:color w:val="303942"/>
          <w:rtl w:val="0"/>
        </w:rPr>
      </w:pPr>
      <w:r>
        <w:rPr>
          <w:rFonts w:ascii="Menlo" w:cs="Menlo" w:hAnsi="Menlo" w:eastAsia="Menlo"/>
          <w:color w:val="303942"/>
          <w:rtl w:val="0"/>
          <w:lang w:val="en-US"/>
        </w:rPr>
        <w:tab/>
        <w:t>Connection: keep-alive</w:t>
      </w:r>
    </w:p>
    <w:p>
      <w:pPr>
        <w:pStyle w:val="默认"/>
        <w:tabs>
          <w:tab w:val="left" w:pos="940"/>
          <w:tab w:val="left" w:pos="1440"/>
        </w:tabs>
        <w:bidi w:val="0"/>
        <w:spacing w:line="260" w:lineRule="atLeast"/>
        <w:ind w:left="1440" w:right="0" w:hanging="1440"/>
        <w:jc w:val="left"/>
        <w:rPr>
          <w:rFonts w:ascii="Helvetica" w:cs="Helvetica" w:hAnsi="Helvetica" w:eastAsia="Helvetica"/>
          <w:color w:val="303942"/>
          <w:sz w:val="24"/>
          <w:szCs w:val="24"/>
          <w:rtl w:val="0"/>
        </w:rPr>
      </w:pPr>
      <w:r>
        <w:rPr>
          <w:rFonts w:ascii="Menlo" w:cs="Menlo" w:hAnsi="Menlo" w:eastAsia="Menlo"/>
          <w:color w:val="303942"/>
          <w:rtl w:val="0"/>
          <w:lang w:val="en-US"/>
        </w:rPr>
        <w:tab/>
        <w:t>Set-Cookie: JSESSIONID=48BFE1ECBA6553D8257A4E82B930E68C; Path=/foxDsp; HttpOnly</w:t>
      </w:r>
    </w:p>
    <w:p>
      <w:pPr>
        <w:pStyle w:val="默认"/>
        <w:tabs>
          <w:tab w:val="left" w:pos="220"/>
          <w:tab w:val="left" w:pos="720"/>
        </w:tabs>
        <w:bidi w:val="0"/>
        <w:spacing w:line="300" w:lineRule="atLeast"/>
        <w:ind w:left="720" w:right="0" w:hanging="720"/>
        <w:jc w:val="left"/>
        <w:rPr>
          <w:rFonts w:ascii="Helvetica" w:cs="Helvetica" w:hAnsi="Helvetica" w:eastAsia="Helvetica"/>
          <w:b w:val="1"/>
          <w:bCs w:val="1"/>
          <w:color w:val="616161"/>
          <w:sz w:val="24"/>
          <w:szCs w:val="24"/>
          <w:rtl w:val="0"/>
        </w:rPr>
      </w:pPr>
      <w:r>
        <w:rPr>
          <w:rFonts w:ascii="Helvetica" w:cs="Helvetica" w:hAnsi="Helvetica" w:eastAsia="Helvetica"/>
          <w:b w:val="1"/>
          <w:bCs w:val="1"/>
          <w:color w:val="616161"/>
          <w:sz w:val="24"/>
          <w:szCs w:val="24"/>
          <w:rtl w:val="0"/>
        </w:rPr>
        <w:tab/>
        <w:tab/>
      </w:r>
      <w:r>
        <w:rPr>
          <w:rFonts w:ascii="Helvetica" w:hAnsi="Helvetica"/>
          <w:b w:val="1"/>
          <w:bCs w:val="1"/>
          <w:color w:val="616161"/>
          <w:sz w:val="24"/>
          <w:szCs w:val="24"/>
          <w:rtl w:val="0"/>
          <w:lang w:val="zh-CN" w:eastAsia="zh-CN"/>
        </w:rPr>
        <w:t xml:space="preserve"> </w:t>
      </w:r>
    </w:p>
    <w:p>
      <w:pPr>
        <w:pStyle w:val="正文"/>
        <w:bidi w:val="0"/>
      </w:pPr>
      <w:r>
        <w:rPr>
          <w:rtl w:val="0"/>
        </w:rPr>
        <w:tab/>
        <w:t xml:space="preserve"> 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报文主体</w:t>
      </w:r>
    </w:p>
    <w:p>
      <w:pPr>
        <w:pStyle w:val="正文"/>
        <w:bidi w:val="0"/>
      </w:pPr>
      <w:r>
        <w:rPr>
          <w:rtl w:val="0"/>
        </w:rPr>
        <w:tab/>
        <w:t xml:space="preserve">    </w:t>
      </w:r>
    </w:p>
    <w:p>
      <w:pPr>
        <w:pStyle w:val="正文"/>
        <w:bidi w:val="0"/>
      </w:pPr>
      <w:r>
        <w:rPr>
          <w:rtl w:val="0"/>
        </w:rPr>
        <w:t xml:space="preserve">         </w:t>
      </w:r>
    </w:p>
    <w:p>
      <w:pPr>
        <w:pStyle w:val="正文"/>
        <w:bidi w:val="0"/>
      </w:pPr>
      <w:r>
        <w:rPr>
          <w:rtl w:val="0"/>
        </w:rPr>
        <w:t>4.web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安全</w:t>
      </w:r>
    </w:p>
    <w:p>
      <w:pPr>
        <w:pStyle w:val="正文"/>
        <w:bidi w:val="0"/>
      </w:pPr>
      <w:r>
        <w:rPr>
          <w:rtl w:val="0"/>
        </w:rPr>
        <w:t xml:space="preserve">   1.xss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跨站脚本攻击</w:t>
      </w:r>
    </w:p>
    <w:p>
      <w:pPr>
        <w:pStyle w:val="正文"/>
        <w:bidi w:val="0"/>
      </w:pPr>
      <w:r>
        <w:rPr>
          <w:rtl w:val="0"/>
        </w:rPr>
        <w:t xml:space="preserve">   2.csrf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跨站请求伪造</w:t>
      </w:r>
    </w:p>
    <w:p>
      <w:pPr>
        <w:pStyle w:val="正文"/>
        <w:bidi w:val="0"/>
      </w:pPr>
      <w:r>
        <w:rPr>
          <w:rtl w:val="0"/>
        </w:rPr>
        <w:t>5.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跨域问题</w:t>
      </w:r>
    </w:p>
    <w:p>
      <w:pPr>
        <w:pStyle w:val="正文"/>
        <w:bidi w:val="0"/>
      </w:pPr>
      <w:r>
        <w:rPr>
          <w:rtl w:val="0"/>
          <w:lang w:val="en-US"/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产生原因：</w:t>
      </w:r>
    </w:p>
    <w:p>
      <w:pPr>
        <w:pStyle w:val="正文"/>
        <w:bidi w:val="0"/>
      </w:pPr>
      <w:r>
        <w:rPr>
          <w:rtl w:val="0"/>
        </w:rPr>
        <w:t xml:space="preserve">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浏览器同源策略，禁止不同于域名，</w:t>
      </w:r>
      <w:r>
        <w:rPr>
          <w:rtl w:val="0"/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，端口之间进行</w:t>
      </w:r>
      <w:r>
        <w:rPr>
          <w:rtl w:val="0"/>
        </w:rPr>
        <w:t>ajax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通讯</w:t>
      </w:r>
    </w:p>
    <w:p>
      <w:pPr>
        <w:pStyle w:val="正文"/>
        <w:bidi w:val="0"/>
      </w:pPr>
      <w:r>
        <w:rPr>
          <w:rtl w:val="0"/>
          <w:lang w:val="en-US"/>
        </w:rPr>
        <w:t xml:space="preserve">   1.jsonp</w:t>
      </w:r>
    </w:p>
    <w:p>
      <w:pPr>
        <w:pStyle w:val="正文"/>
        <w:bidi w:val="0"/>
      </w:pPr>
      <w:r>
        <w:rPr>
          <w:rtl w:val="0"/>
        </w:rPr>
        <w:t xml:space="preserve">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原理：在</w:t>
      </w:r>
      <w:r>
        <w:rPr>
          <w:rtl w:val="0"/>
        </w:rPr>
        <w:t>html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中有些标签天生具有跨域能力，如</w:t>
      </w:r>
      <w:r>
        <w:rPr>
          <w:rtl w:val="0"/>
        </w:rPr>
        <w:t>link,img,script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</w:rPr>
        <w:t>iframe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等，</w:t>
      </w:r>
      <w:r>
        <w:rPr>
          <w:rtl w:val="0"/>
        </w:rPr>
        <w:t>jsonp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使用</w:t>
      </w:r>
      <w:r>
        <w:rPr>
          <w:rtl w:val="0"/>
        </w:rPr>
        <w:t>script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，将</w:t>
      </w:r>
    </w:p>
    <w:p>
      <w:pPr>
        <w:pStyle w:val="正文"/>
        <w:bidi w:val="0"/>
      </w:pPr>
      <w:r>
        <w:rPr>
          <w:rtl w:val="0"/>
        </w:rPr>
        <w:t xml:space="preserve">      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目标</w:t>
      </w:r>
      <w:r>
        <w:rPr>
          <w:rtl w:val="0"/>
        </w:rPr>
        <w:t>url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写入</w:t>
      </w:r>
      <w:r>
        <w:rPr>
          <w:rtl w:val="0"/>
        </w:rPr>
        <w:t>src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，并命名一个执行函数，服务端返回字符串类型，即要执行的函数，并将</w:t>
      </w:r>
      <w:r>
        <w:rPr>
          <w:rtl w:val="0"/>
        </w:rPr>
        <w:t xml:space="preserve">   </w:t>
        <w:tab/>
      </w:r>
    </w:p>
    <w:p>
      <w:pPr>
        <w:pStyle w:val="正文"/>
        <w:bidi w:val="0"/>
      </w:pPr>
      <w:r>
        <w:rPr>
          <w:rtl w:val="0"/>
        </w:rPr>
        <w:tab/>
        <w:t xml:space="preserve">      data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当做参数进行传递。</w:t>
      </w:r>
    </w:p>
    <w:p>
      <w:pPr>
        <w:pStyle w:val="正文"/>
        <w:bidi w:val="0"/>
      </w:pPr>
      <w:r>
        <w:rPr>
          <w:rtl w:val="0"/>
        </w:rPr>
        <w:tab/>
        <w:t xml:space="preserve">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如：</w:t>
      </w:r>
    </w:p>
    <w:p>
      <w:pPr>
        <w:pStyle w:val="正文"/>
        <w:bidi w:val="0"/>
      </w:pPr>
      <w:r>
        <w:rPr>
          <w:rtl w:val="0"/>
        </w:rPr>
        <w:tab/>
        <w:tab/>
        <w:t xml:space="preserve"> &lt;</w:t>
      </w:r>
      <w:r>
        <w:rPr>
          <w:rtl w:val="0"/>
          <w:lang w:val="fr-FR"/>
        </w:rPr>
        <w:t>script</w:t>
      </w:r>
      <w:r>
        <w:rPr>
          <w:rtl w:val="0"/>
        </w:rPr>
        <w:t xml:space="preserve"> src=</w:t>
      </w:r>
      <w:r>
        <w:rPr>
          <w:rtl w:val="0"/>
        </w:rPr>
        <w:t>“</w:t>
      </w:r>
      <w:r>
        <w:rPr>
          <w:rtl w:val="0"/>
        </w:rPr>
        <w:t>https://www.baidu.com/index?callback=jsonpCallback</w:t>
      </w:r>
      <w:r>
        <w:rPr>
          <w:rtl w:val="0"/>
        </w:rPr>
        <w:t>”</w:t>
      </w:r>
      <w:r>
        <w:rPr>
          <w:rtl w:val="0"/>
        </w:rPr>
        <w:t>&gt;&lt;/</w:t>
      </w:r>
      <w:r>
        <w:rPr>
          <w:rtl w:val="0"/>
          <w:lang w:val="fr-FR"/>
        </w:rPr>
        <w:t>script</w:t>
      </w:r>
      <w:r>
        <w:rPr>
          <w:rtl w:val="0"/>
        </w:rPr>
        <w:t>&gt;</w:t>
      </w:r>
    </w:p>
    <w:p>
      <w:pPr>
        <w:pStyle w:val="正文"/>
        <w:bidi w:val="0"/>
      </w:pPr>
      <w:r>
        <w:rPr>
          <w:rtl w:val="0"/>
        </w:rPr>
        <w:tab/>
        <w:tab/>
        <w:t xml:space="preserve"> &lt;script&gt;</w:t>
      </w:r>
    </w:p>
    <w:p>
      <w:pPr>
        <w:pStyle w:val="正文"/>
        <w:bidi w:val="0"/>
      </w:pPr>
      <w:r>
        <w:rPr>
          <w:rtl w:val="0"/>
        </w:rPr>
        <w:tab/>
        <w:tab/>
        <w:t xml:space="preserve">     function </w:t>
      </w:r>
      <w:r>
        <w:rPr>
          <w:rtl w:val="0"/>
        </w:rPr>
        <w:t>jsonpCallback</w:t>
      </w:r>
      <w:r>
        <w:rPr>
          <w:rtl w:val="0"/>
        </w:rPr>
        <w:t xml:space="preserve"> (data) {</w:t>
      </w:r>
    </w:p>
    <w:p>
      <w:pPr>
        <w:pStyle w:val="正文"/>
        <w:bidi w:val="0"/>
      </w:pPr>
      <w:r>
        <w:rPr>
          <w:rtl w:val="0"/>
        </w:rPr>
        <w:tab/>
        <w:tab/>
        <w:tab/>
        <w:t>alert(data)</w:t>
      </w:r>
    </w:p>
    <w:p>
      <w:pPr>
        <w:pStyle w:val="正文"/>
        <w:bidi w:val="0"/>
      </w:pPr>
      <w:r>
        <w:rPr>
          <w:rtl w:val="0"/>
        </w:rPr>
        <w:tab/>
        <w:tab/>
        <w:t xml:space="preserve">     }</w:t>
      </w:r>
    </w:p>
    <w:p>
      <w:pPr>
        <w:pStyle w:val="正文"/>
        <w:bidi w:val="0"/>
      </w:pPr>
      <w:r>
        <w:rPr>
          <w:rtl w:val="0"/>
        </w:rPr>
        <w:tab/>
        <w:tab/>
        <w:t xml:space="preserve"> &lt;/</w:t>
      </w:r>
      <w:r>
        <w:rPr>
          <w:rtl w:val="0"/>
          <w:lang w:val="fr-FR"/>
        </w:rPr>
        <w:t>script</w:t>
      </w:r>
      <w:r>
        <w:rPr>
          <w:rtl w:val="0"/>
        </w:rPr>
        <w:t>&gt;</w:t>
      </w:r>
    </w:p>
    <w:p>
      <w:pPr>
        <w:pStyle w:val="正文"/>
        <w:bidi w:val="0"/>
      </w:pPr>
      <w:r>
        <w:tab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服务端返回结果：</w:t>
      </w:r>
      <w:r>
        <w:rPr>
          <w:rtl w:val="0"/>
        </w:rPr>
        <w:t xml:space="preserve">   </w:t>
      </w:r>
      <w:r>
        <w:rPr>
          <w:rtl w:val="0"/>
          <w:lang w:val="en-US"/>
        </w:rPr>
        <w:t>jsonpCallback (</w:t>
      </w:r>
      <w:r>
        <w:rPr>
          <w:rtl w:val="0"/>
        </w:rPr>
        <w:t>‘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我是服务端返回的结果</w:t>
      </w:r>
      <w:r>
        <w:rPr>
          <w:rtl w:val="0"/>
        </w:rPr>
        <w:t>’</w:t>
      </w:r>
      <w:r>
        <w:rPr>
          <w:rtl w:val="0"/>
        </w:rPr>
        <w:t>)</w:t>
      </w:r>
    </w:p>
    <w:p>
      <w:pPr>
        <w:pStyle w:val="正文"/>
        <w:bidi w:val="0"/>
      </w:pPr>
      <w:r>
        <w:tab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当返回成功，相当于我们正常</w:t>
      </w:r>
      <w:r>
        <w:rPr>
          <w:rtl w:val="0"/>
        </w:rPr>
        <w:t>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调用</w:t>
      </w:r>
      <w:r>
        <w:rPr>
          <w:rtl w:val="0"/>
        </w:rPr>
        <w:t>jsonpCallback</w:t>
      </w:r>
      <w:r>
        <w:rPr>
          <w:rtl w:val="0"/>
        </w:rPr>
        <w:t>()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这个方法。</w:t>
      </w:r>
    </w:p>
    <w:p>
      <w:pPr>
        <w:pStyle w:val="正文"/>
        <w:bidi w:val="0"/>
      </w:pPr>
      <w:r>
        <w:rPr>
          <w:rtl w:val="0"/>
          <w:lang w:val="en-US"/>
        </w:rPr>
        <w:t xml:space="preserve">      </w:t>
      </w:r>
    </w:p>
    <w:p>
      <w:pPr>
        <w:pStyle w:val="正文"/>
        <w:bidi w:val="0"/>
      </w:pPr>
      <w:r>
        <w:rPr>
          <w:rtl w:val="0"/>
        </w:rPr>
        <w:t xml:space="preserve">6.es6 genetator co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模块</w:t>
      </w:r>
    </w:p>
    <w:p>
      <w:pPr>
        <w:pStyle w:val="正文"/>
        <w:bidi w:val="0"/>
      </w:pPr>
      <w:r>
        <w:rPr>
          <w:rtl w:val="0"/>
        </w:rPr>
        <w:t>7.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经典布局实现原理</w:t>
      </w:r>
    </w:p>
    <w:p>
      <w:pPr>
        <w:pStyle w:val="正文"/>
        <w:bidi w:val="0"/>
      </w:pPr>
      <w:r>
        <w:rPr>
          <w:rtl w:val="0"/>
        </w:rPr>
        <w:t>8.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绝对居中常见解决方案</w:t>
      </w:r>
    </w:p>
    <w:p>
      <w:pPr>
        <w:pStyle w:val="正文"/>
        <w:bidi w:val="0"/>
      </w:pPr>
      <w:r>
        <w:rPr>
          <w:rtl w:val="0"/>
        </w:rPr>
        <w:t>9.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移动端适配</w:t>
      </w:r>
    </w:p>
    <w:p>
      <w:pPr>
        <w:pStyle w:val="正文"/>
        <w:bidi w:val="0"/>
      </w:pPr>
      <w:r>
        <w:rPr>
          <w:rtl w:val="0"/>
        </w:rPr>
        <w:t>10.nodejs   eventloap</w:t>
      </w:r>
    </w:p>
    <w:p>
      <w:pPr>
        <w:pStyle w:val="正文"/>
        <w:bidi w:val="0"/>
      </w:pPr>
      <w:r>
        <w:rPr>
          <w:rtl w:val="0"/>
        </w:rPr>
        <w:t>11.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图片上传原理</w:t>
      </w:r>
    </w:p>
    <w:p>
      <w:pPr>
        <w:pStyle w:val="正文"/>
        <w:bidi w:val="0"/>
      </w:pPr>
      <w:r>
        <w:rPr>
          <w:rtl w:val="0"/>
        </w:rPr>
        <w:t>12.react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单项数据流思想</w:t>
      </w:r>
    </w:p>
    <w:p>
      <w:pPr>
        <w:pStyle w:val="正文"/>
        <w:bidi w:val="0"/>
      </w:pPr>
      <w:r>
        <w:rPr>
          <w:rtl w:val="0"/>
        </w:rPr>
        <w:t>13.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基础算法</w:t>
      </w:r>
    </w:p>
    <w:p>
      <w:pPr>
        <w:pStyle w:val="正文"/>
        <w:bidi w:val="0"/>
      </w:pPr>
      <w:r>
        <w:rPr>
          <w:rtl w:val="0"/>
        </w:rPr>
        <w:t>14.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设计模式理解以及普通示例</w:t>
      </w:r>
    </w:p>
    <w:p>
      <w:pPr>
        <w:pStyle w:val="正文"/>
        <w:bidi w:val="0"/>
      </w:pPr>
      <w:r>
        <w:rPr>
          <w:rtl w:val="0"/>
        </w:rPr>
        <w:t>15.js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事件委托，事件冒泡，事件捕获</w:t>
      </w:r>
    </w:p>
    <w:p>
      <w:pPr>
        <w:pStyle w:val="正文"/>
        <w:bidi w:val="0"/>
      </w:pPr>
      <w:r>
        <w:rPr>
          <w:rtl w:val="0"/>
        </w:rPr>
        <w:t>16.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虚拟</w:t>
      </w:r>
      <w:r>
        <w:rPr>
          <w:rtl w:val="0"/>
        </w:rPr>
        <w:t>dom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原理</w:t>
      </w:r>
    </w:p>
    <w:p>
      <w:pPr>
        <w:pStyle w:val="正文"/>
        <w:bidi w:val="0"/>
      </w:pPr>
      <w:r>
        <w:rPr>
          <w:rtl w:val="0"/>
        </w:rPr>
        <w:t>17.js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原生</w:t>
      </w:r>
      <w:r>
        <w:rPr>
          <w:rtl w:val="0"/>
        </w:rPr>
        <w:t>dom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操作</w:t>
      </w:r>
    </w:p>
    <w:p>
      <w:pPr>
        <w:pStyle w:val="正文"/>
        <w:bidi w:val="0"/>
      </w:pPr>
      <w:r>
        <w:rPr>
          <w:rtl w:val="0"/>
        </w:rPr>
        <w:t>18.js  this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指针问题</w:t>
      </w:r>
    </w:p>
    <w:p>
      <w:pPr>
        <w:pStyle w:val="正文"/>
        <w:bidi w:val="0"/>
      </w:pPr>
      <w:r>
        <w:rPr>
          <w:rtl w:val="0"/>
        </w:rPr>
        <w:t xml:space="preserve">19.js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闭包</w:t>
      </w:r>
    </w:p>
    <w:p>
      <w:pPr>
        <w:pStyle w:val="正文"/>
        <w:bidi w:val="0"/>
      </w:pPr>
      <w:r>
        <w:rPr>
          <w:rtl w:val="0"/>
        </w:rPr>
        <w:t xml:space="preserve">20.js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继承</w:t>
      </w:r>
      <w:r>
        <w:rPr>
          <w:rtl w:val="0"/>
        </w:rPr>
        <w:t>(class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中的实现方案与原先的实现有变化</w:t>
      </w:r>
      <w:r>
        <w:rPr>
          <w:rtl w:val="0"/>
        </w:rPr>
        <w:t>)</w:t>
      </w:r>
    </w:p>
    <w:p>
      <w:pPr>
        <w:pStyle w:val="正文"/>
        <w:bidi w:val="0"/>
      </w:pPr>
      <w:r>
        <w:rPr>
          <w:rtl w:val="0"/>
        </w:rPr>
        <w:t>21.amd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</w:rPr>
        <w:t>cmd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</w:rPr>
        <w:t>seajs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</w:rPr>
        <w:t>requirejs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区别与异同</w:t>
      </w:r>
    </w:p>
    <w:p>
      <w:pPr>
        <w:pStyle w:val="正文"/>
        <w:bidi w:val="0"/>
      </w:pPr>
      <w:r>
        <w:rPr>
          <w:rtl w:val="0"/>
        </w:rPr>
        <w:t>22.promise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原理以及</w:t>
      </w:r>
      <w:r>
        <w:rPr>
          <w:rtl w:val="0"/>
        </w:rPr>
        <w:t>promise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中各个</w:t>
      </w:r>
      <w:r>
        <w:rPr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的原理以及实现方案</w:t>
      </w:r>
    </w:p>
    <w:p>
      <w:pPr>
        <w:pStyle w:val="正文"/>
        <w:bidi w:val="0"/>
      </w:pPr>
      <w:r>
        <w:rPr>
          <w:rtl w:val="0"/>
        </w:rPr>
        <w:t>23.webpack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原理</w:t>
      </w:r>
    </w:p>
    <w:p>
      <w:pPr>
        <w:pStyle w:val="正文"/>
        <w:bidi w:val="0"/>
      </w:pPr>
      <w:r>
        <w:rPr>
          <w:rtl w:val="0"/>
        </w:rPr>
        <w:t>24.commonjs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规范</w:t>
      </w:r>
    </w:p>
    <w:p>
      <w:pPr>
        <w:pStyle w:val="正文"/>
        <w:bidi w:val="0"/>
      </w:pPr>
      <w:r>
        <w:rPr>
          <w:rtl w:val="0"/>
        </w:rPr>
        <w:t xml:space="preserve">25.js   apply,bind,call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异同</w:t>
      </w:r>
    </w:p>
    <w:p>
      <w:pPr>
        <w:pStyle w:val="正文"/>
        <w:bidi w:val="0"/>
      </w:pPr>
      <w:r>
        <w:rPr>
          <w:rtl w:val="0"/>
        </w:rPr>
        <w:t>26.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前端性能优化</w:t>
      </w:r>
    </w:p>
    <w:p>
      <w:pPr>
        <w:pStyle w:val="正文"/>
        <w:bidi w:val="0"/>
      </w:pPr>
      <w:r>
        <w:rPr>
          <w:rtl w:val="0"/>
        </w:rPr>
        <w:t>27.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浏览器解析渲染原理</w:t>
      </w:r>
    </w:p>
    <w:p>
      <w:pPr>
        <w:pStyle w:val="正文"/>
        <w:bidi w:val="0"/>
      </w:pPr>
      <w:r>
        <w:rPr>
          <w:rtl w:val="0"/>
        </w:rPr>
        <w:t>28.http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缓存策略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四个属性的含义，作用，和相互作用，强</w:t>
      </w:r>
      <w:r>
        <w:rPr>
          <w:rtl w:val="0"/>
          <w:lang w:val="fr-FR"/>
        </w:rPr>
        <w:t>etag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和弱</w:t>
      </w:r>
      <w:r>
        <w:rPr>
          <w:rtl w:val="0"/>
          <w:lang w:val="fr-FR"/>
        </w:rPr>
        <w:t>etag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的区别</w:t>
      </w:r>
    </w:p>
    <w:p>
      <w:pPr>
        <w:pStyle w:val="正文"/>
        <w:bidi w:val="0"/>
      </w:pPr>
      <w:r>
        <w:rPr>
          <w:rtl w:val="0"/>
        </w:rPr>
        <w:t>29.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如何实现简单的</w:t>
      </w:r>
      <w:r>
        <w:rPr>
          <w:rtl w:val="0"/>
        </w:rPr>
        <w:t>node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监控</w:t>
      </w:r>
    </w:p>
    <w:p>
      <w:pPr>
        <w:pStyle w:val="正文"/>
        <w:bidi w:val="0"/>
      </w:pPr>
      <w:r>
        <w:rPr>
          <w:rtl w:val="0"/>
        </w:rPr>
        <w:t>30.js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宿主对象，以及在不同宿主对象下的异同</w:t>
      </w:r>
    </w:p>
    <w:p>
      <w:pPr>
        <w:pStyle w:val="正文"/>
        <w:bidi w:val="0"/>
      </w:pPr>
      <w:r>
        <w:rPr>
          <w:rtl w:val="0"/>
        </w:rPr>
        <w:t>31.nodejs fork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模式以及</w:t>
      </w:r>
      <w:r>
        <w:rPr>
          <w:rtl w:val="0"/>
        </w:rPr>
        <w:t>cluster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模式，</w:t>
      </w:r>
      <w:r>
        <w:rPr>
          <w:rtl w:val="0"/>
        </w:rPr>
        <w:t>cluster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模式实现原理</w:t>
      </w:r>
    </w:p>
    <w:p>
      <w:pPr>
        <w:pStyle w:val="正文"/>
        <w:bidi w:val="0"/>
      </w:pPr>
      <w:r>
        <w:rPr>
          <w:rtl w:val="0"/>
        </w:rPr>
        <w:t>32.get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</w:rPr>
        <w:t>post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请求区别</w:t>
      </w:r>
    </w:p>
    <w:p>
      <w:pPr>
        <w:pStyle w:val="正文"/>
        <w:bidi w:val="0"/>
      </w:pPr>
      <w:r>
        <w:rPr>
          <w:rtl w:val="0"/>
        </w:rPr>
        <w:t>33.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同构注意事项</w:t>
      </w:r>
    </w:p>
    <w:p>
      <w:pPr>
        <w:pStyle w:val="正文"/>
        <w:bidi w:val="0"/>
      </w:pPr>
      <w:r>
        <w:rPr>
          <w:rtl w:val="0"/>
        </w:rPr>
        <w:t xml:space="preserve">34.gulp ,webpack ,npm script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区别</w:t>
      </w:r>
    </w:p>
    <w:p>
      <w:pPr>
        <w:pStyle w:val="正文"/>
        <w:bidi w:val="0"/>
      </w:pPr>
      <w:r>
        <w:rPr>
          <w:rtl w:val="0"/>
        </w:rPr>
        <w:t xml:space="preserve">35.express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与</w:t>
      </w:r>
      <w:r>
        <w:rPr>
          <w:rtl w:val="0"/>
        </w:rPr>
        <w:t>Koa2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区别</w:t>
      </w:r>
    </w:p>
    <w:p>
      <w:pPr>
        <w:pStyle w:val="正文"/>
        <w:bidi w:val="0"/>
      </w:pPr>
      <w:r>
        <w:rPr>
          <w:rtl w:val="0"/>
        </w:rPr>
        <w:t>36.click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事件的</w:t>
      </w:r>
      <w:r>
        <w:rPr>
          <w:rtl w:val="0"/>
        </w:rPr>
        <w:t>300ms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延迟原因以及对应的解决方案，</w:t>
      </w:r>
      <w:r>
        <w:rPr>
          <w:rtl w:val="0"/>
        </w:rPr>
        <w:t>tap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穿透</w:t>
      </w:r>
    </w:p>
    <w:p>
      <w:pPr>
        <w:pStyle w:val="正文"/>
        <w:bidi w:val="0"/>
      </w:pPr>
      <w:r>
        <w:rPr>
          <w:rtl w:val="0"/>
        </w:rPr>
        <w:t>37.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如何启用硬件加速，什么是硬件加速</w:t>
      </w:r>
    </w:p>
    <w:p>
      <w:pPr>
        <w:pStyle w:val="正文"/>
        <w:bidi w:val="0"/>
      </w:pPr>
      <w:r>
        <w:rPr>
          <w:rtl w:val="0"/>
        </w:rPr>
        <w:t>38.</w:t>
      </w:r>
      <w:r>
        <w:rPr>
          <w:rtl w:val="0"/>
          <w:lang w:val="it-IT"/>
        </w:rPr>
        <w:t>import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和</w:t>
      </w:r>
      <w:r>
        <w:rPr>
          <w:rtl w:val="0"/>
          <w:lang w:val="en-US"/>
        </w:rPr>
        <w:t>require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的区别</w:t>
      </w:r>
    </w:p>
    <w:p>
      <w:pPr>
        <w:pStyle w:val="正文"/>
        <w:bidi w:val="0"/>
      </w:pPr>
      <w:r>
        <w:rPr>
          <w:rtl w:val="0"/>
        </w:rPr>
        <w:t xml:space="preserve">39.js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同步加载与异步加载</w:t>
      </w:r>
    </w:p>
    <w:p>
      <w:pPr>
        <w:pStyle w:val="正文"/>
        <w:bidi w:val="0"/>
      </w:pPr>
      <w:r>
        <w:rPr>
          <w:rtl w:val="0"/>
        </w:rPr>
        <w:t>40.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什么是</w:t>
      </w:r>
      <w:r>
        <w:rPr>
          <w:rtl w:val="0"/>
        </w:rPr>
        <w:t>bfc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？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如何使用</w:t>
      </w:r>
    </w:p>
    <w:p>
      <w:pPr>
        <w:pStyle w:val="正文"/>
        <w:bidi w:val="0"/>
      </w:pPr>
      <w:r>
        <w:rPr>
          <w:rtl w:val="0"/>
        </w:rPr>
        <w:t>41.</w:t>
      </w:r>
      <w:r>
        <w:rPr>
          <w:rtl w:val="0"/>
          <w:lang w:val="de-DE"/>
        </w:rPr>
        <w:t>http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协议和</w:t>
      </w:r>
      <w:r>
        <w:rPr>
          <w:rtl w:val="0"/>
          <w:lang w:val="de-DE"/>
        </w:rPr>
        <w:t>https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协议的异同点</w:t>
      </w:r>
    </w:p>
    <w:p>
      <w:pPr>
        <w:pStyle w:val="正文"/>
        <w:bidi w:val="0"/>
      </w:pPr>
      <w:r>
        <w:rPr>
          <w:rtl w:val="0"/>
        </w:rPr>
        <w:t>42.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动画掉帧问题</w:t>
      </w:r>
    </w:p>
    <w:p>
      <w:pPr>
        <w:pStyle w:val="正文"/>
        <w:bidi w:val="0"/>
      </w:pPr>
      <w:r>
        <w:rPr>
          <w:rtl w:val="0"/>
        </w:rPr>
        <w:t>43.</w:t>
      </w:r>
      <w:r>
        <w:rPr>
          <w:rtl w:val="0"/>
          <w:lang w:val="en-US"/>
        </w:rPr>
        <w:t>setTimeout</w:t>
      </w:r>
      <w:r>
        <w:rPr>
          <w:rtl w:val="0"/>
        </w:rPr>
        <w:t xml:space="preserve">  </w:t>
      </w:r>
      <w:r>
        <w:rPr>
          <w:rtl w:val="0"/>
          <w:lang w:val="it-IT"/>
        </w:rPr>
        <w:t>setImmediate</w:t>
      </w:r>
      <w:r>
        <w:rPr>
          <w:rtl w:val="0"/>
        </w:rPr>
        <w:t xml:space="preserve">   </w:t>
      </w:r>
      <w:r>
        <w:rPr>
          <w:rtl w:val="0"/>
          <w:lang w:val="en-US"/>
        </w:rPr>
        <w:t>process.nextTick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的差别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，以及优先级问题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原理</w:t>
      </w:r>
      <w:r>
        <w:rPr>
          <w:rtl w:val="0"/>
        </w:rPr>
        <w:t>)</w:t>
      </w:r>
    </w:p>
    <w:p>
      <w:pPr>
        <w:pStyle w:val="正文"/>
        <w:bidi w:val="0"/>
      </w:pPr>
      <w:r>
        <w:rPr>
          <w:rtl w:val="0"/>
        </w:rPr>
        <w:t>44.es6,7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特性，实现原理以及常见使用场景</w:t>
      </w:r>
    </w:p>
    <w:p>
      <w:pPr>
        <w:pStyle w:val="正文"/>
        <w:bidi w:val="0"/>
      </w:pPr>
      <w:r>
        <w:rPr>
          <w:rtl w:val="0"/>
        </w:rPr>
        <w:t>45.css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中如何巧用伪类布局，</w:t>
      </w:r>
      <w:r>
        <w:rPr>
          <w:rtl w:val="0"/>
        </w:rPr>
        <w:t xml:space="preserve">: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和</w:t>
      </w:r>
      <w:r>
        <w:rPr>
          <w:rtl w:val="0"/>
        </w:rPr>
        <w:t xml:space="preserve"> </w:t>
      </w:r>
      <w:r>
        <w:rPr>
          <w:rtl w:val="0"/>
        </w:rPr>
        <w:t xml:space="preserve">::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区别是什么</w:t>
      </w:r>
    </w:p>
    <w:p>
      <w:pPr>
        <w:pStyle w:val="正文"/>
        <w:bidi w:val="0"/>
      </w:pPr>
      <w:r>
        <w:rPr>
          <w:rtl w:val="0"/>
        </w:rPr>
        <w:t>46.js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中的变量提升是什么？</w:t>
      </w:r>
    </w:p>
    <w:p>
      <w:pPr>
        <w:pStyle w:val="正文"/>
        <w:bidi w:val="0"/>
      </w:pPr>
      <w:r>
        <w:rPr>
          <w:rtl w:val="0"/>
        </w:rPr>
        <w:t>47.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前端异常监控如何做？</w:t>
      </w:r>
    </w:p>
    <w:p>
      <w:pPr>
        <w:pStyle w:val="正文"/>
        <w:bidi w:val="0"/>
      </w:pPr>
      <w:r>
        <w:rPr>
          <w:rtl w:val="0"/>
        </w:rPr>
        <w:t>48.js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异步回调的解决方案</w:t>
      </w:r>
    </w:p>
    <w:p>
      <w:pPr>
        <w:pStyle w:val="正文"/>
        <w:bidi w:val="0"/>
      </w:pPr>
      <w:r>
        <w:rPr>
          <w:rtl w:val="0"/>
        </w:rPr>
        <w:t>49.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如何进行对象的深拷贝</w:t>
      </w:r>
    </w:p>
    <w:p>
      <w:pPr>
        <w:pStyle w:val="正文"/>
        <w:bidi w:val="0"/>
      </w:pPr>
      <w:r>
        <w:rPr>
          <w:rtl w:val="0"/>
        </w:rPr>
        <w:t>50.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前端开发规范</w:t>
      </w:r>
    </w:p>
    <w:p>
      <w:pPr>
        <w:pStyle w:val="正文"/>
        <w:bidi w:val="0"/>
      </w:pPr>
      <w:r>
        <w:rPr>
          <w:rtl w:val="0"/>
        </w:rPr>
        <w:t>51.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如何多人协作</w:t>
      </w:r>
    </w:p>
    <w:p>
      <w:pPr>
        <w:pStyle w:val="正文"/>
        <w:bidi w:val="0"/>
      </w:pPr>
      <w:r>
        <w:rPr>
          <w:rtl w:val="0"/>
        </w:rPr>
        <w:t>52.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管理团队的心得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如何协同开发，如何评估项目风险，如何提升下属能力等</w:t>
      </w:r>
      <w:r>
        <w:rPr>
          <w:rtl w:val="0"/>
        </w:rPr>
        <w:t>)</w:t>
      </w:r>
    </w:p>
    <w:p>
      <w:pPr>
        <w:pStyle w:val="正文"/>
        <w:bidi w:val="0"/>
      </w:pPr>
      <w:r>
        <w:rPr>
          <w:rtl w:val="0"/>
        </w:rPr>
        <w:t>53.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什么是数据结构？如何合理的运用数据结构</w:t>
      </w:r>
    </w:p>
    <w:p>
      <w:pPr>
        <w:pStyle w:val="正文"/>
        <w:bidi w:val="0"/>
      </w:pPr>
      <w:r>
        <w:rPr>
          <w:rtl w:val="0"/>
        </w:rPr>
        <w:t>54.react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组件生命周期</w:t>
      </w:r>
    </w:p>
    <w:p>
      <w:pPr>
        <w:pStyle w:val="正文"/>
        <w:bidi w:val="0"/>
      </w:pP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分为三大块，实例化，存在期，销毁期</w:t>
      </w:r>
    </w:p>
    <w:p>
      <w:pPr>
        <w:pStyle w:val="正文"/>
        <w:bidi w:val="0"/>
      </w:pPr>
      <w:r>
        <w:rPr>
          <w:rtl w:val="0"/>
        </w:rPr>
        <w:t xml:space="preserve">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实例化：</w:t>
      </w:r>
    </w:p>
    <w:p>
      <w:pPr>
        <w:pStyle w:val="正文"/>
        <w:bidi w:val="0"/>
      </w:pPr>
      <w:r>
        <w:rPr>
          <w:rtl w:val="0"/>
        </w:rPr>
        <w:tab/>
        <w:t xml:space="preserve">1.getDefaultPros  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作用于组件类，只调用一次，返回对象用于设置默认的</w:t>
      </w:r>
      <w:r>
        <w:rPr>
          <w:rtl w:val="0"/>
        </w:rPr>
        <w:t>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</w:p>
    <w:p>
      <w:pPr>
        <w:pStyle w:val="正文"/>
        <w:bidi w:val="0"/>
      </w:pPr>
      <w:r>
        <w:rPr>
          <w:rtl w:val="0"/>
        </w:rPr>
        <w:tab/>
        <w:t>2.getInitialState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作用于组件的实例，在实例创建时调用一次，用于初始化每个实例的</w:t>
      </w:r>
      <w:r>
        <w:rPr>
          <w:rtl w:val="0"/>
        </w:rPr>
        <w:t>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，此时可访问</w:t>
      </w:r>
      <w:r>
        <w:tab/>
      </w:r>
    </w:p>
    <w:p>
      <w:pPr>
        <w:pStyle w:val="正文"/>
        <w:bidi w:val="0"/>
      </w:pPr>
      <w:r>
        <w:rPr>
          <w:rtl w:val="0"/>
        </w:rPr>
        <w:t xml:space="preserve">               this.props</w:t>
      </w:r>
    </w:p>
    <w:p>
      <w:pPr>
        <w:pStyle w:val="正文"/>
        <w:bidi w:val="0"/>
      </w:pPr>
      <w:r>
        <w:rPr>
          <w:rtl w:val="0"/>
        </w:rPr>
        <w:t xml:space="preserve"> </w:t>
        <w:tab/>
        <w:t>3.componentWillMount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在完成首次渲染之前调用，此时仍可以修改组件的</w:t>
      </w:r>
      <w:r>
        <w:rPr>
          <w:rtl w:val="0"/>
        </w:rPr>
        <w:t>state</w:t>
      </w:r>
    </w:p>
    <w:p>
      <w:pPr>
        <w:pStyle w:val="正文"/>
        <w:bidi w:val="0"/>
      </w:pPr>
      <w:r>
        <w:rPr>
          <w:rtl w:val="0"/>
        </w:rPr>
        <w:tab/>
        <w:t>4.render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创建虚拟</w:t>
      </w:r>
      <w:r>
        <w:rPr>
          <w:rtl w:val="0"/>
        </w:rPr>
        <w:t>dom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遵循规则：</w:t>
      </w:r>
    </w:p>
    <w:p>
      <w:pPr>
        <w:pStyle w:val="正文"/>
        <w:bidi w:val="0"/>
      </w:pPr>
      <w:r>
        <w:rPr>
          <w:rtl w:val="0"/>
        </w:rPr>
        <w:tab/>
        <w:tab/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只能通过</w:t>
      </w:r>
      <w:r>
        <w:rPr>
          <w:rtl w:val="0"/>
        </w:rPr>
        <w:t>this.props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和</w:t>
      </w:r>
      <w:r>
        <w:rPr>
          <w:rtl w:val="0"/>
        </w:rPr>
        <w:t>this.state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访问数据</w:t>
      </w:r>
    </w:p>
    <w:p>
      <w:pPr>
        <w:pStyle w:val="正文"/>
        <w:bidi w:val="0"/>
      </w:pPr>
      <w:r>
        <w:rPr>
          <w:rtl w:val="0"/>
        </w:rPr>
        <w:tab/>
        <w:tab/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可以返回</w:t>
      </w:r>
      <w:r>
        <w:rPr>
          <w:rtl w:val="0"/>
        </w:rPr>
        <w:t>null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</w:rPr>
        <w:t>false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或者任何</w:t>
      </w:r>
      <w:r>
        <w:rPr>
          <w:rtl w:val="0"/>
        </w:rPr>
        <w:t>react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组件</w:t>
      </w:r>
    </w:p>
    <w:p>
      <w:pPr>
        <w:pStyle w:val="正文"/>
        <w:bidi w:val="0"/>
      </w:pPr>
      <w:r>
        <w:rPr>
          <w:rtl w:val="0"/>
        </w:rPr>
        <w:tab/>
        <w:tab/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不能改变组件的</w:t>
      </w:r>
      <w:r>
        <w:rPr>
          <w:rtl w:val="0"/>
        </w:rPr>
        <w:t>state</w:t>
      </w:r>
    </w:p>
    <w:p>
      <w:pPr>
        <w:pStyle w:val="正文"/>
        <w:bidi w:val="0"/>
      </w:pPr>
      <w:r>
        <w:rPr>
          <w:rtl w:val="0"/>
        </w:rPr>
        <w:tab/>
        <w:tab/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不能修改</w:t>
      </w:r>
      <w:r>
        <w:rPr>
          <w:rtl w:val="0"/>
        </w:rPr>
        <w:t>dom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的输出</w:t>
      </w:r>
    </w:p>
    <w:p>
      <w:pPr>
        <w:pStyle w:val="正文"/>
        <w:bidi w:val="0"/>
      </w:pPr>
      <w:r>
        <w:rPr>
          <w:rtl w:val="0"/>
        </w:rPr>
        <w:tab/>
        <w:tab/>
        <w:t>5.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只能出现一个顶级组件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不能返回数组</w:t>
      </w:r>
      <w:r>
        <w:rPr>
          <w:rtl w:val="0"/>
        </w:rPr>
        <w:t>)</w:t>
      </w:r>
    </w:p>
    <w:p>
      <w:pPr>
        <w:pStyle w:val="正文"/>
        <w:bidi w:val="0"/>
      </w:pPr>
      <w:r>
        <w:rPr>
          <w:rtl w:val="0"/>
        </w:rPr>
        <w:tab/>
        <w:t>5.componentDidMount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真实</w:t>
      </w:r>
      <w:r>
        <w:rPr>
          <w:rtl w:val="0"/>
        </w:rPr>
        <w:t>dom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被渲染之后调用，在该方法中可以通过</w:t>
      </w:r>
      <w:r>
        <w:rPr>
          <w:rtl w:val="0"/>
        </w:rPr>
        <w:t>this.getDOMNode()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访问真实</w:t>
      </w:r>
      <w:r>
        <w:rPr>
          <w:rtl w:val="0"/>
        </w:rPr>
        <w:t>dom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。此时已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可以使用其他类库来操作</w:t>
      </w:r>
      <w:r>
        <w:rPr>
          <w:rtl w:val="0"/>
        </w:rPr>
        <w:t>dom(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如在此时引用</w:t>
      </w:r>
      <w:r>
        <w:rPr>
          <w:rtl w:val="0"/>
        </w:rPr>
        <w:t>echars)</w:t>
      </w:r>
    </w:p>
    <w:p>
      <w:pPr>
        <w:pStyle w:val="正文"/>
        <w:bidi w:val="0"/>
      </w:pPr>
      <w:r>
        <w:rPr>
          <w:rtl w:val="0"/>
        </w:rPr>
        <w:t xml:space="preserve">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存在期：</w:t>
      </w:r>
    </w:p>
    <w:p>
      <w:pPr>
        <w:pStyle w:val="正文"/>
        <w:bidi w:val="0"/>
      </w:pPr>
      <w:r>
        <w:rPr>
          <w:rtl w:val="0"/>
        </w:rPr>
        <w:tab/>
        <w:t>1.componentWillReceiveProps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组件接收到新的</w:t>
      </w:r>
      <w:r>
        <w:rPr>
          <w:rtl w:val="0"/>
        </w:rPr>
        <w:t>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时调用，并将其作为参数</w:t>
      </w:r>
      <w:r>
        <w:rPr>
          <w:rtl w:val="0"/>
        </w:rPr>
        <w:t>nextProps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使用，此时可以更改组件的</w:t>
      </w:r>
      <w:r>
        <w:tab/>
      </w:r>
    </w:p>
    <w:p>
      <w:pPr>
        <w:pStyle w:val="正文"/>
        <w:bidi w:val="0"/>
      </w:pPr>
      <w:r>
        <w:rPr>
          <w:rtl w:val="0"/>
        </w:rPr>
        <w:tab/>
        <w:t xml:space="preserve">   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和</w:t>
      </w:r>
      <w:r>
        <w:rPr>
          <w:rtl w:val="0"/>
        </w:rPr>
        <w:t>state</w:t>
      </w:r>
    </w:p>
    <w:p>
      <w:pPr>
        <w:pStyle w:val="正文"/>
        <w:bidi w:val="0"/>
        <w:rPr>
          <w:color w:val="ff2600"/>
        </w:rPr>
      </w:pPr>
      <w:r>
        <w:tab/>
      </w:r>
      <w:r>
        <w:rPr>
          <w:color w:val="ff2600"/>
          <w:rtl w:val="0"/>
          <w:lang w:val="zh-CN" w:eastAsia="zh-CN"/>
        </w:rPr>
        <w:t>2.shouldComponentUpdate</w:t>
      </w:r>
    </w:p>
    <w:p>
      <w:pPr>
        <w:pStyle w:val="正文"/>
        <w:bidi w:val="0"/>
        <w:rPr>
          <w:color w:val="ff2600"/>
        </w:rPr>
      </w:pPr>
      <w:r>
        <w:rPr>
          <w:color w:val="ff2600"/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组件是否应当渲染新的</w:t>
      </w:r>
      <w:r>
        <w:rPr>
          <w:color w:val="ff2600"/>
          <w:rtl w:val="0"/>
          <w:lang w:val="zh-CN" w:eastAsia="zh-CN"/>
        </w:rPr>
        <w:t>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或</w:t>
      </w:r>
      <w:r>
        <w:rPr>
          <w:color w:val="ff2600"/>
          <w:rtl w:val="0"/>
          <w:lang w:val="zh-CN" w:eastAsia="zh-CN"/>
        </w:rPr>
        <w:t>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，返回</w:t>
      </w:r>
      <w:r>
        <w:rPr>
          <w:color w:val="ff2600"/>
          <w:rtl w:val="0"/>
          <w:lang w:val="zh-CN" w:eastAsia="zh-CN"/>
        </w:rPr>
        <w:t>false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表示跳过后续的生命周期方法，通常不需</w:t>
      </w:r>
    </w:p>
    <w:p>
      <w:pPr>
        <w:pStyle w:val="正文"/>
        <w:bidi w:val="0"/>
        <w:rPr>
          <w:color w:val="ff2600"/>
        </w:rPr>
      </w:pPr>
      <w:r>
        <w:rPr>
          <w:color w:val="ff2600"/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要使用以避免出现</w:t>
      </w:r>
      <w:r>
        <w:rPr>
          <w:color w:val="ff2600"/>
          <w:rtl w:val="0"/>
          <w:lang w:val="zh-CN" w:eastAsia="zh-CN"/>
        </w:rPr>
        <w:t>bug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600"/>
          <w:rtl w:val="0"/>
          <w:lang w:val="zh-CN" w:eastAsia="zh-CN"/>
        </w:rPr>
        <w:t>。在出现应用的瓶颈时，可以通过该方法进行适当的优化</w:t>
      </w:r>
    </w:p>
    <w:p>
      <w:pPr>
        <w:pStyle w:val="正文"/>
        <w:bidi w:val="0"/>
      </w:pPr>
      <w:r>
        <w:rPr>
          <w:rtl w:val="0"/>
        </w:rPr>
        <w:tab/>
        <w:t>3.componentWillUpdate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接受到新的</w:t>
      </w:r>
      <w:r>
        <w:rPr>
          <w:rtl w:val="0"/>
        </w:rPr>
        <w:t>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或者</w:t>
      </w:r>
      <w:r>
        <w:rPr>
          <w:rtl w:val="0"/>
        </w:rPr>
        <w:t>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后，进行渲染之前调用，此时不允许更新</w:t>
      </w:r>
      <w:r>
        <w:rPr>
          <w:rtl w:val="0"/>
        </w:rPr>
        <w:t>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或</w:t>
      </w:r>
      <w:r>
        <w:rPr>
          <w:rtl w:val="0"/>
        </w:rPr>
        <w:t>state</w:t>
      </w:r>
    </w:p>
    <w:p>
      <w:pPr>
        <w:pStyle w:val="正文"/>
        <w:bidi w:val="0"/>
      </w:pPr>
      <w:r>
        <w:rPr>
          <w:rtl w:val="0"/>
        </w:rPr>
        <w:tab/>
        <w:t>4.render</w:t>
      </w:r>
    </w:p>
    <w:p>
      <w:pPr>
        <w:pStyle w:val="正文"/>
        <w:bidi w:val="0"/>
      </w:pPr>
      <w:r>
        <w:rPr>
          <w:rtl w:val="0"/>
        </w:rPr>
        <w:tab/>
        <w:t>5.componentDidUpdate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完成渲染新的</w:t>
      </w:r>
      <w:r>
        <w:rPr>
          <w:rtl w:val="0"/>
        </w:rPr>
        <w:t>props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或</w:t>
      </w:r>
      <w:r>
        <w:rPr>
          <w:rtl w:val="0"/>
        </w:rPr>
        <w:t>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后调用，此时可以访问到新的</w:t>
      </w:r>
      <w:r>
        <w:rPr>
          <w:rtl w:val="0"/>
        </w:rPr>
        <w:t>dom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元素</w:t>
      </w:r>
    </w:p>
    <w:p>
      <w:pPr>
        <w:pStyle w:val="正文"/>
        <w:bidi w:val="0"/>
      </w:pPr>
      <w:r>
        <w:rPr>
          <w:rtl w:val="0"/>
        </w:rPr>
        <w:t xml:space="preserve">    </w:t>
      </w:r>
    </w:p>
    <w:p>
      <w:pPr>
        <w:pStyle w:val="正文"/>
        <w:bidi w:val="0"/>
      </w:pPr>
      <w:r>
        <w:rPr>
          <w:rtl w:val="0"/>
        </w:rPr>
        <w:t xml:space="preserve">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销毁期：</w:t>
      </w:r>
    </w:p>
    <w:p>
      <w:pPr>
        <w:pStyle w:val="正文"/>
        <w:bidi w:val="0"/>
      </w:pPr>
      <w:r>
        <w:rPr>
          <w:rtl w:val="0"/>
        </w:rPr>
        <w:tab/>
        <w:t>1.componentWillUnmount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组件被移除之前被调用，可以用于做一些清理工作，在</w:t>
      </w:r>
      <w:r>
        <w:rPr>
          <w:rtl w:val="0"/>
        </w:rPr>
        <w:t>componentDidMount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方法中添加的</w:t>
      </w:r>
    </w:p>
    <w:p>
      <w:pPr>
        <w:pStyle w:val="正文"/>
        <w:bidi w:val="0"/>
      </w:pPr>
      <w:r>
        <w:rPr>
          <w:rtl w:val="0"/>
        </w:rPr>
        <w:tab/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所有任务都需要在该方法中撤销，比如创建的定时器或添加的事件监听器。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55.vue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生命周期</w:t>
      </w:r>
    </w:p>
    <w:p>
      <w:pPr>
        <w:pStyle w:val="正文"/>
        <w:bidi w:val="0"/>
      </w:pPr>
      <w:r>
        <w:rPr>
          <w:rtl w:val="0"/>
        </w:rPr>
        <w:t xml:space="preserve">  1.beforeCreate</w:t>
      </w:r>
    </w:p>
    <w:p>
      <w:pPr>
        <w:pStyle w:val="正文"/>
        <w:bidi w:val="0"/>
      </w:pPr>
      <w:r>
        <w:rPr>
          <w:rtl w:val="0"/>
        </w:rPr>
        <w:t xml:space="preserve">  2.Created</w:t>
      </w:r>
    </w:p>
    <w:p>
      <w:pPr>
        <w:pStyle w:val="正文"/>
        <w:bidi w:val="0"/>
      </w:pPr>
      <w:r>
        <w:rPr>
          <w:rtl w:val="0"/>
        </w:rPr>
        <w:t xml:space="preserve">  3.brforeMount</w:t>
      </w:r>
    </w:p>
    <w:p>
      <w:pPr>
        <w:pStyle w:val="正文"/>
        <w:bidi w:val="0"/>
      </w:pPr>
      <w:r>
        <w:rPr>
          <w:rtl w:val="0"/>
        </w:rPr>
        <w:t xml:space="preserve">  4.mounted</w:t>
      </w:r>
    </w:p>
    <w:p>
      <w:pPr>
        <w:pStyle w:val="正文"/>
        <w:bidi w:val="0"/>
      </w:pPr>
      <w:r>
        <w:rPr>
          <w:rtl w:val="0"/>
        </w:rPr>
        <w:t xml:space="preserve">  5.beforeDestroy</w:t>
      </w:r>
    </w:p>
    <w:p>
      <w:pPr>
        <w:pStyle w:val="正文"/>
        <w:bidi w:val="0"/>
      </w:pPr>
      <w:r>
        <w:rPr>
          <w:rtl w:val="0"/>
        </w:rPr>
        <w:t xml:space="preserve">  6.destroyed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 xml:space="preserve">56.react setState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异步还是同步</w:t>
      </w:r>
      <w:r>
        <w:rPr>
          <w:rtl w:val="0"/>
        </w:rPr>
        <w:t>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如何进行同步操作？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CN" w:eastAsia="zh-CN"/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