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平台的客户展现端，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除首页外，其他页面都包含返回按钮，普通窗口的标题显示两行，第一行大字为当前</w:t>
      </w:r>
      <w:r>
        <w:rPr>
          <w:rFonts w:hint="eastAsia"/>
        </w:rPr>
        <w:t>Tab.T</w:t>
      </w:r>
      <w:r>
        <w:t>itle</w:t>
      </w:r>
      <w:r>
        <w:t>，</w:t>
      </w:r>
      <w:r>
        <w:rPr>
          <w:rFonts w:hint="eastAsia"/>
        </w:rPr>
        <w:t>第二行小字为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.</w:t>
      </w:r>
      <w:r>
        <w:t>Title</w:t>
      </w:r>
      <w:r>
        <w:t>，</w:t>
      </w:r>
      <w:r>
        <w:rPr>
          <w:rFonts w:hint="eastAsia"/>
        </w:rPr>
        <w:t>点击标题部分可以设置或取消自启动，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该层是最底层的主要内容区域，在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4D7844">
        <w:rPr>
          <w:rFonts w:hint="eastAsia"/>
        </w:rPr>
        <w:t>Pa</w:t>
      </w:r>
      <w:r w:rsidR="004D7844">
        <w:t>geWin</w:t>
      </w:r>
      <w:r w:rsidR="004D7844">
        <w:t>、</w:t>
      </w:r>
      <w:r w:rsidR="004D7844">
        <w:rPr>
          <w:rFonts w:hint="eastAsia"/>
        </w:rPr>
        <w:t>W</w:t>
      </w:r>
      <w:r w:rsidR="004D7844">
        <w:t>in</w:t>
      </w:r>
      <w:r w:rsidR="00412B8F">
        <w:t>、</w:t>
      </w:r>
      <w:r w:rsidR="00412B8F">
        <w:rPr>
          <w:rFonts w:hint="eastAsia"/>
        </w:rPr>
        <w:t>Na</w:t>
      </w:r>
      <w:r w:rsidR="00412B8F">
        <w:t>viWin</w:t>
      </w:r>
      <w:r w:rsidR="004D7844">
        <w:rPr>
          <w:rFonts w:hint="eastAsia"/>
        </w:rPr>
        <w:t>适用于两种模式</w:t>
      </w:r>
      <w:r w:rsidR="00347554">
        <w:rPr>
          <w:rFonts w:hint="eastAsia"/>
        </w:rPr>
        <w:t>，</w:t>
      </w:r>
      <w:r w:rsidR="00347554">
        <w:rPr>
          <w:rFonts w:hint="eastAsia"/>
        </w:rPr>
        <w:t>Pa</w:t>
      </w:r>
      <w:r w:rsidR="00347554">
        <w:t>geWin</w:t>
      </w:r>
      <w:r w:rsidR="00347554">
        <w:rPr>
          <w:rFonts w:hint="eastAsia"/>
        </w:rPr>
        <w:t>为页面窗口，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模式为单页面；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是支持可停靠的多区域普通窗口，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761BAC">
        <w:rPr>
          <w:rFonts w:hint="eastAsia"/>
        </w:rPr>
        <w:t>；</w:t>
      </w:r>
      <w:r w:rsidR="00761BAC">
        <w:rPr>
          <w:rFonts w:hint="eastAsia"/>
        </w:rPr>
        <w:t>Na</w:t>
      </w:r>
      <w:r w:rsidR="00761BAC">
        <w:t>viWin</w:t>
      </w:r>
      <w:r w:rsidR="00761BAC">
        <w:rPr>
          <w:rFonts w:hint="eastAsia"/>
        </w:rPr>
        <w:t>是导航列表和窗口的组合</w:t>
      </w:r>
      <w:r w:rsidR="00E02388">
        <w:rPr>
          <w:rFonts w:hint="eastAsia"/>
        </w:rPr>
        <w:t>，用来处理动态多窗口切换的情况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</w:t>
      </w:r>
      <w:r>
        <w:rPr>
          <w:rFonts w:hint="eastAsia"/>
        </w:rPr>
        <w:lastRenderedPageBreak/>
        <w:t>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167FDC" w:rsidRPr="00167FDC" w:rsidRDefault="0060138F" w:rsidP="006A69FC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，内置多个基本界面元素，包括</w:t>
      </w:r>
      <w:r w:rsidR="00167FDC">
        <w:rPr>
          <w:rFonts w:hint="eastAsia"/>
        </w:rPr>
        <w:t>页面窗口、普通窗口、</w:t>
      </w:r>
      <w:r w:rsidR="00184C4C">
        <w:rPr>
          <w:rFonts w:hint="eastAsia"/>
        </w:rPr>
        <w:t>导航窗口、</w:t>
      </w:r>
      <w:r w:rsidR="00BC3E71">
        <w:rPr>
          <w:rFonts w:hint="eastAsia"/>
        </w:rPr>
        <w:t>对话框、提示信息、浮动面板、</w:t>
      </w:r>
      <w:r w:rsidR="00167FDC">
        <w:t>Tab</w:t>
      </w:r>
      <w:r w:rsidR="00167FDC">
        <w:rPr>
          <w:rFonts w:hint="eastAsia"/>
        </w:rPr>
        <w:t>页、通用</w:t>
      </w:r>
      <w:r w:rsidR="00167FDC">
        <w:rPr>
          <w:rFonts w:hint="eastAsia"/>
        </w:rPr>
        <w:t>P</w:t>
      </w:r>
      <w:r w:rsidR="00167FDC">
        <w:t>honePage</w:t>
      </w:r>
      <w:r w:rsidR="00167FDC">
        <w:t>、</w:t>
      </w:r>
      <w:r w:rsidR="006A69FC">
        <w:rPr>
          <w:rFonts w:hint="eastAsia"/>
        </w:rPr>
        <w:t>桌面等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3F3335" w:rsidRDefault="00314F53" w:rsidP="00461640">
      <w:pPr>
        <w:ind w:firstLineChars="200" w:firstLine="420"/>
      </w:pPr>
      <w:r>
        <w:rPr>
          <w:rFonts w:hint="eastAsia"/>
        </w:rPr>
        <w:t>窗口是框架</w:t>
      </w:r>
      <w:r w:rsidR="005D58B6">
        <w:rPr>
          <w:rFonts w:hint="eastAsia"/>
        </w:rPr>
        <w:t>结构</w:t>
      </w:r>
      <w:r>
        <w:rPr>
          <w:rFonts w:hint="eastAsia"/>
        </w:rPr>
        <w:t>的基本</w:t>
      </w:r>
      <w:r w:rsidR="005D58B6">
        <w:rPr>
          <w:rFonts w:hint="eastAsia"/>
        </w:rPr>
        <w:t>单位</w:t>
      </w:r>
      <w:r>
        <w:rPr>
          <w:rFonts w:hint="eastAsia"/>
        </w:rPr>
        <w:t>，</w:t>
      </w:r>
      <w:r w:rsidR="003F3335">
        <w:t>Windows</w:t>
      </w:r>
      <w:r w:rsidR="003F3335">
        <w:rPr>
          <w:rFonts w:hint="eastAsia"/>
        </w:rPr>
        <w:t>模式下通过</w:t>
      </w:r>
      <w:r w:rsidR="003F3335">
        <w:rPr>
          <w:rFonts w:hint="eastAsia"/>
        </w:rPr>
        <w:t>D</w:t>
      </w:r>
      <w:r w:rsidR="003F3335">
        <w:t>esktop</w:t>
      </w:r>
      <w:r w:rsidR="003F3335">
        <w:rPr>
          <w:rFonts w:hint="eastAsia"/>
        </w:rPr>
        <w:t>管理任务栏和窗口内容的联动，</w:t>
      </w:r>
      <w:r w:rsidR="006E295E">
        <w:rPr>
          <w:rFonts w:hint="eastAsia"/>
        </w:rPr>
        <w:t>窗口是实现</w:t>
      </w:r>
      <w:r w:rsidR="006E295E">
        <w:rPr>
          <w:rFonts w:hint="eastAsia"/>
        </w:rPr>
        <w:t>I</w:t>
      </w:r>
      <w:r w:rsidR="006E295E">
        <w:t>Win</w:t>
      </w:r>
      <w:r w:rsidR="00AF32FC">
        <w:rPr>
          <w:rFonts w:hint="eastAsia"/>
        </w:rPr>
        <w:t>接口的任意界面元素，根据窗口内容的不同，内置三</w:t>
      </w:r>
      <w:r w:rsidR="006E295E">
        <w:rPr>
          <w:rFonts w:hint="eastAsia"/>
        </w:rPr>
        <w:t>种常用类型：页面窗口</w:t>
      </w:r>
      <w:r w:rsidR="006E295E">
        <w:rPr>
          <w:rFonts w:hint="eastAsia"/>
        </w:rPr>
        <w:t>(</w:t>
      </w:r>
      <w:r w:rsidR="006E295E">
        <w:t>PageWin)</w:t>
      </w:r>
      <w:r w:rsidR="006E295E">
        <w:rPr>
          <w:rFonts w:hint="eastAsia"/>
        </w:rPr>
        <w:t>、普通窗口</w:t>
      </w:r>
      <w:r w:rsidR="006E295E">
        <w:rPr>
          <w:rFonts w:hint="eastAsia"/>
        </w:rPr>
        <w:t>(</w:t>
      </w:r>
      <w:r w:rsidR="006E295E">
        <w:t>Win)</w:t>
      </w:r>
      <w:r w:rsidR="00AF32FC">
        <w:t>、</w:t>
      </w:r>
      <w:r w:rsidR="00AF32FC">
        <w:rPr>
          <w:rFonts w:hint="eastAsia"/>
        </w:rPr>
        <w:t>导航窗口</w:t>
      </w:r>
      <w:r w:rsidR="00AF32FC">
        <w:rPr>
          <w:rFonts w:hint="eastAsia"/>
        </w:rPr>
        <w:t>(</w:t>
      </w:r>
      <w:r w:rsidR="00AF32FC">
        <w:t>NaviWin</w:t>
      </w:r>
      <w:r w:rsidR="00AF32FC">
        <w:rPr>
          <w:rFonts w:hint="eastAsia"/>
        </w:rPr>
        <w:t>)</w:t>
      </w:r>
      <w:r w:rsidR="00557EA6">
        <w:t>。</w:t>
      </w:r>
    </w:p>
    <w:p w:rsidR="008C48D6" w:rsidRDefault="00557EA6" w:rsidP="0058735D">
      <w:pPr>
        <w:pStyle w:val="4"/>
      </w:pPr>
      <w:r w:rsidRPr="007602D3">
        <w:rPr>
          <w:rFonts w:hint="eastAsia"/>
        </w:rPr>
        <w:t>页面窗口</w:t>
      </w:r>
      <w:r w:rsidR="0058735D">
        <w:rPr>
          <w:rFonts w:hint="eastAsia"/>
        </w:rPr>
        <w:t>P</w:t>
      </w:r>
      <w:r w:rsidR="0058735D">
        <w:t>ageWin</w:t>
      </w:r>
    </w:p>
    <w:p w:rsidR="00557EA6" w:rsidRDefault="00557EA6" w:rsidP="00461640">
      <w:pPr>
        <w:ind w:firstLineChars="200" w:firstLine="420"/>
      </w:pPr>
      <w:r>
        <w:rPr>
          <w:rFonts w:hint="eastAsia"/>
        </w:rPr>
        <w:t>不包含内部导航，整个窗口等同</w:t>
      </w:r>
      <w:r w:rsidR="00483C4A">
        <w:rPr>
          <w:rFonts w:hint="eastAsia"/>
        </w:rPr>
        <w:t>于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模式的一个页面，用来处理简单功能，使用场景较少。</w:t>
      </w:r>
      <w:r w:rsidR="00D965B5">
        <w:t>PageWin</w:t>
      </w:r>
      <w:r w:rsidR="00D965B5">
        <w:rPr>
          <w:rFonts w:hint="eastAsia"/>
        </w:rPr>
        <w:t>继承自</w:t>
      </w:r>
      <w:r w:rsidR="00D965B5" w:rsidRPr="00D965B5">
        <w:t>Control</w:t>
      </w:r>
      <w:r w:rsidR="00D965B5">
        <w:t>，</w:t>
      </w:r>
      <w:r w:rsidR="00D965B5">
        <w:rPr>
          <w:rFonts w:hint="eastAsia"/>
        </w:rPr>
        <w:t>包含标题、图标、</w:t>
      </w:r>
      <w:r w:rsidR="00D965B5" w:rsidRPr="00D965B5">
        <w:rPr>
          <w:rFonts w:hint="eastAsia"/>
        </w:rPr>
        <w:t>工具栏、返回按钮</w:t>
      </w:r>
      <w:r w:rsidR="00D965B5">
        <w:rPr>
          <w:rFonts w:hint="eastAsia"/>
        </w:rPr>
        <w:t>、内容，</w:t>
      </w:r>
      <w:r w:rsidR="00D965B5">
        <w:t>Windows</w:t>
      </w:r>
      <w:r w:rsidR="00D965B5">
        <w:rPr>
          <w:rFonts w:hint="eastAsia"/>
        </w:rPr>
        <w:t>模式下只显示工具栏和内容，</w:t>
      </w:r>
      <w:r w:rsidR="00D965B5">
        <w:rPr>
          <w:rFonts w:hint="eastAsia"/>
        </w:rPr>
        <w:t>P</w:t>
      </w:r>
      <w:r w:rsidR="00D965B5">
        <w:t>hone</w:t>
      </w:r>
      <w:r w:rsidR="00D965B5">
        <w:rPr>
          <w:rFonts w:hint="eastAsia"/>
        </w:rPr>
        <w:t>模式下显示完整结构。</w:t>
      </w:r>
    </w:p>
    <w:p w:rsidR="00D965B5" w:rsidRDefault="0024409B" w:rsidP="00EE026A">
      <w:r>
        <w:rPr>
          <w:rFonts w:hint="eastAsia"/>
          <w:noProof/>
        </w:rPr>
        <w:drawing>
          <wp:inline distT="0" distB="0" distL="0" distR="0">
            <wp:extent cx="2878097" cy="17970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0000" cy="179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1C76">
        <w:rPr>
          <w:rFonts w:hint="eastAsia"/>
        </w:rPr>
        <w:t xml:space="preserve"> </w:t>
      </w:r>
      <w:r w:rsidR="004C1C76">
        <w:t xml:space="preserve"> </w:t>
      </w:r>
      <w:r w:rsidR="00CB5C56">
        <w:rPr>
          <w:rFonts w:hint="eastAsia"/>
          <w:noProof/>
        </w:rPr>
        <w:drawing>
          <wp:inline distT="0" distB="0" distL="0" distR="0">
            <wp:extent cx="3131820" cy="17759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未标题-1.png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6319"/>
                    <a:stretch/>
                  </pic:blipFill>
                  <pic:spPr bwMode="auto">
                    <a:xfrm>
                      <a:off x="0" y="0"/>
                      <a:ext cx="3131820" cy="177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0E2" w:rsidRDefault="00D965B5" w:rsidP="00603859">
      <w:pPr>
        <w:pStyle w:val="4"/>
      </w:pPr>
      <w:r w:rsidRPr="00D965B5">
        <w:rPr>
          <w:rFonts w:hint="eastAsia"/>
        </w:rPr>
        <w:t>普通窗口</w:t>
      </w:r>
      <w:r w:rsidR="00603859">
        <w:rPr>
          <w:rFonts w:hint="eastAsia"/>
        </w:rPr>
        <w:t>Win</w:t>
      </w:r>
    </w:p>
    <w:p w:rsidR="00CD2ED8" w:rsidRDefault="00B70402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>
        <w:rPr>
          <w:rFonts w:hint="eastAsia"/>
        </w:rPr>
        <w:t>采用</w:t>
      </w:r>
      <w:r w:rsidR="00D965B5" w:rsidRPr="00D965B5">
        <w:rPr>
          <w:rFonts w:hint="eastAsia"/>
        </w:rPr>
        <w:t>传统</w:t>
      </w:r>
      <w:r>
        <w:rPr>
          <w:rFonts w:hint="eastAsia"/>
        </w:rPr>
        <w:t>的</w:t>
      </w:r>
      <w:r w:rsidR="00CD2ED8">
        <w:rPr>
          <w:rFonts w:hint="eastAsia"/>
        </w:rPr>
        <w:t>可停靠</w:t>
      </w:r>
      <w:r>
        <w:rPr>
          <w:rFonts w:hint="eastAsia"/>
        </w:rPr>
        <w:t>布局方式，窗口内部分为多个区域，每个区域包含多个分类内容，内容之间可能存在逻辑上的父子关系或无直接关系，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824ED7">
        <w:t>Windows</w:t>
      </w:r>
      <w:r w:rsidR="00824ED7">
        <w:rPr>
          <w:rFonts w:hint="eastAsia"/>
        </w:rPr>
        <w:t>模式下无返回按钮，在</w:t>
      </w:r>
      <w:r w:rsidR="00824ED7">
        <w:rPr>
          <w:rFonts w:hint="eastAsia"/>
        </w:rPr>
        <w:t>Ta</w:t>
      </w:r>
      <w:r w:rsidR="00824ED7">
        <w:t>b</w:t>
      </w:r>
      <w:r w:rsidR="00824ED7">
        <w:rPr>
          <w:rFonts w:hint="eastAsia"/>
        </w:rPr>
        <w:t>中同样位置提供停靠按钮，</w:t>
      </w:r>
      <w:r w:rsidR="00824ED7">
        <w:rPr>
          <w:rFonts w:hint="eastAsia"/>
        </w:rPr>
        <w:t>p</w:t>
      </w:r>
      <w:r w:rsidR="00824ED7">
        <w:t>hone</w:t>
      </w:r>
      <w:r w:rsidR="00824ED7">
        <w:rPr>
          <w:rFonts w:hint="eastAsia"/>
        </w:rPr>
        <w:t>模式下除主页外，其他页面都显示返回按钮。</w:t>
      </w:r>
      <w:r w:rsidR="00CD2ED8">
        <w:rPr>
          <w:rFonts w:hint="eastAsia"/>
        </w:rPr>
        <w:t>结构如下图所示：</w:t>
      </w:r>
    </w:p>
    <w:p w:rsidR="009A18BB" w:rsidRDefault="00A57902" w:rsidP="009A18B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896000" cy="304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模式下一个普通窗口包含多个页面，多个页面之间可以通过导航方式或标签页方式进行组织，实现窗口所有内容的展示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CD2ED8" w:rsidRDefault="002E49C5" w:rsidP="009A18BB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2059200" cy="339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"/>
                    <a:stretch/>
                  </pic:blipFill>
                  <pic:spPr bwMode="auto">
                    <a:xfrm>
                      <a:off x="0" y="0"/>
                      <a:ext cx="2059200" cy="33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0B82">
        <w:rPr>
          <w:b/>
          <w:noProof/>
        </w:rPr>
        <w:t xml:space="preserve">       </w:t>
      </w:r>
      <w:r w:rsidR="002D5C9F">
        <w:rPr>
          <w:rFonts w:hint="eastAsia"/>
          <w:b/>
          <w:noProof/>
        </w:rPr>
        <w:drawing>
          <wp:inline distT="0" distB="0" distL="0" distR="0">
            <wp:extent cx="2055600" cy="3402000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"/>
                    <a:stretch/>
                  </pic:blipFill>
                  <pic:spPr bwMode="auto">
                    <a:xfrm>
                      <a:off x="0" y="0"/>
                      <a:ext cx="2055600" cy="34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2F1" w:rsidRPr="003F7D51" w:rsidRDefault="000562F1" w:rsidP="000562F1">
      <w:pPr>
        <w:ind w:firstLineChars="200" w:firstLine="422"/>
        <w:rPr>
          <w:b/>
        </w:rPr>
      </w:pPr>
      <w:r w:rsidRPr="003F7D51">
        <w:rPr>
          <w:rFonts w:hint="eastAsia"/>
          <w:b/>
        </w:rPr>
        <w:t>窗口内部导航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中所有</w:t>
      </w:r>
      <w:r>
        <w:rPr>
          <w:rFonts w:hint="eastAsia"/>
        </w:rPr>
        <w:t>Tab</w:t>
      </w:r>
      <w:r>
        <w:rPr>
          <w:rFonts w:hint="eastAsia"/>
        </w:rPr>
        <w:t>的</w:t>
      </w:r>
      <w:r>
        <w:rPr>
          <w:rFonts w:hint="eastAsia"/>
        </w:rPr>
        <w:t>Ti</w:t>
      </w:r>
      <w:r>
        <w:t>tle</w:t>
      </w:r>
      <w:r>
        <w:rPr>
          <w:rFonts w:hint="eastAsia"/>
        </w:rPr>
        <w:t>不能重名！在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>
        <w:t>Win</w:t>
      </w:r>
      <w:r>
        <w:rPr>
          <w:rFonts w:hint="eastAsia"/>
        </w:rPr>
        <w:t>中的导航方法定义如下：</w:t>
      </w:r>
    </w:p>
    <w:p w:rsidR="000562F1" w:rsidRDefault="000562F1" w:rsidP="000562F1">
      <w:pPr>
        <w:ind w:firstLineChars="200" w:firstLine="420"/>
      </w:pPr>
      <w:r>
        <w:t>/// &lt;summary&gt;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导航到指定页，支持多页</w:t>
      </w:r>
      <w:r>
        <w:rPr>
          <w:rFonts w:hint="eastAsia"/>
        </w:rPr>
        <w:t>Tab</w:t>
      </w:r>
      <w:r>
        <w:rPr>
          <w:rFonts w:hint="eastAsia"/>
        </w:rPr>
        <w:t>形式</w:t>
      </w:r>
    </w:p>
    <w:p w:rsidR="000562F1" w:rsidRDefault="000562F1" w:rsidP="000562F1">
      <w:pPr>
        <w:ind w:firstLineChars="200" w:firstLine="420"/>
      </w:pPr>
      <w:r>
        <w:t>/// &lt;/summary&gt;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lastRenderedPageBreak/>
        <w:t>/// &lt;param name="p_tabTitle"&gt;</w:t>
      </w:r>
      <w:r>
        <w:rPr>
          <w:rFonts w:hint="eastAsia"/>
        </w:rPr>
        <w:t>多个页面时用逗号隔开</w:t>
      </w:r>
      <w:r>
        <w:rPr>
          <w:rFonts w:hint="eastAsia"/>
        </w:rPr>
        <w:t>(</w:t>
      </w:r>
      <w:r>
        <w:rPr>
          <w:rFonts w:hint="eastAsia"/>
        </w:rPr>
        <w:t>自动以</w:t>
      </w:r>
      <w:r>
        <w:rPr>
          <w:rFonts w:hint="eastAsia"/>
        </w:rPr>
        <w:t>Tab</w:t>
      </w:r>
      <w:r>
        <w:rPr>
          <w:rFonts w:hint="eastAsia"/>
        </w:rPr>
        <w:t>形式显示</w:t>
      </w:r>
      <w:r>
        <w:rPr>
          <w:rFonts w:hint="eastAsia"/>
        </w:rPr>
        <w:t>)&lt;/param&gt;</w:t>
      </w:r>
    </w:p>
    <w:p w:rsidR="000562F1" w:rsidRDefault="000562F1" w:rsidP="000562F1">
      <w:pPr>
        <w:ind w:firstLineChars="200" w:firstLine="420"/>
      </w:pPr>
      <w:r>
        <w:t>public void NaviTo(string p_tabTitle)</w:t>
      </w:r>
    </w:p>
    <w:p w:rsidR="008C48D6" w:rsidRDefault="00340253" w:rsidP="00340253">
      <w:pPr>
        <w:pStyle w:val="4"/>
      </w:pPr>
      <w:r>
        <w:rPr>
          <w:rFonts w:hint="eastAsia"/>
        </w:rPr>
        <w:t>导航窗口</w:t>
      </w:r>
      <w:r>
        <w:rPr>
          <w:rFonts w:hint="eastAsia"/>
        </w:rPr>
        <w:t>Na</w:t>
      </w:r>
      <w:r>
        <w:t>viWin</w:t>
      </w:r>
    </w:p>
    <w:p w:rsidR="00340253" w:rsidRDefault="00D52CF2" w:rsidP="00CA38BB">
      <w:pPr>
        <w:ind w:firstLineChars="200" w:firstLine="420"/>
      </w:pPr>
      <w:r>
        <w:rPr>
          <w:rFonts w:hint="eastAsia"/>
        </w:rPr>
        <w:t>Na</w:t>
      </w:r>
      <w:r>
        <w:t>viWin</w:t>
      </w:r>
      <w:r>
        <w:rPr>
          <w:rFonts w:hint="eastAsia"/>
        </w:rPr>
        <w:t>是导航列表和窗口的组合，用来处理动态多窗口切换的情况。</w:t>
      </w:r>
      <w:r w:rsidR="00C87FA9">
        <w:t>W</w:t>
      </w:r>
      <w:r w:rsidR="00C87FA9">
        <w:rPr>
          <w:rFonts w:hint="eastAsia"/>
        </w:rPr>
        <w:t>in</w:t>
      </w:r>
      <w:r w:rsidR="00C87FA9">
        <w:t>dows</w:t>
      </w:r>
      <w:r w:rsidR="00C87FA9">
        <w:rPr>
          <w:rFonts w:hint="eastAsia"/>
        </w:rPr>
        <w:t>模式采用左右结构，左侧为导航列表，右侧显示当前窗口</w:t>
      </w:r>
      <w:r w:rsidR="00C87FA9">
        <w:rPr>
          <w:rFonts w:hint="eastAsia"/>
        </w:rPr>
        <w:t>(</w:t>
      </w:r>
      <w:r w:rsidR="00C87FA9">
        <w:t>PageWin</w:t>
      </w:r>
      <w:r w:rsidR="00C87FA9">
        <w:rPr>
          <w:rFonts w:hint="eastAsia"/>
        </w:rPr>
        <w:t>或</w:t>
      </w:r>
      <w:r w:rsidR="00C87FA9">
        <w:rPr>
          <w:rFonts w:hint="eastAsia"/>
        </w:rPr>
        <w:t>Wi</w:t>
      </w:r>
      <w:r w:rsidR="00C87FA9">
        <w:t>n)</w:t>
      </w:r>
      <w:r w:rsidR="00C87FA9">
        <w:rPr>
          <w:rFonts w:hint="eastAsia"/>
        </w:rPr>
        <w:t>。</w:t>
      </w:r>
      <w:r w:rsidR="00E4042E">
        <w:rPr>
          <w:rFonts w:hint="eastAsia"/>
        </w:rPr>
        <w:t>如下图所示：</w:t>
      </w:r>
    </w:p>
    <w:p w:rsidR="00A15355" w:rsidRDefault="004F1330" w:rsidP="004F1330">
      <w:pPr>
        <w:rPr>
          <w:b/>
        </w:rPr>
      </w:pPr>
      <w:r>
        <w:rPr>
          <w:noProof/>
        </w:rPr>
        <w:drawing>
          <wp:inline distT="0" distB="0" distL="0" distR="0" wp14:anchorId="4EFD1D5F" wp14:editId="19F0AFAE">
            <wp:extent cx="6188710" cy="4298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30" w:rsidRDefault="004F1330" w:rsidP="004F1330">
      <w:pPr>
        <w:ind w:firstLineChars="200" w:firstLine="420"/>
      </w:pPr>
      <w:r>
        <w:t>Phone</w:t>
      </w:r>
      <w:r>
        <w:rPr>
          <w:rFonts w:hint="eastAsia"/>
        </w:rPr>
        <w:t>模式时首页显示导航列表，通过导航列表再导航到窗口首页。</w:t>
      </w:r>
    </w:p>
    <w:p w:rsidR="005B1A43" w:rsidRDefault="00E031D2" w:rsidP="005B1A43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880000" cy="2613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未标题-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275"/>
                    <a:stretch/>
                  </pic:blipFill>
                  <pic:spPr bwMode="auto">
                    <a:xfrm>
                      <a:off x="0" y="0"/>
                      <a:ext cx="2880000" cy="26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21D">
        <w:rPr>
          <w:rFonts w:hint="eastAsia"/>
          <w:b/>
        </w:rPr>
        <w:t xml:space="preserve"> </w:t>
      </w:r>
      <w:r w:rsidR="009D221D">
        <w:rPr>
          <w:b/>
        </w:rPr>
        <w:t xml:space="preserve">   </w:t>
      </w:r>
      <w:r>
        <w:rPr>
          <w:rFonts w:hint="eastAsia"/>
          <w:b/>
          <w:noProof/>
        </w:rPr>
        <w:drawing>
          <wp:inline distT="0" distB="0" distL="0" distR="0">
            <wp:extent cx="2880000" cy="260640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标题-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3"/>
                    <a:stretch/>
                  </pic:blipFill>
                  <pic:spPr bwMode="auto">
                    <a:xfrm>
                      <a:off x="0" y="0"/>
                      <a:ext cx="2880000" cy="26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共有四种方法：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通过菜单打开，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根据菜单</w:t>
      </w:r>
      <w:r>
        <w:rPr>
          <w:rFonts w:hint="eastAsia"/>
        </w:rPr>
        <w:t>id</w:t>
      </w:r>
      <w:r>
        <w:rPr>
          <w:rFonts w:hint="eastAsia"/>
        </w:rPr>
        <w:t>打开菜单项窗口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name="p_menuID"&gt;</w:t>
      </w:r>
      <w:r>
        <w:rPr>
          <w:rFonts w:hint="eastAsia"/>
        </w:rPr>
        <w:t>菜单</w:t>
      </w:r>
      <w:r>
        <w:rPr>
          <w:rFonts w:hint="eastAsia"/>
        </w:rPr>
        <w:t>ID&lt;/param&gt;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表示打开或激活成功</w:t>
      </w:r>
      <w:r>
        <w:rPr>
          <w:rFonts w:hint="eastAsia"/>
        </w:rPr>
        <w:t xml:space="preserve"> false</w:t>
      </w:r>
      <w:r>
        <w:rPr>
          <w:rFonts w:hint="eastAsia"/>
        </w:rPr>
        <w:t>表示未找到菜单或视图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OpenMenu(string p_menuID)</w:t>
      </w:r>
    </w:p>
    <w:p w:rsidR="00C60918" w:rsidRDefault="00C60918" w:rsidP="00C60918">
      <w:pPr>
        <w:ind w:leftChars="600" w:left="1260"/>
      </w:pP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打开菜单项窗口，可以由点击菜单项或直接代码构造</w:t>
      </w:r>
      <w:r>
        <w:rPr>
          <w:rFonts w:hint="eastAsia"/>
        </w:rPr>
        <w:t>Menu</w:t>
      </w:r>
      <w:r>
        <w:rPr>
          <w:rFonts w:hint="eastAsia"/>
        </w:rPr>
        <w:t>的方式调用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name="p_menu"&gt;OmMenu</w:t>
      </w:r>
      <w:r>
        <w:rPr>
          <w:rFonts w:hint="eastAsia"/>
        </w:rPr>
        <w:t>实例</w:t>
      </w:r>
      <w:r>
        <w:rPr>
          <w:rFonts w:hint="eastAsia"/>
        </w:rPr>
        <w:t>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OpenMenu(OmMenu p_menu)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通过视图名称打开，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根据视图名称激活旧窗口或打开新窗口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name="p_viewName"&gt;</w:t>
      </w:r>
      <w:r>
        <w:rPr>
          <w:rFonts w:hint="eastAsia"/>
        </w:rPr>
        <w:t>窗口视图名称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启动参数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pStyle w:val="a5"/>
        <w:ind w:left="840"/>
      </w:pPr>
      <w:r>
        <w:t>public static bool OpenView(</w:t>
      </w:r>
    </w:p>
    <w:p w:rsidR="00C60918" w:rsidRDefault="00C60918" w:rsidP="00C60918">
      <w:pPr>
        <w:pStyle w:val="a5"/>
        <w:ind w:left="840"/>
      </w:pPr>
      <w:r>
        <w:t xml:space="preserve">    string p_viewName,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400" w:firstLine="840"/>
      </w:pPr>
      <w:r>
        <w:t>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 w:rsidRPr="00DE4A02">
        <w:rPr>
          <w:rFonts w:hint="eastAsia"/>
        </w:rPr>
        <w:t>根据窗口类型</w:t>
      </w:r>
      <w:r>
        <w:rPr>
          <w:rFonts w:hint="eastAsia"/>
        </w:rPr>
        <w:t>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根据窗口类型和参数激活旧窗口或打开新窗口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name="p_type"&gt;</w:t>
      </w:r>
      <w:r>
        <w:rPr>
          <w:rFonts w:hint="eastAsia"/>
        </w:rPr>
        <w:t>窗口类型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初始参数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t>public static IWin OpenWin(</w:t>
      </w:r>
    </w:p>
    <w:p w:rsidR="00C60918" w:rsidRDefault="00C60918" w:rsidP="00C60918">
      <w:pPr>
        <w:pStyle w:val="a5"/>
        <w:ind w:left="840"/>
      </w:pPr>
      <w:r>
        <w:t xml:space="preserve">    Type p_type,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0" w:firstLine="0"/>
      </w:pPr>
      <w:r>
        <w:lastRenderedPageBreak/>
        <w:t xml:space="preserve">        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实例的扩展方法打开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A38BB" w:rsidRDefault="00C60918" w:rsidP="00CA38BB">
      <w:pPr>
        <w:pStyle w:val="a5"/>
        <w:ind w:left="840"/>
      </w:pPr>
      <w:r>
        <w:rPr>
          <w:rFonts w:hint="eastAsia"/>
        </w:rPr>
        <w:t>/// &lt;param name="p_win"&gt;</w:t>
      </w:r>
      <w:r>
        <w:rPr>
          <w:rFonts w:hint="eastAsia"/>
        </w:rPr>
        <w:t>窗口对象</w:t>
      </w:r>
      <w:r>
        <w:rPr>
          <w:rFonts w:hint="eastAsia"/>
        </w:rPr>
        <w:t>&lt;/param&gt;</w:t>
      </w:r>
    </w:p>
    <w:p w:rsidR="00C60918" w:rsidRDefault="00C60918" w:rsidP="00CA38BB">
      <w:pPr>
        <w:pStyle w:val="a5"/>
        <w:ind w:left="840"/>
      </w:pPr>
      <w:r>
        <w:t>public static void Open(this IWin p_win)</w:t>
      </w:r>
    </w:p>
    <w:p w:rsidR="003F7D51" w:rsidRDefault="003F7D51" w:rsidP="003F7D51">
      <w:pPr>
        <w:ind w:firstLineChars="200" w:firstLine="422"/>
        <w:rPr>
          <w:b/>
        </w:rPr>
      </w:pPr>
    </w:p>
    <w:p w:rsidR="009239CD" w:rsidRDefault="009239CD" w:rsidP="003F7D51">
      <w:pPr>
        <w:ind w:firstLineChars="200" w:firstLine="420"/>
      </w:pP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lastRenderedPageBreak/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lastRenderedPageBreak/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lastRenderedPageBreak/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BD25FF" w:rsidRDefault="00BD25FF" w:rsidP="00BD25FF">
      <w:pPr>
        <w:pStyle w:val="3"/>
      </w:pPr>
      <w:r w:rsidRPr="00BD25FF">
        <w:t>PhonePage</w:t>
      </w:r>
    </w:p>
    <w:p w:rsidR="00666C86" w:rsidRDefault="00A908B6" w:rsidP="00666C86">
      <w:pPr>
        <w:ind w:firstLineChars="200" w:firstLine="420"/>
      </w:pPr>
      <w:r>
        <w:rPr>
          <w:rFonts w:hint="eastAsia"/>
        </w:rPr>
        <w:t>P</w:t>
      </w:r>
      <w:r>
        <w:t>honePage</w:t>
      </w:r>
      <w:r>
        <w:rPr>
          <w:rFonts w:hint="eastAsia"/>
        </w:rPr>
        <w:t>为</w:t>
      </w:r>
      <w:r w:rsidR="00BD25FF" w:rsidRPr="00BD25FF">
        <w:rPr>
          <w:rFonts w:hint="eastAsia"/>
        </w:rPr>
        <w:t>P</w:t>
      </w:r>
      <w:r w:rsidR="00BD25FF" w:rsidRPr="00BD25FF">
        <w:t>hone</w:t>
      </w:r>
      <w:r w:rsidR="00BD25FF" w:rsidRPr="00BD25FF">
        <w:rPr>
          <w:rFonts w:hint="eastAsia"/>
        </w:rPr>
        <w:t>模式下的内部页面，只作为容器使用</w:t>
      </w:r>
      <w:r w:rsidR="00BD25FF">
        <w:rPr>
          <w:rFonts w:hint="eastAsia"/>
        </w:rPr>
        <w:t>，页面内容动态加载，内容类型包括</w:t>
      </w:r>
      <w:r w:rsidR="00BD25FF">
        <w:rPr>
          <w:rFonts w:hint="eastAsia"/>
        </w:rPr>
        <w:t>P</w:t>
      </w:r>
      <w:r w:rsidR="00BD25FF">
        <w:t>ageWin, Tab, PhoneTabs</w:t>
      </w:r>
      <w:r w:rsidR="00BD25FF">
        <w:rPr>
          <w:rFonts w:hint="eastAsia"/>
        </w:rPr>
        <w:t>三种，</w:t>
      </w:r>
      <w:r w:rsidR="00A20DB8">
        <w:rPr>
          <w:rFonts w:hint="eastAsia"/>
        </w:rPr>
        <w:t>P</w:t>
      </w:r>
      <w:r w:rsidR="00A20DB8">
        <w:t>ageWin</w:t>
      </w:r>
      <w:r w:rsidR="00A20DB8">
        <w:rPr>
          <w:rFonts w:hint="eastAsia"/>
        </w:rPr>
        <w:t>为页面窗口，在</w:t>
      </w:r>
      <w:r w:rsidR="00A20DB8">
        <w:rPr>
          <w:rFonts w:hint="eastAsia"/>
        </w:rPr>
        <w:t>win</w:t>
      </w:r>
      <w:r w:rsidR="00A20DB8">
        <w:t>dows</w:t>
      </w:r>
      <w:r w:rsidR="00A20DB8">
        <w:rPr>
          <w:rFonts w:hint="eastAsia"/>
        </w:rPr>
        <w:t>模式下作为窗口，在</w:t>
      </w:r>
      <w:r w:rsidR="00A20DB8">
        <w:rPr>
          <w:rFonts w:hint="eastAsia"/>
        </w:rPr>
        <w:t>P</w:t>
      </w:r>
      <w:r w:rsidR="00A20DB8">
        <w:t>hone</w:t>
      </w:r>
      <w:r w:rsidR="00A20DB8">
        <w:rPr>
          <w:rFonts w:hint="eastAsia"/>
        </w:rPr>
        <w:t>模式下作为页面内容，提供两种不同的样式，</w:t>
      </w:r>
      <w:r w:rsidR="00A20DB8">
        <w:rPr>
          <w:rFonts w:hint="eastAsia"/>
        </w:rPr>
        <w:t>T</w:t>
      </w:r>
      <w:r w:rsidR="00A20DB8">
        <w:t>ab</w:t>
      </w:r>
      <w:r w:rsidR="00A20DB8">
        <w:rPr>
          <w:rFonts w:hint="eastAsia"/>
        </w:rPr>
        <w:t>为单个页面内容，</w:t>
      </w:r>
      <w:r w:rsidR="00A20DB8">
        <w:rPr>
          <w:rFonts w:hint="eastAsia"/>
        </w:rPr>
        <w:t>Ph</w:t>
      </w:r>
      <w:r w:rsidR="00A20DB8">
        <w:t>oneTabs</w:t>
      </w:r>
      <w:r w:rsidR="00A20DB8">
        <w:rPr>
          <w:rFonts w:hint="eastAsia"/>
        </w:rPr>
        <w:t>将多个</w:t>
      </w:r>
      <w:r w:rsidR="00A20DB8">
        <w:rPr>
          <w:rFonts w:hint="eastAsia"/>
        </w:rPr>
        <w:t>Ta</w:t>
      </w:r>
      <w:r w:rsidR="00A20DB8">
        <w:t>b</w:t>
      </w:r>
      <w:r w:rsidR="00A20DB8">
        <w:rPr>
          <w:rFonts w:hint="eastAsia"/>
        </w:rPr>
        <w:t>以标签页形式显示。</w:t>
      </w:r>
      <w:r w:rsidR="002306EC">
        <w:rPr>
          <w:rFonts w:hint="eastAsia"/>
        </w:rPr>
        <w:t>P</w:t>
      </w:r>
      <w:r w:rsidR="002306EC">
        <w:t>honePage</w:t>
      </w:r>
      <w:r w:rsidR="00724BF3">
        <w:rPr>
          <w:rFonts w:hint="eastAsia"/>
        </w:rPr>
        <w:t>不</w:t>
      </w:r>
      <w:r w:rsidR="002306EC">
        <w:rPr>
          <w:rFonts w:hint="eastAsia"/>
        </w:rPr>
        <w:t>对外公开，只作为页面容器使用。</w:t>
      </w:r>
    </w:p>
    <w:p w:rsidR="00666C86" w:rsidRDefault="00666C86" w:rsidP="00666C86">
      <w:pPr>
        <w:pStyle w:val="3"/>
      </w:pPr>
      <w:r>
        <w:rPr>
          <w:rFonts w:hint="eastAsia"/>
        </w:rPr>
        <w:t>内容容器</w:t>
      </w:r>
    </w:p>
    <w:p w:rsidR="00666C86" w:rsidRDefault="00A908B6" w:rsidP="00A908B6">
      <w:pPr>
        <w:ind w:firstLineChars="200" w:firstLine="420"/>
      </w:pPr>
      <w:r>
        <w:rPr>
          <w:rFonts w:hint="eastAsia"/>
        </w:rPr>
        <w:t>内容容器有两种：</w:t>
      </w:r>
      <w:r>
        <w:rPr>
          <w:rFonts w:hint="eastAsia"/>
        </w:rPr>
        <w:t>P</w:t>
      </w:r>
      <w:r>
        <w:t>ageWin</w:t>
      </w:r>
      <w:r>
        <w:rPr>
          <w:rFonts w:hint="eastAsia"/>
        </w:rPr>
        <w:t>和</w:t>
      </w:r>
      <w:r>
        <w:t>Tab</w:t>
      </w:r>
      <w:r>
        <w:t>，</w:t>
      </w:r>
      <w:r w:rsidR="00812E5F">
        <w:rPr>
          <w:rFonts w:hint="eastAsia"/>
        </w:rPr>
        <w:t>在</w:t>
      </w:r>
      <w:r w:rsidR="00812E5F">
        <w:rPr>
          <w:rFonts w:hint="eastAsia"/>
        </w:rPr>
        <w:t>win</w:t>
      </w:r>
      <w:r w:rsidR="00812E5F">
        <w:t>dows</w:t>
      </w:r>
      <w:r w:rsidR="00812E5F">
        <w:rPr>
          <w:rFonts w:hint="eastAsia"/>
        </w:rPr>
        <w:t>模式下是最小组织单位，在</w:t>
      </w:r>
      <w:r w:rsidR="00812E5F">
        <w:rPr>
          <w:rFonts w:hint="eastAsia"/>
        </w:rPr>
        <w:t>Phone</w:t>
      </w:r>
      <w:r w:rsidR="00812E5F">
        <w:rPr>
          <w:rFonts w:hint="eastAsia"/>
        </w:rPr>
        <w:t>模式下</w:t>
      </w:r>
      <w:r>
        <w:rPr>
          <w:rFonts w:hint="eastAsia"/>
        </w:rPr>
        <w:t>是功能界面</w:t>
      </w:r>
      <w:r w:rsidR="00812E5F">
        <w:rPr>
          <w:rFonts w:hint="eastAsia"/>
        </w:rPr>
        <w:t>和页面容器的桥梁</w:t>
      </w:r>
      <w:r>
        <w:rPr>
          <w:rFonts w:hint="eastAsia"/>
        </w:rPr>
        <w:t>，</w:t>
      </w:r>
      <w:r w:rsidR="00A86EA1">
        <w:rPr>
          <w:rFonts w:hint="eastAsia"/>
        </w:rPr>
        <w:t>这两个容器</w:t>
      </w:r>
      <w:r>
        <w:rPr>
          <w:rFonts w:hint="eastAsia"/>
        </w:rPr>
        <w:t>在两种</w:t>
      </w:r>
      <w:r w:rsidR="00A86EA1">
        <w:rPr>
          <w:rFonts w:hint="eastAsia"/>
        </w:rPr>
        <w:t>界面</w:t>
      </w:r>
      <w:r>
        <w:rPr>
          <w:rFonts w:hint="eastAsia"/>
        </w:rPr>
        <w:t>模式下</w:t>
      </w:r>
      <w:r w:rsidR="00A86EA1">
        <w:rPr>
          <w:rFonts w:hint="eastAsia"/>
        </w:rPr>
        <w:t>分别</w:t>
      </w:r>
      <w:r>
        <w:rPr>
          <w:rFonts w:hint="eastAsia"/>
        </w:rPr>
        <w:t>提供不同的样式</w:t>
      </w:r>
      <w:r w:rsidR="00501682">
        <w:rPr>
          <w:rFonts w:hint="eastAsia"/>
        </w:rPr>
        <w:t>。</w:t>
      </w:r>
    </w:p>
    <w:p w:rsidR="003E6A34" w:rsidRDefault="003E6A34" w:rsidP="00A908B6">
      <w:pPr>
        <w:ind w:firstLineChars="200" w:firstLine="420"/>
      </w:pPr>
      <w:r>
        <w:rPr>
          <w:rFonts w:hint="eastAsia"/>
        </w:rPr>
        <w:t>Pa</w:t>
      </w:r>
      <w:r>
        <w:t>geWin</w:t>
      </w:r>
      <w:r>
        <w:rPr>
          <w:rFonts w:hint="eastAsia"/>
        </w:rPr>
        <w:t>的不同样式：</w:t>
      </w:r>
    </w:p>
    <w:p w:rsidR="00501682" w:rsidRDefault="00812E5F" w:rsidP="00812E5F">
      <w:r>
        <w:rPr>
          <w:rFonts w:hint="eastAsia"/>
          <w:noProof/>
        </w:rPr>
        <w:drawing>
          <wp:inline distT="0" distB="0" distL="0" distR="0">
            <wp:extent cx="3211200" cy="18756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C62">
        <w:rPr>
          <w:rFonts w:hint="eastAsia"/>
          <w:noProof/>
        </w:rPr>
        <w:drawing>
          <wp:inline distT="0" distB="0" distL="0" distR="0">
            <wp:extent cx="2948400" cy="1843200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62" w:rsidRDefault="00996500" w:rsidP="00996500">
      <w:pPr>
        <w:ind w:firstLineChars="200" w:firstLine="420"/>
      </w:pPr>
      <w:r>
        <w:rPr>
          <w:rFonts w:hint="eastAsia"/>
        </w:rPr>
        <w:lastRenderedPageBreak/>
        <w:t>T</w:t>
      </w:r>
      <w:r>
        <w:t>ab</w:t>
      </w:r>
      <w:r>
        <w:rPr>
          <w:rFonts w:hint="eastAsia"/>
        </w:rPr>
        <w:t>的不同样式：</w:t>
      </w:r>
    </w:p>
    <w:p w:rsidR="00996500" w:rsidRDefault="007F0028" w:rsidP="00996500">
      <w:r>
        <w:rPr>
          <w:noProof/>
        </w:rPr>
        <w:drawing>
          <wp:inline distT="0" distB="0" distL="0" distR="0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901" w:rsidRDefault="00D53EF9" w:rsidP="00E15901">
      <w:pPr>
        <w:pStyle w:val="3"/>
      </w:pPr>
      <w:r>
        <w:rPr>
          <w:rFonts w:hint="eastAsia"/>
        </w:rPr>
        <w:t>工具栏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</w:t>
      </w:r>
      <w:r w:rsidR="00E83C93">
        <w:rPr>
          <w:rFonts w:hint="eastAsia"/>
        </w:rPr>
        <w:t>工具栏</w:t>
      </w:r>
      <w:r w:rsidR="00E53ECB">
        <w:rPr>
          <w:rFonts w:hint="eastAsia"/>
        </w:rPr>
        <w:t>子项类型</w:t>
      </w:r>
      <w:r w:rsidR="00E83C93">
        <w:rPr>
          <w:rFonts w:hint="eastAsia"/>
        </w:rPr>
        <w:t>包含三种：普通按钮、选择按钮、分割线。</w:t>
      </w:r>
      <w:r w:rsidR="00E53ECB">
        <w:rPr>
          <w:rFonts w:hint="eastAsia"/>
        </w:rPr>
        <w:t>按钮可以设置图标和文字，工具栏在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ShowTextInPhone="True"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CC4558" w:rsidRDefault="00CC4558" w:rsidP="00CC4558">
      <w:pPr>
        <w:ind w:firstLineChars="200" w:firstLine="420"/>
      </w:pPr>
      <w:r>
        <w:t>&lt;</w:t>
      </w:r>
      <w:r w:rsidR="00E97CCF">
        <w:rPr>
          <w:rFonts w:hint="eastAsia"/>
        </w:rPr>
        <w:t>a</w:t>
      </w:r>
      <w:r>
        <w:t>:Tab.Bar&gt;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CC4558" w:rsidRDefault="00CC4558" w:rsidP="00CC4558">
      <w:pPr>
        <w:ind w:firstLineChars="200" w:firstLine="420"/>
      </w:pPr>
      <w:r>
        <w:rPr>
          <w:rFonts w:hint="eastAsia"/>
        </w:rPr>
        <w:tab/>
      </w:r>
      <w:r w:rsidR="00DA79B0">
        <w:rPr>
          <w:rFonts w:hint="eastAsia"/>
        </w:rPr>
        <w:tab/>
      </w:r>
      <w:r>
        <w:rPr>
          <w:rFonts w:hint="eastAsia"/>
        </w:rPr>
        <w:t>&lt;</w:t>
      </w:r>
      <w:r w:rsidR="00E97CCF"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>" /&gt;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CC4558" w:rsidRDefault="00CC4558" w:rsidP="00CC4558">
      <w:pPr>
        <w:ind w:firstLineChars="200" w:firstLine="420"/>
      </w:pPr>
      <w:r>
        <w:t>&lt;/</w:t>
      </w:r>
      <w:r w:rsidR="00E97CCF">
        <w:t>a</w:t>
      </w:r>
      <w:r>
        <w:t>:Tab.Bar&gt;</w:t>
      </w:r>
    </w:p>
    <w:p w:rsidR="00504318" w:rsidRDefault="00504318" w:rsidP="00CC4558">
      <w:pPr>
        <w:ind w:firstLineChars="200" w:firstLine="420"/>
      </w:pPr>
    </w:p>
    <w:p w:rsidR="00504318" w:rsidRDefault="00504318" w:rsidP="00504318">
      <w:pPr>
        <w:ind w:firstLineChars="200" w:firstLine="420"/>
      </w:pPr>
      <w:r>
        <w:t>&lt;</w:t>
      </w:r>
      <w:r w:rsidR="00E97CCF">
        <w:t>a</w:t>
      </w:r>
      <w:r>
        <w:t>:PageWin.Bar&gt;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 xml:space="preserve">" </w:t>
      </w:r>
      <w:r w:rsidRPr="00351717">
        <w:t>ShowTextInPhone="True"</w:t>
      </w:r>
      <w:r>
        <w:rPr>
          <w:rFonts w:hint="eastAsia"/>
        </w:rPr>
        <w:t>/&gt;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E45392" w:rsidRDefault="00504318" w:rsidP="00E45392">
      <w:pPr>
        <w:ind w:firstLineChars="200" w:firstLine="420"/>
      </w:pPr>
      <w:r>
        <w:t>&lt;/</w:t>
      </w:r>
      <w:r w:rsidR="00E97CCF">
        <w:t>a</w:t>
      </w:r>
      <w:r>
        <w:t>:PageWin.Bar&gt;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8" w:rsidRDefault="00D17398" w:rsidP="00D17398">
      <w:pPr>
        <w:pStyle w:val="3"/>
      </w:pPr>
      <w:r>
        <w:rPr>
          <w:rFonts w:hint="eastAsia"/>
        </w:rPr>
        <w:t>标题</w:t>
      </w:r>
    </w:p>
    <w:p w:rsidR="00D17398" w:rsidRDefault="00912CE4" w:rsidP="003E1F73">
      <w:pPr>
        <w:ind w:firstLineChars="200" w:firstLine="420"/>
      </w:pPr>
      <w:r>
        <w:t>Windows</w:t>
      </w:r>
      <w:r>
        <w:rPr>
          <w:rFonts w:hint="eastAsia"/>
        </w:rPr>
        <w:t>模式下窗口标题在任务栏按钮中显示，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模式下标题在顶部紧靠返回按钮，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推荐标题居中显示，因</w:t>
      </w:r>
      <w:r w:rsidR="00DF7CDD">
        <w:rPr>
          <w:rFonts w:hint="eastAsia"/>
        </w:rPr>
        <w:t>T</w:t>
      </w:r>
      <w:r w:rsidR="00DF7CDD">
        <w:t>ab</w:t>
      </w:r>
      <w:r w:rsidR="00DF7CDD">
        <w:rPr>
          <w:rFonts w:hint="eastAsia"/>
        </w:rPr>
        <w:t>需要二级标题，</w:t>
      </w:r>
      <w:r w:rsidR="00DF7CDD">
        <w:t>iOS</w:t>
      </w:r>
      <w:r w:rsidR="00DF7CDD">
        <w:rPr>
          <w:rFonts w:hint="eastAsia"/>
        </w:rPr>
        <w:t>中未按照此设计，</w:t>
      </w:r>
      <w:r w:rsidR="00DF7CDD">
        <w:rPr>
          <w:rFonts w:hint="eastAsia"/>
        </w:rPr>
        <w:t>i</w:t>
      </w:r>
      <w:r w:rsidR="00DF7CDD">
        <w:t>OS, Android</w:t>
      </w:r>
      <w:r w:rsidR="00BE7792">
        <w:rPr>
          <w:rFonts w:hint="eastAsia"/>
        </w:rPr>
        <w:t>使用</w:t>
      </w:r>
      <w:r w:rsidR="00DF7CDD">
        <w:rPr>
          <w:rFonts w:hint="eastAsia"/>
        </w:rPr>
        <w:t>统一格式。</w:t>
      </w:r>
      <w:r w:rsidR="00BE7792">
        <w:t>Xaml</w:t>
      </w:r>
      <w:r w:rsidR="00BE7792">
        <w:rPr>
          <w:rFonts w:hint="eastAsia"/>
        </w:rPr>
        <w:t>中设置标题：</w:t>
      </w:r>
    </w:p>
    <w:p w:rsidR="00BE7792" w:rsidRDefault="00BE7792" w:rsidP="003E1F73">
      <w:pPr>
        <w:ind w:firstLineChars="200" w:firstLine="420"/>
      </w:pPr>
      <w:r w:rsidRPr="00BE7792">
        <w:rPr>
          <w:rFonts w:hint="eastAsia"/>
        </w:rPr>
        <w:t>&lt;</w:t>
      </w:r>
      <w:r w:rsidR="00530B7B">
        <w:rPr>
          <w:rFonts w:hint="eastAsia"/>
        </w:rPr>
        <w:t>a</w:t>
      </w:r>
      <w:r w:rsidRPr="00BE7792">
        <w:rPr>
          <w:rFonts w:hint="eastAsia"/>
        </w:rPr>
        <w:t>:Tab Title="</w:t>
      </w:r>
      <w:r w:rsidRPr="00BE7792">
        <w:rPr>
          <w:rFonts w:hint="eastAsia"/>
        </w:rPr>
        <w:t>业务树</w:t>
      </w:r>
      <w:r w:rsidRPr="00BE7792">
        <w:rPr>
          <w:rFonts w:hint="eastAsia"/>
        </w:rPr>
        <w:t>" Icon="</w:t>
      </w:r>
      <w:r w:rsidRPr="00BE7792">
        <w:rPr>
          <w:rFonts w:hint="eastAsia"/>
        </w:rPr>
        <w:t>饼图</w:t>
      </w:r>
      <w:r w:rsidRPr="00BE7792">
        <w:rPr>
          <w:rFonts w:hint="eastAsia"/>
        </w:rPr>
        <w:t>"&gt;</w:t>
      </w:r>
    </w:p>
    <w:p w:rsidR="00BE7792" w:rsidRDefault="003119C5" w:rsidP="003E1F73">
      <w:pPr>
        <w:ind w:firstLineChars="200" w:firstLine="420"/>
      </w:pPr>
      <w:r w:rsidRPr="003119C5">
        <w:rPr>
          <w:rFonts w:hint="eastAsia"/>
        </w:rPr>
        <w:t>&lt;</w:t>
      </w:r>
      <w:r w:rsidR="00530B7B">
        <w:t>a</w:t>
      </w:r>
      <w:r w:rsidRPr="003119C5">
        <w:rPr>
          <w:rFonts w:hint="eastAsia"/>
        </w:rPr>
        <w:t>:PageWin Title="</w:t>
      </w:r>
      <w:r w:rsidRPr="003119C5">
        <w:rPr>
          <w:rFonts w:hint="eastAsia"/>
        </w:rPr>
        <w:t>业务树</w:t>
      </w:r>
      <w:r w:rsidRPr="003119C5">
        <w:rPr>
          <w:rFonts w:hint="eastAsia"/>
        </w:rPr>
        <w:t>" Icon="</w:t>
      </w:r>
      <w:r w:rsidRPr="003119C5">
        <w:rPr>
          <w:rFonts w:hint="eastAsia"/>
        </w:rPr>
        <w:t>饼图</w:t>
      </w:r>
      <w:r w:rsidRPr="003119C5">
        <w:rPr>
          <w:rFonts w:hint="eastAsia"/>
        </w:rPr>
        <w:t>"&gt;</w:t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</w:t>
      </w:r>
      <w:r>
        <w:rPr>
          <w:rFonts w:hint="eastAsia"/>
        </w:rPr>
        <w:lastRenderedPageBreak/>
        <w:t>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70423B" w:rsidP="0070423B">
      <w:pPr>
        <w:ind w:firstLineChars="200" w:firstLine="420"/>
      </w:pPr>
      <w:r w:rsidRPr="006E3EA2">
        <w:rPr>
          <w:rFonts w:hint="eastAsia"/>
          <w:color w:val="FF0000"/>
        </w:rPr>
        <w:t>Lv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</w:rPr>
        <w:t>，提供三种视图类型：</w:t>
      </w:r>
      <w:r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>
        <w:rPr>
          <w:rFonts w:hint="eastAsia"/>
        </w:rPr>
        <w:t>。</w:t>
      </w:r>
    </w:p>
    <w:p w:rsidR="0070423B" w:rsidRDefault="0070423B" w:rsidP="0070423B">
      <w:r>
        <w:rPr>
          <w:rFonts w:hint="eastAsia"/>
          <w:noProof/>
        </w:rPr>
        <w:lastRenderedPageBreak/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&lt;a:Cols IsGridViewForPhone="True"&gt;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>
        <w:rPr>
          <w:rFonts w:hint="eastAsia"/>
        </w:rPr>
        <w:t>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获取设置点击列头是否可以排序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AllowSorting { get; set; } = true;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win</w:t>
      </w:r>
      <w:r>
        <w:rPr>
          <w:rFonts w:hint="eastAsia"/>
        </w:rPr>
        <w:t>模式下是否始终采用表格形式，默认</w:t>
      </w:r>
      <w:r>
        <w:rPr>
          <w:rFonts w:hint="eastAsia"/>
        </w:rPr>
        <w:t>true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IsGridViewForWin { get; set; } = true;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phone</w:t>
      </w:r>
      <w:r>
        <w:rPr>
          <w:rFonts w:hint="eastAsia"/>
        </w:rPr>
        <w:t>模式下是否始终采用表格形式，默认</w:t>
      </w:r>
      <w:r>
        <w:rPr>
          <w:rFonts w:hint="eastAsia"/>
        </w:rPr>
        <w:t>false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bool IsGridViewForPhone { get; set; }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t xml:space="preserve">&lt;a:Lv x:Name="_lv" </w:t>
      </w:r>
      <w:r w:rsidRPr="00F128C9">
        <w:t>ShowRowLine="False"</w:t>
      </w:r>
      <w:r>
        <w:t>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属性</w:t>
      </w:r>
      <w:r w:rsidRPr="00F128C9">
        <w:t>Lv.ShowRowLine</w:t>
      </w:r>
      <w:r>
        <w:rPr>
          <w:rFonts w:hint="eastAsia"/>
        </w:rPr>
        <w:t>用来控制是否显示行分割线，默认显示，模板内的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864583">
        <w:rPr>
          <w:rFonts w:hint="eastAsia"/>
          <w:color w:val="FF0000"/>
        </w:rPr>
        <w:t>表单列表的定义和表格相同</w:t>
      </w:r>
      <w:r>
        <w:rPr>
          <w:rFonts w:hint="eastAsia"/>
        </w:rPr>
        <w:t>，主要设置</w:t>
      </w:r>
      <w:r>
        <w:rPr>
          <w:rFonts w:hint="eastAsia"/>
        </w:rPr>
        <w:t>C</w:t>
      </w:r>
      <w:r>
        <w:t>ols</w:t>
      </w:r>
      <w:r>
        <w:rPr>
          <w:rFonts w:hint="eastAsia"/>
        </w:rPr>
        <w:t>的</w:t>
      </w:r>
      <w:r w:rsidRPr="0053340D">
        <w:t>IsGridViewForWin</w:t>
      </w:r>
      <w:r>
        <w:rPr>
          <w:rFonts w:hint="eastAsia"/>
        </w:rPr>
        <w:t>,</w:t>
      </w:r>
      <w:r>
        <w:t xml:space="preserve"> </w:t>
      </w:r>
      <w:r w:rsidRPr="0053340D">
        <w:t>IsGridViewForPhone</w:t>
      </w:r>
      <w:r>
        <w:rPr>
          <w:rFonts w:hint="eastAsia"/>
        </w:rPr>
        <w:t>属性为</w:t>
      </w:r>
      <w:r>
        <w:rPr>
          <w:rFonts w:hint="eastAsia"/>
        </w:rPr>
        <w:t>False</w:t>
      </w:r>
      <w:r>
        <w:rPr>
          <w:rFonts w:hint="eastAsia"/>
        </w:rPr>
        <w:t>，控制在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模式下的显示类别。默认情况下，以下定义在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模式显示为表格，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模式显示为表单列表：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还可通过</w:t>
      </w:r>
      <w:r w:rsidRPr="007E521E">
        <w:rPr>
          <w:rFonts w:hint="eastAsia"/>
          <w:color w:val="FF0000"/>
        </w:rPr>
        <w:t>Col</w:t>
      </w:r>
      <w:r w:rsidRPr="007E521E">
        <w:rPr>
          <w:color w:val="FF0000"/>
        </w:rPr>
        <w:t>.RowSpan</w:t>
      </w:r>
      <w:r>
        <w:rPr>
          <w:rFonts w:hint="eastAsia"/>
        </w:rPr>
        <w:t>指定表单列表情况下占的行数，</w:t>
      </w:r>
      <w:r>
        <w:rPr>
          <w:rFonts w:hint="eastAsia"/>
        </w:rPr>
        <w:t>Col</w:t>
      </w:r>
      <w:r>
        <w:rPr>
          <w:rFonts w:hint="eastAsia"/>
        </w:rPr>
        <w:t>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</w:t>
      </w:r>
      <w:r>
        <w:rPr>
          <w:rFonts w:hint="eastAsia"/>
        </w:rPr>
        <w:t>)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ID { get; set;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Title { get; set;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获取设置列宽，默认</w:t>
      </w:r>
      <w:r>
        <w:rPr>
          <w:rFonts w:hint="eastAsia"/>
        </w:rPr>
        <w:t>100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double Width { get; set; } = 100;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RowSpan { get; set; } = 1;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获取设置点击列头是否可以排序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AllowSorting { get; set; } = true;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，分组行不采用虚拟</w:t>
      </w:r>
      <w:r>
        <w:rPr>
          <w:rFonts w:hint="eastAsia"/>
        </w:rPr>
        <w:t>UI</w:t>
      </w:r>
      <w:r>
        <w:t>，</w:t>
      </w:r>
      <w:r>
        <w:rPr>
          <w:rFonts w:hint="eastAsia"/>
        </w:rPr>
        <w:t>分组行内容和样式可以通过视图扩展</w:t>
      </w:r>
      <w:r w:rsidRPr="00B75137">
        <w:t>ViewEx</w:t>
      </w:r>
      <w:r>
        <w:rPr>
          <w:rFonts w:hint="eastAsia"/>
        </w:rPr>
        <w:t>实现自定义。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IEnumerable</w:t>
      </w:r>
      <w:r>
        <w:t>，</w:t>
      </w:r>
      <w:r>
        <w:rPr>
          <w:rFonts w:hint="eastAsia"/>
        </w:rPr>
        <w:t>支持所有可枚举对象，内部特殊处理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>
        <w:t>Row(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ListRow/GridRow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t xml:space="preserve">    p_pd.LoadPageData(ls);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lastRenderedPageBreak/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70423B" w:rsidP="0070423B">
      <w:pPr>
        <w:pStyle w:val="3"/>
      </w:pPr>
      <w:r>
        <w:rPr>
          <w:rFonts w:hint="eastAsia"/>
        </w:rPr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lastRenderedPageBreak/>
        <w:t xml:space="preserve">/// </w:t>
      </w:r>
      <w:r>
        <w:rPr>
          <w:rFonts w:hint="eastAsia"/>
        </w:rPr>
        <w:t>获取设置视图扩展类型，包括定义行样式、单元格内容、扩展列、分组行内容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Type ViewEx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静态方法的</w:t>
      </w:r>
      <w:r w:rsidRPr="00265481">
        <w:rPr>
          <w:rFonts w:hint="eastAsia"/>
          <w:color w:val="FF0000"/>
        </w:rPr>
        <w:t>输入参数为</w:t>
      </w:r>
      <w:r w:rsidRPr="00265481">
        <w:rPr>
          <w:rFonts w:hint="eastAsia"/>
          <w:color w:val="FF0000"/>
        </w:rPr>
        <w:t>V</w:t>
      </w:r>
      <w:r w:rsidRPr="00265481">
        <w:rPr>
          <w:color w:val="FF0000"/>
        </w:rPr>
        <w:t>iewRow</w:t>
      </w:r>
      <w:r>
        <w:t>，</w:t>
      </w:r>
      <w:r>
        <w:rPr>
          <w:rFonts w:hint="eastAsia"/>
        </w:rPr>
        <w:t>返回参数可以为</w:t>
      </w:r>
      <w:r>
        <w:rPr>
          <w:rFonts w:hint="eastAsia"/>
        </w:rPr>
        <w:t>v</w:t>
      </w:r>
      <w:r>
        <w:t>oid, UIElement, object</w:t>
      </w:r>
      <w:r>
        <w:t>，</w:t>
      </w:r>
      <w:r>
        <w:rPr>
          <w:rFonts w:hint="eastAsia"/>
        </w:rPr>
        <w:t>返回</w:t>
      </w:r>
      <w:r>
        <w:rPr>
          <w:rFonts w:hint="eastAsia"/>
        </w:rPr>
        <w:t>v</w:t>
      </w:r>
      <w:r>
        <w:t>oid</w:t>
      </w:r>
      <w:r>
        <w:rPr>
          <w:rFonts w:hint="eastAsia"/>
        </w:rPr>
        <w:t>时一般用来控制行样式，如</w:t>
      </w:r>
      <w:r w:rsidRPr="00665FD2">
        <w:t>Foreground,FontWeight,FontStyle,FontSize</w:t>
      </w:r>
      <w:r>
        <w:t>，</w:t>
      </w:r>
      <w:r>
        <w:rPr>
          <w:rFonts w:hint="eastAsia"/>
        </w:rPr>
        <w:t>返回</w:t>
      </w:r>
      <w:r>
        <w:rPr>
          <w:rFonts w:hint="eastAsia"/>
        </w:rPr>
        <w:t>UI</w:t>
      </w:r>
      <w:r>
        <w:t>Ele</w:t>
      </w:r>
      <w:r>
        <w:rPr>
          <w:rFonts w:hint="eastAsia"/>
        </w:rPr>
        <w:t>ment</w:t>
      </w:r>
      <w:r>
        <w:rPr>
          <w:rFonts w:hint="eastAsia"/>
        </w:rPr>
        <w:t>时直接作为要显示的内容，返回普通对象时输出</w:t>
      </w:r>
      <w:r>
        <w:rPr>
          <w:rFonts w:hint="eastAsia"/>
        </w:rPr>
        <w:t>T</w:t>
      </w:r>
      <w:r>
        <w:t>oString()</w:t>
      </w:r>
      <w:r>
        <w:rPr>
          <w:rFonts w:hint="eastAsia"/>
        </w:rPr>
        <w:t>后的</w:t>
      </w:r>
      <w:r>
        <w:rPr>
          <w:rFonts w:hint="eastAsia"/>
        </w:rPr>
        <w:t>Text</w:t>
      </w:r>
      <w:r>
        <w:t>Block</w:t>
      </w:r>
      <w:r>
        <w:t>；</w:t>
      </w:r>
      <w:r>
        <w:rPr>
          <w:rFonts w:hint="eastAsia"/>
        </w:rPr>
        <w:t>包含</w:t>
      </w:r>
      <w:r w:rsidRPr="00265481">
        <w:rPr>
          <w:rFonts w:hint="eastAsia"/>
          <w:color w:val="FF0000"/>
        </w:rPr>
        <w:t>自定义分组时，用固定的</w:t>
      </w:r>
      <w:r w:rsidRPr="00265481">
        <w:rPr>
          <w:rFonts w:hint="eastAsia"/>
          <w:color w:val="FF0000"/>
        </w:rPr>
        <w:t>G</w:t>
      </w:r>
      <w:r w:rsidRPr="00265481">
        <w:rPr>
          <w:color w:val="FF0000"/>
        </w:rPr>
        <w:t>rou</w:t>
      </w:r>
      <w:r w:rsidRPr="00265481">
        <w:rPr>
          <w:rFonts w:hint="eastAsia"/>
          <w:color w:val="FF0000"/>
        </w:rPr>
        <w:t>p</w:t>
      </w:r>
      <w:r w:rsidRPr="00265481">
        <w:rPr>
          <w:rFonts w:hint="eastAsia"/>
          <w:color w:val="FF0000"/>
        </w:rPr>
        <w:t>方法，输入参数为</w:t>
      </w:r>
      <w:r w:rsidRPr="00265481">
        <w:rPr>
          <w:color w:val="FF0000"/>
        </w:rPr>
        <w:t>GroupData&lt;Row&gt;</w:t>
      </w:r>
      <w:r>
        <w:t>，</w:t>
      </w:r>
      <w:r>
        <w:rPr>
          <w:rFonts w:hint="eastAsia"/>
        </w:rPr>
        <w:t>可以根据参数计算当前组行的统计信息，输出参数可以为</w:t>
      </w:r>
      <w:r>
        <w:rPr>
          <w:rFonts w:hint="eastAsia"/>
        </w:rPr>
        <w:t>UI</w:t>
      </w:r>
      <w:r>
        <w:t>Ele</w:t>
      </w:r>
      <w:r>
        <w:rPr>
          <w:rFonts w:hint="eastAsia"/>
        </w:rPr>
        <w:t>ment</w:t>
      </w:r>
      <w:r>
        <w:rPr>
          <w:rFonts w:hint="eastAsia"/>
        </w:rPr>
        <w:t>或</w:t>
      </w:r>
      <w:r>
        <w:rPr>
          <w:rFonts w:hint="eastAsia"/>
        </w:rPr>
        <w:t>obj</w:t>
      </w:r>
      <w:r>
        <w:t>ect</w:t>
      </w:r>
      <w:r>
        <w:t>。</w:t>
      </w:r>
      <w:r>
        <w:rPr>
          <w:rFonts w:hint="eastAsia"/>
        </w:rPr>
        <w:t>内部对每个格的</w:t>
      </w:r>
      <w:r>
        <w:rPr>
          <w:rFonts w:hint="eastAsia"/>
        </w:rPr>
        <w:t>UI</w:t>
      </w:r>
      <w:r>
        <w:rPr>
          <w:rFonts w:hint="eastAsia"/>
        </w:rPr>
        <w:t>缓存复用，只第一次显示时或数据改变时构造，不显示或重复加载时不构造。外部扩展类型如：</w:t>
      </w:r>
    </w:p>
    <w:p w:rsidR="0070423B" w:rsidRDefault="0070423B" w:rsidP="0070423B">
      <w:r>
        <w:t>public class ViewEx1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static void Chushengrq(ViewRow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if (p_vr.Row.Date("chushengrq").Month == 9)</w:t>
      </w:r>
    </w:p>
    <w:p w:rsidR="0070423B" w:rsidRDefault="0070423B" w:rsidP="0070423B">
      <w:r>
        <w:rPr>
          <w:rFonts w:hint="eastAsia"/>
        </w:rPr>
        <w:t xml:space="preserve">            p_vr.Background = AtRes.</w:t>
      </w:r>
      <w:r>
        <w:rPr>
          <w:rFonts w:hint="eastAsia"/>
        </w:rPr>
        <w:t>浅黄背景</w:t>
      </w:r>
      <w:r>
        <w:rPr>
          <w:rFonts w:hint="eastAsia"/>
        </w:rPr>
        <w:t>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void Shengao(ViewRow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if (p_vr.Row.Double("Shengao") &gt; 1.75)</w:t>
      </w:r>
    </w:p>
    <w:p w:rsidR="0070423B" w:rsidRDefault="0070423B" w:rsidP="0070423B">
      <w:r>
        <w:t xml:space="preserve">            p_vr.Foreground = AtRes.RedBrush;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void Bumen(ViewRow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string bm = p_vr.Row.Str("bumen");</w:t>
      </w:r>
    </w:p>
    <w:p w:rsidR="0070423B" w:rsidRDefault="0070423B" w:rsidP="0070423B">
      <w:r>
        <w:rPr>
          <w:rFonts w:hint="eastAsia"/>
        </w:rPr>
        <w:t xml:space="preserve">        if (bm == "</w:t>
      </w:r>
      <w:r>
        <w:rPr>
          <w:rFonts w:hint="eastAsia"/>
        </w:rPr>
        <w:t>循环门诊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p_vr.FontWeight = FontWeights.Bold;</w:t>
      </w:r>
    </w:p>
    <w:p w:rsidR="0070423B" w:rsidRDefault="0070423B" w:rsidP="0070423B">
      <w:r>
        <w:rPr>
          <w:rFonts w:hint="eastAsia"/>
        </w:rPr>
        <w:t xml:space="preserve">        else if (bm == "</w:t>
      </w:r>
      <w:r>
        <w:rPr>
          <w:rFonts w:hint="eastAsia"/>
        </w:rPr>
        <w:t>内分泌门诊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p_vr.FontStyle = FontStyle.Italic;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TextBlock xb(ViewRow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TextBlock tb = new TextBlock { FontFamily = AtRes.IconFont, TextAlignment = TextAlignment.Center, VerticalAlignment = VerticalAlignment.Center };</w:t>
      </w:r>
    </w:p>
    <w:p w:rsidR="0070423B" w:rsidRDefault="0070423B" w:rsidP="0070423B">
      <w:r>
        <w:rPr>
          <w:rFonts w:hint="eastAsia"/>
        </w:rPr>
        <w:t xml:space="preserve">        tb.Text = p_vr.Row.Str("xb") == "</w:t>
      </w:r>
      <w:r>
        <w:rPr>
          <w:rFonts w:hint="eastAsia"/>
        </w:rPr>
        <w:t>男</w:t>
      </w:r>
      <w:r>
        <w:rPr>
          <w:rFonts w:hint="eastAsia"/>
        </w:rPr>
        <w:t>" ? "\uE03C" : "\uE0c8";</w:t>
      </w:r>
    </w:p>
    <w:p w:rsidR="0070423B" w:rsidRDefault="0070423B" w:rsidP="0070423B">
      <w:r>
        <w:t xml:space="preserve">        return tb;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NumericTicker Line(ViewRow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return new NumericTicker(p_vr.Row.Double("shengao"));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string Group(GroupData&lt;Row&gt; p_group)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int man = 0;</w:t>
      </w:r>
    </w:p>
    <w:p w:rsidR="0070423B" w:rsidRDefault="0070423B" w:rsidP="0070423B">
      <w:r>
        <w:t xml:space="preserve">        foreach (var row in p_group)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rPr>
          <w:rFonts w:hint="eastAsia"/>
        </w:rPr>
        <w:t xml:space="preserve">            if (row.Str("xb") == "</w:t>
      </w:r>
      <w:r>
        <w:rPr>
          <w:rFonts w:hint="eastAsia"/>
        </w:rPr>
        <w:t>男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    man++;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rPr>
          <w:rFonts w:hint="eastAsia"/>
        </w:rPr>
        <w:t xml:space="preserve">        return $"{p_group.Title}</w:t>
      </w:r>
      <w:r>
        <w:rPr>
          <w:rFonts w:hint="eastAsia"/>
        </w:rPr>
        <w:t>，共</w:t>
      </w:r>
      <w:r>
        <w:rPr>
          <w:rFonts w:hint="eastAsia"/>
        </w:rPr>
        <w:t>{p_group.Count}</w:t>
      </w:r>
      <w:r>
        <w:rPr>
          <w:rFonts w:hint="eastAsia"/>
        </w:rPr>
        <w:t>人，男医生</w:t>
      </w:r>
      <w:r>
        <w:rPr>
          <w:rFonts w:hint="eastAsia"/>
        </w:rPr>
        <w:t>{man}</w:t>
      </w:r>
      <w:r>
        <w:rPr>
          <w:rFonts w:hint="eastAsia"/>
        </w:rPr>
        <w:t>人，女医生</w:t>
      </w:r>
      <w:r>
        <w:rPr>
          <w:rFonts w:hint="eastAsia"/>
        </w:rPr>
        <w:t>{p_group.Count - man}</w:t>
      </w:r>
      <w:r>
        <w:rPr>
          <w:rFonts w:hint="eastAsia"/>
        </w:rPr>
        <w:t>人</w:t>
      </w:r>
      <w:r>
        <w:rPr>
          <w:rFonts w:hint="eastAsia"/>
        </w:rPr>
        <w:t>";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ViewRow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获取行数据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Data { get;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</w:t>
      </w:r>
      <w:r>
        <w:rPr>
          <w:rFonts w:hint="eastAsia"/>
        </w:rPr>
        <w:t>Row</w:t>
      </w:r>
      <w:r>
        <w:rPr>
          <w:rFonts w:hint="eastAsia"/>
        </w:rPr>
        <w:t>数据源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Row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获取当前行是否为选择状态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获取行索引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获取设置行前景画刷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Brush Foreground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获取设置行背景画刷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Brush Background</w:t>
      </w:r>
    </w:p>
    <w:p w:rsidR="0070423B" w:rsidRDefault="0070423B" w:rsidP="0070423B"/>
    <w:p w:rsidR="0070423B" w:rsidRDefault="0070423B" w:rsidP="0070423B">
      <w:r>
        <w:lastRenderedPageBreak/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获取设置行字体粗细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FontWeight FontWeight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获取设置行文本样式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FontStyle FontStyle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获取设置行文本大小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double FontSize</w:t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lastRenderedPageBreak/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Pr="007E6F32">
        <w:rPr>
          <w:rFonts w:hint="eastAsia"/>
          <w:color w:val="FF0000"/>
        </w:rPr>
        <w:t>Row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Pr="007E6F32">
        <w:t>RowClickArgs.IsChanged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>
        <w:rPr>
          <w:rFonts w:hint="eastAsia"/>
        </w:rPr>
        <w:t>Row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EventHandler&lt;RowClickArgs&gt; RowClick;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class RowClickArgs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lastRenderedPageBreak/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70423B" w:rsidRDefault="0070423B" w:rsidP="0070423B">
      <w:pPr>
        <w:pStyle w:val="3"/>
      </w:pPr>
      <w:r>
        <w:rPr>
          <w:rFonts w:hint="eastAsia"/>
        </w:rPr>
        <w:t>布局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两种模式进行布局，当不启用自动行高时</w:t>
      </w:r>
      <w:r>
        <w:rPr>
          <w:rFonts w:hint="eastAsia"/>
        </w:rPr>
        <w:t>(</w:t>
      </w:r>
      <w:r w:rsidRPr="00D46890">
        <w:t>AutoRowHeight</w:t>
      </w:r>
      <w:r>
        <w:t>)</w:t>
      </w:r>
      <w:r>
        <w:rPr>
          <w:rFonts w:hint="eastAsia"/>
        </w:rPr>
        <w:t>采用虚拟行，此方式节省资源、交互流畅，但行高固定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行模板相同，在业务需求允许的情况下尽可能使用虚拟行模式。</w:t>
      </w:r>
      <w:r w:rsidRPr="006E6212">
        <w:rPr>
          <w:rFonts w:hint="eastAsia"/>
          <w:color w:val="FF0000"/>
        </w:rPr>
        <w:t>Lv</w:t>
      </w:r>
      <w:r w:rsidRPr="006E6212">
        <w:rPr>
          <w:color w:val="FF0000"/>
        </w:rPr>
        <w:t>Panel</w:t>
      </w:r>
      <w:r w:rsidRPr="006E6212">
        <w:rPr>
          <w:rFonts w:hint="eastAsia"/>
          <w:color w:val="FF0000"/>
        </w:rPr>
        <w:t>类包含整个布局算法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Pr="0070423B" w:rsidRDefault="0070423B" w:rsidP="0070423B"/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：手动创建、由表名创建、由本地库表名创建、复制表结构、复制行结构、根据</w:t>
      </w:r>
      <w:r w:rsidRPr="00C151A0">
        <w:rPr>
          <w:rFonts w:hint="eastAsia"/>
        </w:rPr>
        <w:t>xml</w:t>
      </w:r>
      <w:r w:rsidRPr="00C151A0">
        <w:rPr>
          <w:rFonts w:hint="eastAsia"/>
        </w:rPr>
        <w:t>创建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lastRenderedPageBreak/>
        <w:t xml:space="preserve">    { "bumen", typeof(TargetSystem) },</w:t>
      </w:r>
    </w:p>
    <w:p w:rsidR="003062FB" w:rsidRDefault="003062FB" w:rsidP="003062FB">
      <w:r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1C4FD7">
        <w:rPr>
          <w:rFonts w:hint="eastAsia"/>
          <w:b/>
        </w:rPr>
        <w:t>根据</w:t>
      </w:r>
      <w:r w:rsidRPr="001C4FD7">
        <w:rPr>
          <w:rFonts w:hint="eastAsia"/>
          <w:b/>
        </w:rPr>
        <w:t>xml</w:t>
      </w:r>
      <w:r w:rsidRPr="001C4FD7">
        <w:rPr>
          <w:rFonts w:hint="eastAsia"/>
          <w:b/>
        </w:rPr>
        <w:t>创建：</w:t>
      </w:r>
    </w:p>
    <w:p w:rsidR="003062FB" w:rsidRDefault="003062FB" w:rsidP="003062FB">
      <w:r w:rsidRPr="00CE7BE7">
        <w:t>Table tbl = Table.</w:t>
      </w:r>
      <w:r w:rsidRPr="001C4FD7">
        <w:t xml:space="preserve"> CreateFromXml </w:t>
      </w:r>
      <w:r w:rsidRPr="00CE7BE7">
        <w:t>(</w:t>
      </w:r>
      <w:r>
        <w:t>“”</w:t>
      </w:r>
      <w:r w:rsidRPr="00CE7BE7">
        <w:t>);</w:t>
      </w:r>
    </w:p>
    <w:p w:rsidR="003062FB" w:rsidRDefault="003062FB" w:rsidP="003062FB">
      <w:r w:rsidRPr="00CE7BE7">
        <w:t>Table tbl = Table.</w:t>
      </w:r>
      <w:r w:rsidRPr="001C4FD7">
        <w:t xml:space="preserve"> CreateFromXml</w:t>
      </w:r>
      <w:r>
        <w:t>File</w:t>
      </w:r>
      <w:r w:rsidRPr="001C4FD7">
        <w:t xml:space="preserve"> </w:t>
      </w:r>
      <w:r w:rsidRPr="00CE7BE7">
        <w:t>(</w:t>
      </w:r>
      <w:r>
        <w:t>path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3062FB" w:rsidRPr="00CB745C" w:rsidRDefault="00CB745C" w:rsidP="00B503FD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  <w:r w:rsidRPr="00CB745C">
        <w:rPr>
          <w:rFonts w:hint="eastAsia"/>
        </w:rPr>
        <w:t>使用</w:t>
      </w:r>
      <w:r w:rsidRPr="00CB745C">
        <w:rPr>
          <w:rFonts w:hint="eastAsia"/>
        </w:rPr>
        <w:t>Ta</w:t>
      </w:r>
      <w:r w:rsidRPr="00CB745C">
        <w:t>ble.New</w:t>
      </w:r>
      <w:r w:rsidR="009D0BBC">
        <w:rPr>
          <w:rFonts w:hint="eastAsia"/>
        </w:rPr>
        <w:t>Row</w:t>
      </w:r>
      <w:r w:rsidRPr="00CB745C">
        <w:t>()</w:t>
      </w:r>
      <w:r w:rsidRPr="00CB745C">
        <w:rPr>
          <w:rFonts w:hint="eastAsia"/>
        </w:rPr>
        <w:t>方法，</w:t>
      </w:r>
      <w:r w:rsidR="009D0BBC">
        <w:rPr>
          <w:rFonts w:hint="eastAsia"/>
        </w:rPr>
        <w:t>为了简化编码支持匿名对象</w:t>
      </w:r>
      <w:r w:rsidRPr="00CB745C">
        <w:rPr>
          <w:rFonts w:hint="eastAsia"/>
        </w:rPr>
        <w:t>，方法原型：</w:t>
      </w:r>
    </w:p>
    <w:p w:rsidR="00AE70D5" w:rsidRDefault="00AE70D5" w:rsidP="00AE70D5">
      <w:r>
        <w:t>/// &lt;summary&gt;</w:t>
      </w:r>
    </w:p>
    <w:p w:rsidR="00AE70D5" w:rsidRDefault="00AE70D5" w:rsidP="00AE70D5">
      <w:r>
        <w:rPr>
          <w:rFonts w:hint="eastAsia"/>
        </w:rPr>
        <w:t xml:space="preserve">/// </w:t>
      </w:r>
      <w:r>
        <w:rPr>
          <w:rFonts w:hint="eastAsia"/>
        </w:rPr>
        <w:t>添加新行并设置初始值，无参数时为空行，有参数时分两种情况：</w:t>
      </w:r>
    </w:p>
    <w:p w:rsidR="00AE70D5" w:rsidRDefault="00A8231D" w:rsidP="00AE70D5">
      <w:r w:rsidRPr="00A8231D">
        <w:rPr>
          <w:rFonts w:hint="eastAsia"/>
        </w:rPr>
        <w:t xml:space="preserve">/// 1. </w:t>
      </w:r>
      <w:r w:rsidRPr="00A8231D">
        <w:rPr>
          <w:rFonts w:hint="eastAsia"/>
        </w:rPr>
        <w:t>只一个参数且为匿名对象时，将匿名对象的属性作为初始值进行赋值，属性名称不区分大小写</w:t>
      </w:r>
    </w:p>
    <w:p w:rsidR="00AE70D5" w:rsidRDefault="00AE70D5" w:rsidP="00AE70D5">
      <w:r>
        <w:rPr>
          <w:rFonts w:hint="eastAsia"/>
        </w:rPr>
        <w:t xml:space="preserve">/// 2. </w:t>
      </w:r>
      <w:r>
        <w:rPr>
          <w:rFonts w:hint="eastAsia"/>
        </w:rPr>
        <w:t>按参数顺序进行赋值，跳过参数为</w:t>
      </w:r>
      <w:r>
        <w:rPr>
          <w:rFonts w:hint="eastAsia"/>
        </w:rPr>
        <w:t>null</w:t>
      </w:r>
      <w:r>
        <w:rPr>
          <w:rFonts w:hint="eastAsia"/>
        </w:rPr>
        <w:t>的情况，支持部分列值，支持列值的类型转换</w:t>
      </w:r>
    </w:p>
    <w:p w:rsidR="00AE70D5" w:rsidRDefault="00AE70D5" w:rsidP="00AE70D5">
      <w:r>
        <w:t>/// &lt;/summary&gt;</w:t>
      </w:r>
    </w:p>
    <w:p w:rsidR="00AE70D5" w:rsidRDefault="00AE70D5" w:rsidP="00AE70D5">
      <w:r>
        <w:rPr>
          <w:rFonts w:hint="eastAsia"/>
        </w:rPr>
        <w:t>/// &lt;param name="p_params"&gt;</w:t>
      </w:r>
      <w:r>
        <w:rPr>
          <w:rFonts w:hint="eastAsia"/>
        </w:rPr>
        <w:t>按顺序的列值或匿名对象</w:t>
      </w:r>
      <w:r>
        <w:rPr>
          <w:rFonts w:hint="eastAsia"/>
        </w:rPr>
        <w:t>&lt;/param&gt;</w:t>
      </w:r>
    </w:p>
    <w:p w:rsidR="00AE70D5" w:rsidRDefault="00AE70D5" w:rsidP="00AE70D5">
      <w:r>
        <w:rPr>
          <w:rFonts w:hint="eastAsia"/>
        </w:rPr>
        <w:t>/// &lt;returns&gt;</w:t>
      </w:r>
      <w:r>
        <w:rPr>
          <w:rFonts w:hint="eastAsia"/>
        </w:rPr>
        <w:t>返回新行</w:t>
      </w:r>
      <w:r>
        <w:rPr>
          <w:rFonts w:hint="eastAsia"/>
        </w:rPr>
        <w:t>&lt;/returns&gt;</w:t>
      </w:r>
    </w:p>
    <w:p w:rsidR="003062FB" w:rsidRDefault="00AE70D5" w:rsidP="00AE70D5">
      <w:r>
        <w:t>public Row NewRow(params object[] p_params)</w:t>
      </w:r>
    </w:p>
    <w:p w:rsidR="002D52F6" w:rsidRDefault="002D52F6" w:rsidP="00305CDF"/>
    <w:p w:rsidR="002D52F6" w:rsidRDefault="002D52F6" w:rsidP="002D52F6">
      <w:pPr>
        <w:ind w:firstLineChars="200" w:firstLine="422"/>
      </w:pPr>
      <w:r w:rsidRPr="00CF25F2">
        <w:rPr>
          <w:rFonts w:hint="eastAsia"/>
          <w:b/>
          <w:color w:val="FF0000"/>
        </w:rPr>
        <w:t>独立行</w:t>
      </w:r>
      <w:r>
        <w:rPr>
          <w:rFonts w:hint="eastAsia"/>
        </w:rPr>
        <w:t>不属于任何</w:t>
      </w:r>
      <w:r>
        <w:rPr>
          <w:rFonts w:hint="eastAsia"/>
        </w:rPr>
        <w:t>Table</w:t>
      </w:r>
      <w:r>
        <w:rPr>
          <w:rFonts w:hint="eastAsia"/>
        </w:rPr>
        <w:t>，一般为特殊使用场景，先创建、赋值、再插入等操作，创建独立行时使用</w:t>
      </w:r>
      <w:r>
        <w:rPr>
          <w:rFonts w:hint="eastAsia"/>
        </w:rPr>
        <w:t>T</w:t>
      </w:r>
      <w:r>
        <w:t>able.</w:t>
      </w:r>
      <w:r w:rsidRPr="002D52F6">
        <w:t xml:space="preserve"> CreateRow</w:t>
      </w:r>
      <w:r>
        <w:t>()</w:t>
      </w:r>
      <w:r>
        <w:rPr>
          <w:rFonts w:hint="eastAsia"/>
        </w:rPr>
        <w:t>方法，和</w:t>
      </w:r>
      <w:r>
        <w:rPr>
          <w:rFonts w:hint="eastAsia"/>
        </w:rPr>
        <w:t>New</w:t>
      </w:r>
      <w:r w:rsidR="00AE70D5">
        <w:rPr>
          <w:rFonts w:hint="eastAsia"/>
        </w:rPr>
        <w:t>Row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方法类似，原型如下：</w:t>
      </w:r>
    </w:p>
    <w:p w:rsidR="000664B8" w:rsidRDefault="000664B8" w:rsidP="000664B8">
      <w:r>
        <w:t>/// &lt;summary&gt;</w:t>
      </w:r>
    </w:p>
    <w:p w:rsidR="000664B8" w:rsidRDefault="000664B8" w:rsidP="000664B8">
      <w:r>
        <w:rPr>
          <w:rFonts w:hint="eastAsia"/>
        </w:rPr>
        <w:t xml:space="preserve">/// </w:t>
      </w:r>
      <w:r>
        <w:rPr>
          <w:rFonts w:hint="eastAsia"/>
        </w:rPr>
        <w:t>创建独立行并设置初始值，未添加到当前</w:t>
      </w:r>
      <w:r>
        <w:rPr>
          <w:rFonts w:hint="eastAsia"/>
        </w:rPr>
        <w:t>Table</w:t>
      </w:r>
      <w:r>
        <w:rPr>
          <w:rFonts w:hint="eastAsia"/>
        </w:rPr>
        <w:t>！未设置</w:t>
      </w:r>
      <w:r>
        <w:rPr>
          <w:rFonts w:hint="eastAsia"/>
        </w:rPr>
        <w:t>IsAdded</w:t>
      </w:r>
      <w:r>
        <w:rPr>
          <w:rFonts w:hint="eastAsia"/>
        </w:rPr>
        <w:t>标志！无参数时为空行，有参数时分两种情况：</w:t>
      </w:r>
    </w:p>
    <w:p w:rsidR="00C14302" w:rsidRDefault="00C14302" w:rsidP="00C14302">
      <w:r w:rsidRPr="00A8231D">
        <w:rPr>
          <w:rFonts w:hint="eastAsia"/>
        </w:rPr>
        <w:t xml:space="preserve">/// 1. </w:t>
      </w:r>
      <w:r w:rsidRPr="00A8231D">
        <w:rPr>
          <w:rFonts w:hint="eastAsia"/>
        </w:rPr>
        <w:t>只一个参数且为匿名对象时，将匿名对象的属性作为初始值进行赋值，属性名称不区分大小写</w:t>
      </w:r>
    </w:p>
    <w:p w:rsidR="00C14302" w:rsidRDefault="00C14302" w:rsidP="00C14302">
      <w:r>
        <w:rPr>
          <w:rFonts w:hint="eastAsia"/>
        </w:rPr>
        <w:t xml:space="preserve">/// 2. </w:t>
      </w:r>
      <w:r>
        <w:rPr>
          <w:rFonts w:hint="eastAsia"/>
        </w:rPr>
        <w:t>按参数顺序进行赋值，跳过参数为</w:t>
      </w:r>
      <w:r>
        <w:rPr>
          <w:rFonts w:hint="eastAsia"/>
        </w:rPr>
        <w:t>null</w:t>
      </w:r>
      <w:r>
        <w:rPr>
          <w:rFonts w:hint="eastAsia"/>
        </w:rPr>
        <w:t>的情况，支持部分列值，支持列值的类型转换</w:t>
      </w:r>
    </w:p>
    <w:p w:rsidR="000664B8" w:rsidRDefault="000664B8" w:rsidP="000664B8">
      <w:r>
        <w:t>/// &lt;/summary&gt;</w:t>
      </w:r>
    </w:p>
    <w:p w:rsidR="000664B8" w:rsidRDefault="000664B8" w:rsidP="000664B8">
      <w:r>
        <w:rPr>
          <w:rFonts w:hint="eastAsia"/>
        </w:rPr>
        <w:t>/// &lt;param name="p_params"&gt;</w:t>
      </w:r>
      <w:r>
        <w:rPr>
          <w:rFonts w:hint="eastAsia"/>
        </w:rPr>
        <w:t>按顺序的列值或匿名对象</w:t>
      </w:r>
      <w:r>
        <w:rPr>
          <w:rFonts w:hint="eastAsia"/>
        </w:rPr>
        <w:t>&lt;/param&gt;</w:t>
      </w:r>
    </w:p>
    <w:p w:rsidR="000664B8" w:rsidRDefault="000664B8" w:rsidP="000664B8">
      <w:r>
        <w:rPr>
          <w:rFonts w:hint="eastAsia"/>
        </w:rPr>
        <w:t>/// &lt;returns&gt;</w:t>
      </w:r>
      <w:r>
        <w:rPr>
          <w:rFonts w:hint="eastAsia"/>
        </w:rPr>
        <w:t>返回独立行</w:t>
      </w:r>
      <w:r>
        <w:rPr>
          <w:rFonts w:hint="eastAsia"/>
        </w:rPr>
        <w:t>&lt;/returns&gt;</w:t>
      </w:r>
    </w:p>
    <w:p w:rsidR="002D52F6" w:rsidRDefault="000664B8" w:rsidP="000664B8">
      <w:r>
        <w:t>public Row CreateRow(params object[] p_params)</w:t>
      </w:r>
    </w:p>
    <w:p w:rsidR="00CF08F1" w:rsidRDefault="00CF08F1" w:rsidP="007913E6"/>
    <w:p w:rsidR="00CF08F1" w:rsidRDefault="00CF08F1" w:rsidP="00CF08F1">
      <w:pPr>
        <w:ind w:firstLineChars="200" w:firstLine="420"/>
      </w:pPr>
      <w:r w:rsidRPr="00CF08F1">
        <w:rPr>
          <w:rFonts w:hint="eastAsia"/>
        </w:rPr>
        <w:t>克隆行</w:t>
      </w:r>
      <w:r w:rsidR="005E0254">
        <w:rPr>
          <w:rFonts w:hint="eastAsia"/>
        </w:rPr>
        <w:t>即深度复制单元格类型及值，克隆后的行为独立行，使用</w:t>
      </w:r>
      <w:r w:rsidR="005E0254">
        <w:rPr>
          <w:rFonts w:hint="eastAsia"/>
        </w:rPr>
        <w:t>Row</w:t>
      </w:r>
      <w:r w:rsidR="005E0254">
        <w:t>.Clone()</w:t>
      </w:r>
      <w:r w:rsidR="005E0254">
        <w:rPr>
          <w:rFonts w:hint="eastAsia"/>
        </w:rPr>
        <w:t>方法：</w:t>
      </w:r>
    </w:p>
    <w:p w:rsidR="00F206CB" w:rsidRDefault="00F206CB" w:rsidP="00F206CB">
      <w:r>
        <w:lastRenderedPageBreak/>
        <w:t>/// &lt;summary&gt;</w:t>
      </w:r>
    </w:p>
    <w:p w:rsidR="00F206CB" w:rsidRDefault="00F206CB" w:rsidP="00F206CB">
      <w:r>
        <w:rPr>
          <w:rFonts w:hint="eastAsia"/>
        </w:rPr>
        <w:t xml:space="preserve">/// </w:t>
      </w:r>
      <w:r>
        <w:rPr>
          <w:rFonts w:hint="eastAsia"/>
        </w:rPr>
        <w:t>深度复制行对象，返回独立行，未设置</w:t>
      </w:r>
      <w:r>
        <w:rPr>
          <w:rFonts w:hint="eastAsia"/>
        </w:rPr>
        <w:t>IsAdded</w:t>
      </w:r>
      <w:r>
        <w:rPr>
          <w:rFonts w:hint="eastAsia"/>
        </w:rPr>
        <w:t>标志！</w:t>
      </w:r>
    </w:p>
    <w:p w:rsidR="00F206CB" w:rsidRDefault="00F206CB" w:rsidP="00F206CB">
      <w:r>
        <w:t>/// &lt;/summary&gt;</w:t>
      </w:r>
    </w:p>
    <w:p w:rsidR="00F206CB" w:rsidRDefault="00F206CB" w:rsidP="00F206CB">
      <w:r>
        <w:rPr>
          <w:rFonts w:hint="eastAsia"/>
        </w:rPr>
        <w:t>/// &lt;param name="p_acceptChange"&gt;</w:t>
      </w:r>
      <w:r>
        <w:rPr>
          <w:rFonts w:hint="eastAsia"/>
        </w:rPr>
        <w:t>提交修改标志，默认</w:t>
      </w:r>
      <w:r>
        <w:rPr>
          <w:rFonts w:hint="eastAsia"/>
        </w:rPr>
        <w:t xml:space="preserve">true, </w:t>
      </w:r>
      <w:r>
        <w:rPr>
          <w:rFonts w:hint="eastAsia"/>
        </w:rPr>
        <w:t>即复制后</w:t>
      </w:r>
      <w:r>
        <w:rPr>
          <w:rFonts w:hint="eastAsia"/>
        </w:rPr>
        <w:t>AcceptChanges()&lt;/param&gt;</w:t>
      </w:r>
    </w:p>
    <w:p w:rsidR="00F206CB" w:rsidRDefault="00F206CB" w:rsidP="00F206CB">
      <w:r>
        <w:rPr>
          <w:rFonts w:hint="eastAsia"/>
        </w:rPr>
        <w:t>/// &lt;returns&gt;</w:t>
      </w:r>
      <w:r>
        <w:rPr>
          <w:rFonts w:hint="eastAsia"/>
        </w:rPr>
        <w:t>返回独立行</w:t>
      </w:r>
      <w:r>
        <w:rPr>
          <w:rFonts w:hint="eastAsia"/>
        </w:rPr>
        <w:t>&lt;/returns&gt;</w:t>
      </w:r>
    </w:p>
    <w:p w:rsidR="005E0254" w:rsidRDefault="00F206CB" w:rsidP="00F206CB">
      <w:r>
        <w:t>public Row Clone(bool p_acceptChange = true)</w:t>
      </w:r>
    </w:p>
    <w:p w:rsidR="00E64D21" w:rsidRDefault="00E64D21" w:rsidP="00F206CB"/>
    <w:p w:rsidR="00E64D21" w:rsidRDefault="003951E1" w:rsidP="00E64D21">
      <w:pPr>
        <w:ind w:firstLineChars="200" w:firstLine="420"/>
      </w:pPr>
      <w:r>
        <w:rPr>
          <w:rFonts w:hint="eastAsia"/>
        </w:rPr>
        <w:t>Row</w:t>
      </w:r>
      <w:r>
        <w:rPr>
          <w:rFonts w:hint="eastAsia"/>
        </w:rPr>
        <w:t>中有两种方法</w:t>
      </w:r>
      <w:r w:rsidR="00E64D21">
        <w:rPr>
          <w:rFonts w:hint="eastAsia"/>
        </w:rPr>
        <w:t>设置</w:t>
      </w:r>
      <w:r w:rsidR="00E64D21">
        <w:rPr>
          <w:rFonts w:hint="eastAsia"/>
        </w:rPr>
        <w:t>Cell</w:t>
      </w:r>
      <w:r w:rsidR="00E64D21">
        <w:rPr>
          <w:rFonts w:hint="eastAsia"/>
        </w:rPr>
        <w:t>值，</w:t>
      </w:r>
      <w:r>
        <w:rPr>
          <w:rFonts w:hint="eastAsia"/>
        </w:rPr>
        <w:t>一种是</w:t>
      </w:r>
      <w:r w:rsidR="00E64D21" w:rsidRPr="00861A11">
        <w:rPr>
          <w:rFonts w:hint="eastAsia"/>
          <w:color w:val="FF0000"/>
        </w:rPr>
        <w:t>按列名或列索引设置</w:t>
      </w:r>
      <w:r>
        <w:rPr>
          <w:rFonts w:hint="eastAsia"/>
        </w:rPr>
        <w:t>：</w:t>
      </w:r>
    </w:p>
    <w:p w:rsidR="00EE51E6" w:rsidRDefault="00EE51E6" w:rsidP="00EE51E6">
      <w:r>
        <w:t>/// &lt;summary&gt;</w:t>
      </w:r>
    </w:p>
    <w:p w:rsidR="00EE51E6" w:rsidRDefault="00EE51E6" w:rsidP="00EE51E6">
      <w:r>
        <w:rPr>
          <w:rFonts w:hint="eastAsia"/>
        </w:rPr>
        <w:t xml:space="preserve">/// </w:t>
      </w:r>
      <w:r>
        <w:rPr>
          <w:rFonts w:hint="eastAsia"/>
        </w:rPr>
        <w:t>根据列名获取设置列值</w:t>
      </w:r>
    </w:p>
    <w:p w:rsidR="00EE51E6" w:rsidRDefault="00EE51E6" w:rsidP="00EE51E6">
      <w:r>
        <w:rPr>
          <w:rFonts w:hint="eastAsia"/>
        </w:rPr>
        <w:t xml:space="preserve">/// &lt;para&gt;1. </w:t>
      </w:r>
      <w:r>
        <w:rPr>
          <w:rFonts w:hint="eastAsia"/>
        </w:rPr>
        <w:t>触发属性值变化事件，改变</w:t>
      </w:r>
      <w:r>
        <w:rPr>
          <w:rFonts w:hint="eastAsia"/>
        </w:rPr>
        <w:t>IsChanged</w:t>
      </w:r>
      <w:r>
        <w:rPr>
          <w:rFonts w:hint="eastAsia"/>
        </w:rPr>
        <w:t>状态</w:t>
      </w:r>
      <w:r>
        <w:rPr>
          <w:rFonts w:hint="eastAsia"/>
        </w:rPr>
        <w:t>&lt;/para&gt;</w:t>
      </w:r>
    </w:p>
    <w:p w:rsidR="00EE51E6" w:rsidRDefault="00EE51E6" w:rsidP="00EE51E6">
      <w:r>
        <w:rPr>
          <w:rFonts w:hint="eastAsia"/>
        </w:rPr>
        <w:t xml:space="preserve">/// &lt;para&gt;2. </w:t>
      </w:r>
      <w:r>
        <w:rPr>
          <w:rFonts w:hint="eastAsia"/>
        </w:rPr>
        <w:t>设置列的默认值时，请使用</w:t>
      </w:r>
      <w:r>
        <w:rPr>
          <w:rFonts w:hint="eastAsia"/>
        </w:rPr>
        <w:t>InitVal</w:t>
      </w:r>
      <w:r>
        <w:rPr>
          <w:rFonts w:hint="eastAsia"/>
        </w:rPr>
        <w:t>方法</w:t>
      </w:r>
      <w:r>
        <w:rPr>
          <w:rFonts w:hint="eastAsia"/>
        </w:rPr>
        <w:t>&lt;/para&gt;</w:t>
      </w:r>
    </w:p>
    <w:p w:rsidR="00EE51E6" w:rsidRDefault="00EE51E6" w:rsidP="00EE51E6">
      <w:r>
        <w:t>/// &lt;/summary&gt;</w:t>
      </w:r>
    </w:p>
    <w:p w:rsidR="00EE51E6" w:rsidRDefault="00EE51E6" w:rsidP="00EE51E6">
      <w:r>
        <w:rPr>
          <w:rFonts w:hint="eastAsia"/>
        </w:rPr>
        <w:t>/// &lt;param name="p_colName"&gt;</w:t>
      </w:r>
      <w:r>
        <w:rPr>
          <w:rFonts w:hint="eastAsia"/>
        </w:rPr>
        <w:t>列名</w:t>
      </w:r>
      <w:r>
        <w:rPr>
          <w:rFonts w:hint="eastAsia"/>
        </w:rPr>
        <w:t>&lt;/param&gt;</w:t>
      </w:r>
    </w:p>
    <w:p w:rsidR="00EE51E6" w:rsidRDefault="00EE51E6" w:rsidP="00EE51E6">
      <w:r>
        <w:rPr>
          <w:rFonts w:hint="eastAsia"/>
        </w:rPr>
        <w:t>/// &lt;returns&gt;</w:t>
      </w:r>
      <w:r>
        <w:rPr>
          <w:rFonts w:hint="eastAsia"/>
        </w:rPr>
        <w:t>列值</w:t>
      </w:r>
      <w:r>
        <w:rPr>
          <w:rFonts w:hint="eastAsia"/>
        </w:rPr>
        <w:t>&lt;/returns&gt;</w:t>
      </w:r>
    </w:p>
    <w:p w:rsidR="007265F6" w:rsidRDefault="00EE51E6" w:rsidP="00EE51E6">
      <w:r>
        <w:t>public object this[string p_colName]</w:t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Default="00982302" w:rsidP="00982302">
      <w:r>
        <w:t>/// &lt;summary&gt;</w:t>
      </w:r>
    </w:p>
    <w:p w:rsidR="00982302" w:rsidRDefault="00982302" w:rsidP="00982302">
      <w:r>
        <w:rPr>
          <w:rFonts w:hint="eastAsia"/>
        </w:rPr>
        <w:t xml:space="preserve">/// </w:t>
      </w:r>
      <w:r>
        <w:rPr>
          <w:rFonts w:hint="eastAsia"/>
        </w:rPr>
        <w:t>批量设置单元格默认值，恢复单元格</w:t>
      </w:r>
      <w:r>
        <w:rPr>
          <w:rFonts w:hint="eastAsia"/>
        </w:rPr>
        <w:t>IsChanged=false</w:t>
      </w:r>
      <w:r>
        <w:rPr>
          <w:rFonts w:hint="eastAsia"/>
        </w:rPr>
        <w:t>状态，为简化编码支持匿名对象</w:t>
      </w:r>
    </w:p>
    <w:p w:rsidR="00982302" w:rsidRDefault="00982302" w:rsidP="00982302">
      <w:r>
        <w:t>/// &lt;/summary&gt;</w:t>
      </w:r>
    </w:p>
    <w:p w:rsidR="00982302" w:rsidRDefault="00982302" w:rsidP="00982302">
      <w:r>
        <w:rPr>
          <w:rFonts w:hint="eastAsia"/>
        </w:rPr>
        <w:t>/// &lt;param name="p_anonyVal"&gt;</w:t>
      </w:r>
      <w:r>
        <w:rPr>
          <w:rFonts w:hint="eastAsia"/>
        </w:rPr>
        <w:t>含值的对象，将对象属性值作为初始值</w:t>
      </w:r>
      <w:r>
        <w:rPr>
          <w:rFonts w:hint="eastAsia"/>
        </w:rPr>
        <w:t>&lt;/param&gt;</w:t>
      </w:r>
    </w:p>
    <w:p w:rsidR="00EE51E6" w:rsidRDefault="00982302" w:rsidP="00982302">
      <w:r>
        <w:t>public void InitVal(object p_anonyVal)</w:t>
      </w:r>
    </w:p>
    <w:p w:rsidR="00982302" w:rsidRDefault="00982302" w:rsidP="00982302"/>
    <w:p w:rsidR="00F202CA" w:rsidRDefault="00F202CA" w:rsidP="00F202CA">
      <w:r>
        <w:t>/// &lt;summary&gt;</w:t>
      </w:r>
    </w:p>
    <w:p w:rsidR="00F202CA" w:rsidRDefault="00F202CA" w:rsidP="00F202CA">
      <w:r>
        <w:rPr>
          <w:rFonts w:hint="eastAsia"/>
        </w:rPr>
        <w:t xml:space="preserve">/// </w:t>
      </w:r>
      <w:r>
        <w:rPr>
          <w:rFonts w:hint="eastAsia"/>
        </w:rPr>
        <w:t>设置单元格默认值，恢复单元格</w:t>
      </w:r>
      <w:r>
        <w:rPr>
          <w:rFonts w:hint="eastAsia"/>
        </w:rPr>
        <w:t>IsChanged=false</w:t>
      </w:r>
      <w:r>
        <w:rPr>
          <w:rFonts w:hint="eastAsia"/>
        </w:rPr>
        <w:t>状态</w:t>
      </w:r>
    </w:p>
    <w:p w:rsidR="00F202CA" w:rsidRDefault="00F202CA" w:rsidP="00F202CA">
      <w:r>
        <w:t>/// &lt;/summary&gt;</w:t>
      </w:r>
    </w:p>
    <w:p w:rsidR="00F202CA" w:rsidRDefault="00F202CA" w:rsidP="00F202CA">
      <w:r>
        <w:rPr>
          <w:rFonts w:hint="eastAsia"/>
        </w:rPr>
        <w:t>/// &lt;param name="p_colName"&gt;</w:t>
      </w:r>
      <w:r>
        <w:rPr>
          <w:rFonts w:hint="eastAsia"/>
        </w:rPr>
        <w:t>列名</w:t>
      </w:r>
      <w:r>
        <w:rPr>
          <w:rFonts w:hint="eastAsia"/>
        </w:rPr>
        <w:t>&lt;/param&gt;</w:t>
      </w:r>
    </w:p>
    <w:p w:rsidR="00F202CA" w:rsidRDefault="00F202CA" w:rsidP="00F202CA">
      <w:r>
        <w:rPr>
          <w:rFonts w:hint="eastAsia"/>
        </w:rPr>
        <w:t>/// &lt;param name="p_val"&gt;</w:t>
      </w:r>
      <w:r>
        <w:rPr>
          <w:rFonts w:hint="eastAsia"/>
        </w:rPr>
        <w:t>列值</w:t>
      </w:r>
      <w:r>
        <w:rPr>
          <w:rFonts w:hint="eastAsia"/>
        </w:rPr>
        <w:t>&lt;/param&gt;</w:t>
      </w:r>
    </w:p>
    <w:p w:rsidR="00982302" w:rsidRPr="007265F6" w:rsidRDefault="00F202CA" w:rsidP="00F202CA">
      <w:r>
        <w:t>public void InitVal(string p_colName, object p_val)</w:t>
      </w:r>
    </w:p>
    <w:p w:rsidR="00E77237" w:rsidRDefault="00E77237" w:rsidP="00E77237">
      <w:pPr>
        <w:pStyle w:val="3"/>
      </w:pPr>
      <w:r>
        <w:rPr>
          <w:rFonts w:hint="eastAsia"/>
        </w:rPr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B16842" w:rsidP="00B16842">
      <w:r>
        <w:t>/// &lt;summary&gt;</w:t>
      </w:r>
    </w:p>
    <w:p w:rsidR="00B16842" w:rsidRDefault="00B16842" w:rsidP="00B16842">
      <w:r>
        <w:rPr>
          <w:rFonts w:hint="eastAsia"/>
        </w:rPr>
        <w:t xml:space="preserve">/// </w:t>
      </w:r>
      <w:r>
        <w:rPr>
          <w:rFonts w:hint="eastAsia"/>
        </w:rPr>
        <w:t>添加列，同步到所有</w:t>
      </w:r>
      <w:r>
        <w:rPr>
          <w:rFonts w:hint="eastAsia"/>
        </w:rPr>
        <w:t>Row</w:t>
      </w:r>
    </w:p>
    <w:p w:rsidR="00B16842" w:rsidRDefault="00B16842" w:rsidP="00B16842">
      <w:r>
        <w:t>/// &lt;/summary&gt;</w:t>
      </w:r>
    </w:p>
    <w:p w:rsidR="00B16842" w:rsidRDefault="00B16842" w:rsidP="00B16842">
      <w:r>
        <w:rPr>
          <w:rFonts w:hint="eastAsia"/>
        </w:rPr>
        <w:t>/// &lt;param name="p_col"&gt;</w:t>
      </w:r>
      <w:r>
        <w:rPr>
          <w:rFonts w:hint="eastAsia"/>
        </w:rPr>
        <w:t>列</w:t>
      </w:r>
      <w:r>
        <w:rPr>
          <w:rFonts w:hint="eastAsia"/>
        </w:rPr>
        <w:t>&lt;/param&gt;</w:t>
      </w:r>
    </w:p>
    <w:p w:rsidR="008525CA" w:rsidRDefault="00B16842" w:rsidP="00B16842">
      <w:r>
        <w:t>new public void Add(Column p_col)</w:t>
      </w:r>
    </w:p>
    <w:p w:rsidR="00B16842" w:rsidRDefault="00B16842" w:rsidP="00B16842"/>
    <w:p w:rsidR="00D5117A" w:rsidRDefault="00D5117A" w:rsidP="00D5117A">
      <w:r>
        <w:t>/// &lt;summary&gt;</w:t>
      </w:r>
    </w:p>
    <w:p w:rsidR="00D5117A" w:rsidRDefault="00D5117A" w:rsidP="00D5117A">
      <w:r>
        <w:rPr>
          <w:rFonts w:hint="eastAsia"/>
        </w:rPr>
        <w:t xml:space="preserve">/// </w:t>
      </w:r>
      <w:r>
        <w:rPr>
          <w:rFonts w:hint="eastAsia"/>
        </w:rPr>
        <w:t>删除列，同步到所有</w:t>
      </w:r>
      <w:r>
        <w:rPr>
          <w:rFonts w:hint="eastAsia"/>
        </w:rPr>
        <w:t>Row</w:t>
      </w:r>
    </w:p>
    <w:p w:rsidR="00D5117A" w:rsidRDefault="00D5117A" w:rsidP="00D5117A">
      <w:r>
        <w:t>/// &lt;/summary&gt;</w:t>
      </w:r>
    </w:p>
    <w:p w:rsidR="00D5117A" w:rsidRDefault="00D5117A" w:rsidP="00D5117A">
      <w:r>
        <w:lastRenderedPageBreak/>
        <w:t>/// &lt;param name="p_col"&gt;&lt;/param&gt;</w:t>
      </w:r>
    </w:p>
    <w:p w:rsidR="00D5117A" w:rsidRDefault="00D5117A" w:rsidP="00D5117A">
      <w:r>
        <w:t>/// &lt;returns&gt;&lt;/returns&gt;</w:t>
      </w:r>
    </w:p>
    <w:p w:rsidR="00B16842" w:rsidRPr="008525CA" w:rsidRDefault="00D5117A" w:rsidP="00D5117A">
      <w:r>
        <w:t>new public bool Remove(Column p_col)</w:t>
      </w:r>
    </w:p>
    <w:p w:rsidR="00920BA3" w:rsidRDefault="00EC0EA0" w:rsidP="002636D4">
      <w:pPr>
        <w:pStyle w:val="2"/>
      </w:pPr>
      <w:r>
        <w:rPr>
          <w:rFonts w:hint="eastAsia"/>
        </w:rPr>
        <w:t>数据访问</w:t>
      </w:r>
    </w:p>
    <w:p w:rsidR="00752908" w:rsidRDefault="00752908" w:rsidP="00752908">
      <w:pPr>
        <w:pStyle w:val="3"/>
      </w:pPr>
      <w:r w:rsidRPr="00752908">
        <w:rPr>
          <w:rFonts w:hint="eastAsia"/>
        </w:rPr>
        <w:t>序列化</w:t>
      </w:r>
    </w:p>
    <w:p w:rsidR="00752908" w:rsidRDefault="00EC2473" w:rsidP="00AD4E1F">
      <w:r>
        <w:t xml:space="preserve">  </w:t>
      </w: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917ADB" w:rsidRDefault="00917ADB" w:rsidP="00917ADB">
      <w:r>
        <w:rPr>
          <w:rFonts w:hint="eastAsia"/>
        </w:rPr>
        <w:t>[JsonObj("</w:t>
      </w:r>
      <w:r>
        <w:rPr>
          <w:rFonts w:hint="eastAsia"/>
        </w:rPr>
        <w:t>人员</w:t>
      </w:r>
      <w:r>
        <w:rPr>
          <w:rFonts w:hint="eastAsia"/>
        </w:rPr>
        <w:t>")]</w:t>
      </w:r>
    </w:p>
    <w:p w:rsidR="00917ADB" w:rsidRDefault="00917ADB" w:rsidP="00917ADB">
      <w:r>
        <w:t>public class Person</w:t>
      </w:r>
    </w:p>
    <w:p w:rsidR="00917ADB" w:rsidRDefault="00917ADB" w:rsidP="00917ADB">
      <w:r>
        <w:t>{</w:t>
      </w:r>
    </w:p>
    <w:p w:rsidR="00917ADB" w:rsidRDefault="00917ADB" w:rsidP="00917ADB">
      <w:r>
        <w:t xml:space="preserve">    public string Name { get; set; }</w:t>
      </w:r>
    </w:p>
    <w:p w:rsidR="00917ADB" w:rsidRDefault="00917ADB" w:rsidP="00917ADB"/>
    <w:p w:rsidR="00917ADB" w:rsidRDefault="00917ADB" w:rsidP="00917ADB">
      <w:r>
        <w:t xml:space="preserve">    [JsonConverter(typeof(JavaScriptDateTimeConverter))]</w:t>
      </w:r>
    </w:p>
    <w:p w:rsidR="00917ADB" w:rsidRDefault="00917ADB" w:rsidP="00917ADB">
      <w:r>
        <w:t xml:space="preserve">    public DateTime LastModified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Dict Salary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Table Info { get; set; }</w:t>
      </w:r>
    </w:p>
    <w:p w:rsidR="00687A70" w:rsidRDefault="00917ADB" w:rsidP="00917ADB">
      <w:r>
        <w:t>}</w:t>
      </w:r>
    </w:p>
    <w:p w:rsidR="004D552E" w:rsidRDefault="004D552E" w:rsidP="004467BD">
      <w:pPr>
        <w:ind w:firstLineChars="200" w:firstLine="420"/>
      </w:pPr>
      <w:r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s.Core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752908" w:rsidRDefault="00752908" w:rsidP="00752908">
      <w:pPr>
        <w:pStyle w:val="3"/>
      </w:pPr>
      <w:r w:rsidRPr="00752908">
        <w:rPr>
          <w:rFonts w:hint="eastAsia"/>
        </w:rPr>
        <w:t>增删改查</w:t>
      </w:r>
    </w:p>
    <w:p w:rsidR="00752908" w:rsidRDefault="00752908" w:rsidP="00AD4E1F"/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lastRenderedPageBreak/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pPr>
        <w:rPr>
          <w:rFonts w:hint="eastAsia"/>
        </w:rPr>
      </w:pPr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6526" w:rsidRDefault="00B66526" w:rsidP="00B66526">
      <w:pPr>
        <w:pStyle w:val="2"/>
      </w:pPr>
      <w:r>
        <w:rPr>
          <w:rFonts w:hint="eastAsia"/>
        </w:rPr>
        <w:t>基础通信</w:t>
      </w:r>
    </w:p>
    <w:p w:rsidR="00E97CCF" w:rsidRPr="00E97CCF" w:rsidRDefault="00E97CCF" w:rsidP="00E97CCF"/>
    <w:p w:rsidR="00E97CCF" w:rsidRDefault="00E97CCF" w:rsidP="002636D4">
      <w:pPr>
        <w:pStyle w:val="2"/>
      </w:pPr>
      <w:r w:rsidRPr="00E97CCF">
        <w:rPr>
          <w:rFonts w:hint="eastAsia"/>
        </w:rPr>
        <w:t>服务调用</w:t>
      </w:r>
    </w:p>
    <w:p w:rsidR="00E97CCF" w:rsidRPr="00E97CCF" w:rsidRDefault="00E97CCF" w:rsidP="002636D4"/>
    <w:p w:rsidR="00E97CCF" w:rsidRDefault="00E97CCF" w:rsidP="002636D4">
      <w:pPr>
        <w:pStyle w:val="2"/>
      </w:pPr>
      <w:r w:rsidRPr="00E97CCF">
        <w:rPr>
          <w:rFonts w:hint="eastAsia"/>
        </w:rPr>
        <w:t>本地存储</w:t>
      </w:r>
    </w:p>
    <w:p w:rsidR="000B7CED" w:rsidRPr="000B7CED" w:rsidRDefault="00ED066D" w:rsidP="002636D4">
      <w:r>
        <w:rPr>
          <w:rFonts w:hint="eastAsia"/>
        </w:rPr>
        <w:t>Sql</w:t>
      </w:r>
      <w:r>
        <w:t>ite</w:t>
      </w:r>
    </w:p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lastRenderedPageBreak/>
        <w:t>当前用户</w:t>
      </w:r>
    </w:p>
    <w:p w:rsidR="009D1DE1" w:rsidRPr="00BD25FF" w:rsidRDefault="0001427E" w:rsidP="002636D4">
      <w:r w:rsidRPr="0001427E">
        <w:t>AtUser</w:t>
      </w:r>
    </w:p>
    <w:sectPr w:rsidR="009D1DE1" w:rsidRPr="00BD25FF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79A1" w:rsidRDefault="001879A1" w:rsidP="005D1878">
      <w:r>
        <w:separator/>
      </w:r>
    </w:p>
  </w:endnote>
  <w:endnote w:type="continuationSeparator" w:id="0">
    <w:p w:rsidR="001879A1" w:rsidRDefault="001879A1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79A1" w:rsidRDefault="001879A1" w:rsidP="005D1878">
      <w:r>
        <w:separator/>
      </w:r>
    </w:p>
  </w:footnote>
  <w:footnote w:type="continuationSeparator" w:id="0">
    <w:p w:rsidR="001879A1" w:rsidRDefault="001879A1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">
    <w:nsid w:val="415B7F3C"/>
    <w:multiLevelType w:val="hybridMultilevel"/>
    <w:tmpl w:val="C0F40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D1082A"/>
    <w:multiLevelType w:val="multilevel"/>
    <w:tmpl w:val="D7E85A3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5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3EB"/>
    <w:rsid w:val="00013189"/>
    <w:rsid w:val="0001427E"/>
    <w:rsid w:val="000275AD"/>
    <w:rsid w:val="00032FBA"/>
    <w:rsid w:val="00033DFC"/>
    <w:rsid w:val="0003416A"/>
    <w:rsid w:val="000562F1"/>
    <w:rsid w:val="000574ED"/>
    <w:rsid w:val="00057B08"/>
    <w:rsid w:val="0006207A"/>
    <w:rsid w:val="000664B8"/>
    <w:rsid w:val="000713A2"/>
    <w:rsid w:val="0007423A"/>
    <w:rsid w:val="00080CE9"/>
    <w:rsid w:val="000826DB"/>
    <w:rsid w:val="000924E6"/>
    <w:rsid w:val="0009385F"/>
    <w:rsid w:val="00093BC8"/>
    <w:rsid w:val="000956E9"/>
    <w:rsid w:val="00097E33"/>
    <w:rsid w:val="000A2ABA"/>
    <w:rsid w:val="000A5607"/>
    <w:rsid w:val="000B44EF"/>
    <w:rsid w:val="000B52C0"/>
    <w:rsid w:val="000B70A1"/>
    <w:rsid w:val="000B7CED"/>
    <w:rsid w:val="000C025C"/>
    <w:rsid w:val="000C5338"/>
    <w:rsid w:val="000C59DD"/>
    <w:rsid w:val="000C6C36"/>
    <w:rsid w:val="000D41BE"/>
    <w:rsid w:val="000D659F"/>
    <w:rsid w:val="000E0BAA"/>
    <w:rsid w:val="000E0C76"/>
    <w:rsid w:val="000E309C"/>
    <w:rsid w:val="000F6BB9"/>
    <w:rsid w:val="000F722E"/>
    <w:rsid w:val="00102BCD"/>
    <w:rsid w:val="00117F33"/>
    <w:rsid w:val="00120564"/>
    <w:rsid w:val="001207B0"/>
    <w:rsid w:val="001335CD"/>
    <w:rsid w:val="00136123"/>
    <w:rsid w:val="00145541"/>
    <w:rsid w:val="0015328F"/>
    <w:rsid w:val="0015459C"/>
    <w:rsid w:val="0015544D"/>
    <w:rsid w:val="00161A7C"/>
    <w:rsid w:val="00163D4E"/>
    <w:rsid w:val="00167FDC"/>
    <w:rsid w:val="00170D6A"/>
    <w:rsid w:val="0017265C"/>
    <w:rsid w:val="00176AB4"/>
    <w:rsid w:val="001848E0"/>
    <w:rsid w:val="00184C4C"/>
    <w:rsid w:val="001879A1"/>
    <w:rsid w:val="00194497"/>
    <w:rsid w:val="001A5AB1"/>
    <w:rsid w:val="001A6B3A"/>
    <w:rsid w:val="001A7EB0"/>
    <w:rsid w:val="001B092F"/>
    <w:rsid w:val="001B1871"/>
    <w:rsid w:val="001B53ED"/>
    <w:rsid w:val="001B677F"/>
    <w:rsid w:val="001C16B0"/>
    <w:rsid w:val="001C1851"/>
    <w:rsid w:val="001C4FD7"/>
    <w:rsid w:val="001C5D05"/>
    <w:rsid w:val="001E563C"/>
    <w:rsid w:val="001F2BF6"/>
    <w:rsid w:val="001F40A1"/>
    <w:rsid w:val="001F631B"/>
    <w:rsid w:val="001F6328"/>
    <w:rsid w:val="001F6FBF"/>
    <w:rsid w:val="002109D2"/>
    <w:rsid w:val="00212090"/>
    <w:rsid w:val="002234FA"/>
    <w:rsid w:val="0022544A"/>
    <w:rsid w:val="00225A37"/>
    <w:rsid w:val="0022631A"/>
    <w:rsid w:val="002306EC"/>
    <w:rsid w:val="00233690"/>
    <w:rsid w:val="00234FA1"/>
    <w:rsid w:val="002428F8"/>
    <w:rsid w:val="0024409B"/>
    <w:rsid w:val="00244907"/>
    <w:rsid w:val="0024673C"/>
    <w:rsid w:val="00254E05"/>
    <w:rsid w:val="002636D4"/>
    <w:rsid w:val="00265481"/>
    <w:rsid w:val="00266BD0"/>
    <w:rsid w:val="002701F6"/>
    <w:rsid w:val="00273BFC"/>
    <w:rsid w:val="0027786D"/>
    <w:rsid w:val="00277DF6"/>
    <w:rsid w:val="002809E6"/>
    <w:rsid w:val="002818E8"/>
    <w:rsid w:val="00283159"/>
    <w:rsid w:val="00286935"/>
    <w:rsid w:val="00287953"/>
    <w:rsid w:val="002A3DAE"/>
    <w:rsid w:val="002A7543"/>
    <w:rsid w:val="002B0B75"/>
    <w:rsid w:val="002B1A86"/>
    <w:rsid w:val="002B21AC"/>
    <w:rsid w:val="002B612A"/>
    <w:rsid w:val="002D254F"/>
    <w:rsid w:val="002D52F6"/>
    <w:rsid w:val="002D5C9F"/>
    <w:rsid w:val="002E49C5"/>
    <w:rsid w:val="002F6E2B"/>
    <w:rsid w:val="0030162B"/>
    <w:rsid w:val="00305CDF"/>
    <w:rsid w:val="003062FB"/>
    <w:rsid w:val="00311138"/>
    <w:rsid w:val="003119C5"/>
    <w:rsid w:val="00314E37"/>
    <w:rsid w:val="00314F53"/>
    <w:rsid w:val="003339B8"/>
    <w:rsid w:val="00340253"/>
    <w:rsid w:val="00347554"/>
    <w:rsid w:val="00350D94"/>
    <w:rsid w:val="00351717"/>
    <w:rsid w:val="00357890"/>
    <w:rsid w:val="003770DD"/>
    <w:rsid w:val="00383D3A"/>
    <w:rsid w:val="00384207"/>
    <w:rsid w:val="0039352C"/>
    <w:rsid w:val="00393A33"/>
    <w:rsid w:val="003951E1"/>
    <w:rsid w:val="00396550"/>
    <w:rsid w:val="00396966"/>
    <w:rsid w:val="003A005E"/>
    <w:rsid w:val="003A1534"/>
    <w:rsid w:val="003B1977"/>
    <w:rsid w:val="003D3B62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12B8F"/>
    <w:rsid w:val="00414F10"/>
    <w:rsid w:val="00422B9D"/>
    <w:rsid w:val="00427628"/>
    <w:rsid w:val="0044012E"/>
    <w:rsid w:val="004467BD"/>
    <w:rsid w:val="00461640"/>
    <w:rsid w:val="00462DE5"/>
    <w:rsid w:val="00462F01"/>
    <w:rsid w:val="0048001F"/>
    <w:rsid w:val="004819FB"/>
    <w:rsid w:val="00483C4A"/>
    <w:rsid w:val="0049288F"/>
    <w:rsid w:val="00493591"/>
    <w:rsid w:val="004A5743"/>
    <w:rsid w:val="004C1C76"/>
    <w:rsid w:val="004C7931"/>
    <w:rsid w:val="004D4B0A"/>
    <w:rsid w:val="004D552E"/>
    <w:rsid w:val="004D7844"/>
    <w:rsid w:val="004E5BA9"/>
    <w:rsid w:val="004F1330"/>
    <w:rsid w:val="004F1744"/>
    <w:rsid w:val="004F2154"/>
    <w:rsid w:val="004F5D94"/>
    <w:rsid w:val="00501474"/>
    <w:rsid w:val="00501682"/>
    <w:rsid w:val="00504318"/>
    <w:rsid w:val="0050525D"/>
    <w:rsid w:val="0051473B"/>
    <w:rsid w:val="005168DB"/>
    <w:rsid w:val="0052657F"/>
    <w:rsid w:val="00530059"/>
    <w:rsid w:val="00530B7B"/>
    <w:rsid w:val="00532AC8"/>
    <w:rsid w:val="0053340D"/>
    <w:rsid w:val="005438B2"/>
    <w:rsid w:val="00543947"/>
    <w:rsid w:val="00546CCC"/>
    <w:rsid w:val="00550686"/>
    <w:rsid w:val="00557EA6"/>
    <w:rsid w:val="0056207E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221F"/>
    <w:rsid w:val="005A4B96"/>
    <w:rsid w:val="005A69D2"/>
    <w:rsid w:val="005B0ECF"/>
    <w:rsid w:val="005B1A43"/>
    <w:rsid w:val="005B3338"/>
    <w:rsid w:val="005B3978"/>
    <w:rsid w:val="005B487D"/>
    <w:rsid w:val="005C0B35"/>
    <w:rsid w:val="005C26DE"/>
    <w:rsid w:val="005C4CDF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BA4"/>
    <w:rsid w:val="005F4F21"/>
    <w:rsid w:val="0060138F"/>
    <w:rsid w:val="00603859"/>
    <w:rsid w:val="00603FE9"/>
    <w:rsid w:val="00604280"/>
    <w:rsid w:val="00610F5F"/>
    <w:rsid w:val="0061193A"/>
    <w:rsid w:val="00611AC0"/>
    <w:rsid w:val="00625AF4"/>
    <w:rsid w:val="00630A0D"/>
    <w:rsid w:val="006311B1"/>
    <w:rsid w:val="006435DE"/>
    <w:rsid w:val="00646ACD"/>
    <w:rsid w:val="00656822"/>
    <w:rsid w:val="006573D9"/>
    <w:rsid w:val="0066071A"/>
    <w:rsid w:val="00665FD2"/>
    <w:rsid w:val="00666C86"/>
    <w:rsid w:val="00673509"/>
    <w:rsid w:val="00680125"/>
    <w:rsid w:val="00687A70"/>
    <w:rsid w:val="006933A0"/>
    <w:rsid w:val="00693D57"/>
    <w:rsid w:val="00697D87"/>
    <w:rsid w:val="006A69FC"/>
    <w:rsid w:val="006A77FF"/>
    <w:rsid w:val="006B214B"/>
    <w:rsid w:val="006B4317"/>
    <w:rsid w:val="006B63C6"/>
    <w:rsid w:val="006C0F4D"/>
    <w:rsid w:val="006E0EFE"/>
    <w:rsid w:val="006E295E"/>
    <w:rsid w:val="006E3EA2"/>
    <w:rsid w:val="006E6212"/>
    <w:rsid w:val="006F203B"/>
    <w:rsid w:val="006F4C03"/>
    <w:rsid w:val="006F538B"/>
    <w:rsid w:val="0070423B"/>
    <w:rsid w:val="00705AF4"/>
    <w:rsid w:val="00712564"/>
    <w:rsid w:val="007138DF"/>
    <w:rsid w:val="00724BF3"/>
    <w:rsid w:val="0072571A"/>
    <w:rsid w:val="007265F6"/>
    <w:rsid w:val="00734A25"/>
    <w:rsid w:val="00745589"/>
    <w:rsid w:val="00746927"/>
    <w:rsid w:val="00746FD7"/>
    <w:rsid w:val="00750A4D"/>
    <w:rsid w:val="00752908"/>
    <w:rsid w:val="007602D3"/>
    <w:rsid w:val="00761BAC"/>
    <w:rsid w:val="0076653D"/>
    <w:rsid w:val="007723C0"/>
    <w:rsid w:val="00776298"/>
    <w:rsid w:val="00784A14"/>
    <w:rsid w:val="00787DC0"/>
    <w:rsid w:val="00790428"/>
    <w:rsid w:val="007913E6"/>
    <w:rsid w:val="00791B84"/>
    <w:rsid w:val="007A278E"/>
    <w:rsid w:val="007A579A"/>
    <w:rsid w:val="007C1D09"/>
    <w:rsid w:val="007C4326"/>
    <w:rsid w:val="007C511C"/>
    <w:rsid w:val="007E521E"/>
    <w:rsid w:val="007E6D4B"/>
    <w:rsid w:val="007E6F32"/>
    <w:rsid w:val="007F0028"/>
    <w:rsid w:val="007F5746"/>
    <w:rsid w:val="007F6123"/>
    <w:rsid w:val="00803523"/>
    <w:rsid w:val="008055AA"/>
    <w:rsid w:val="008123C6"/>
    <w:rsid w:val="00812E5F"/>
    <w:rsid w:val="00813E90"/>
    <w:rsid w:val="00815134"/>
    <w:rsid w:val="00817D00"/>
    <w:rsid w:val="00820A03"/>
    <w:rsid w:val="008221FC"/>
    <w:rsid w:val="00824ED7"/>
    <w:rsid w:val="008313EA"/>
    <w:rsid w:val="008318B6"/>
    <w:rsid w:val="00836472"/>
    <w:rsid w:val="00842BD8"/>
    <w:rsid w:val="008525CA"/>
    <w:rsid w:val="00854E61"/>
    <w:rsid w:val="00861A11"/>
    <w:rsid w:val="0086277B"/>
    <w:rsid w:val="00864583"/>
    <w:rsid w:val="00873710"/>
    <w:rsid w:val="0089249D"/>
    <w:rsid w:val="00895162"/>
    <w:rsid w:val="008A24F2"/>
    <w:rsid w:val="008A6349"/>
    <w:rsid w:val="008A6C1F"/>
    <w:rsid w:val="008B1862"/>
    <w:rsid w:val="008B7971"/>
    <w:rsid w:val="008C48D6"/>
    <w:rsid w:val="008D4F9E"/>
    <w:rsid w:val="008E78DA"/>
    <w:rsid w:val="00912CE4"/>
    <w:rsid w:val="00917ADB"/>
    <w:rsid w:val="00920BA3"/>
    <w:rsid w:val="009239CD"/>
    <w:rsid w:val="00933153"/>
    <w:rsid w:val="00934C9A"/>
    <w:rsid w:val="0093671F"/>
    <w:rsid w:val="009402A3"/>
    <w:rsid w:val="00940E55"/>
    <w:rsid w:val="009413B7"/>
    <w:rsid w:val="0094357D"/>
    <w:rsid w:val="009478F6"/>
    <w:rsid w:val="00955141"/>
    <w:rsid w:val="00961433"/>
    <w:rsid w:val="00965685"/>
    <w:rsid w:val="00970E32"/>
    <w:rsid w:val="00982302"/>
    <w:rsid w:val="00985BF2"/>
    <w:rsid w:val="00986A87"/>
    <w:rsid w:val="00995D12"/>
    <w:rsid w:val="00996500"/>
    <w:rsid w:val="00996BA9"/>
    <w:rsid w:val="009A18BB"/>
    <w:rsid w:val="009A35DD"/>
    <w:rsid w:val="009A4C47"/>
    <w:rsid w:val="009A5185"/>
    <w:rsid w:val="009A6CB4"/>
    <w:rsid w:val="009B2FA4"/>
    <w:rsid w:val="009B5F69"/>
    <w:rsid w:val="009B774B"/>
    <w:rsid w:val="009C3B66"/>
    <w:rsid w:val="009D0BBC"/>
    <w:rsid w:val="009D1DE1"/>
    <w:rsid w:val="009D221D"/>
    <w:rsid w:val="009D236D"/>
    <w:rsid w:val="009D74E1"/>
    <w:rsid w:val="009E43AD"/>
    <w:rsid w:val="009E59F4"/>
    <w:rsid w:val="009F0123"/>
    <w:rsid w:val="009F01A2"/>
    <w:rsid w:val="009F64D0"/>
    <w:rsid w:val="00A15355"/>
    <w:rsid w:val="00A20DB8"/>
    <w:rsid w:val="00A236DE"/>
    <w:rsid w:val="00A24CA5"/>
    <w:rsid w:val="00A25230"/>
    <w:rsid w:val="00A2740B"/>
    <w:rsid w:val="00A326A6"/>
    <w:rsid w:val="00A33EBB"/>
    <w:rsid w:val="00A4038A"/>
    <w:rsid w:val="00A4279E"/>
    <w:rsid w:val="00A471FE"/>
    <w:rsid w:val="00A55841"/>
    <w:rsid w:val="00A56DF0"/>
    <w:rsid w:val="00A57902"/>
    <w:rsid w:val="00A64100"/>
    <w:rsid w:val="00A6494E"/>
    <w:rsid w:val="00A65AB9"/>
    <w:rsid w:val="00A73148"/>
    <w:rsid w:val="00A74C62"/>
    <w:rsid w:val="00A754A1"/>
    <w:rsid w:val="00A801CC"/>
    <w:rsid w:val="00A8231D"/>
    <w:rsid w:val="00A868C4"/>
    <w:rsid w:val="00A86EA1"/>
    <w:rsid w:val="00A908B6"/>
    <w:rsid w:val="00A959C3"/>
    <w:rsid w:val="00A9749C"/>
    <w:rsid w:val="00AA21E1"/>
    <w:rsid w:val="00AA23A4"/>
    <w:rsid w:val="00AA261A"/>
    <w:rsid w:val="00AA34DF"/>
    <w:rsid w:val="00AA4523"/>
    <w:rsid w:val="00AB2047"/>
    <w:rsid w:val="00AC1A2E"/>
    <w:rsid w:val="00AC6DCA"/>
    <w:rsid w:val="00AD4DF3"/>
    <w:rsid w:val="00AD4E1F"/>
    <w:rsid w:val="00AE10A0"/>
    <w:rsid w:val="00AE3741"/>
    <w:rsid w:val="00AE65B9"/>
    <w:rsid w:val="00AE70D5"/>
    <w:rsid w:val="00AF040E"/>
    <w:rsid w:val="00AF0F7D"/>
    <w:rsid w:val="00AF32FC"/>
    <w:rsid w:val="00AF4B38"/>
    <w:rsid w:val="00B11E2A"/>
    <w:rsid w:val="00B1427D"/>
    <w:rsid w:val="00B16842"/>
    <w:rsid w:val="00B21075"/>
    <w:rsid w:val="00B259FC"/>
    <w:rsid w:val="00B26635"/>
    <w:rsid w:val="00B303C5"/>
    <w:rsid w:val="00B325BD"/>
    <w:rsid w:val="00B3659B"/>
    <w:rsid w:val="00B44A74"/>
    <w:rsid w:val="00B503FD"/>
    <w:rsid w:val="00B5079F"/>
    <w:rsid w:val="00B53181"/>
    <w:rsid w:val="00B56B34"/>
    <w:rsid w:val="00B57E65"/>
    <w:rsid w:val="00B61D5B"/>
    <w:rsid w:val="00B62A99"/>
    <w:rsid w:val="00B632EB"/>
    <w:rsid w:val="00B63F6B"/>
    <w:rsid w:val="00B66526"/>
    <w:rsid w:val="00B67E72"/>
    <w:rsid w:val="00B70402"/>
    <w:rsid w:val="00B72190"/>
    <w:rsid w:val="00B75137"/>
    <w:rsid w:val="00B97359"/>
    <w:rsid w:val="00BA0B82"/>
    <w:rsid w:val="00BA2B00"/>
    <w:rsid w:val="00BA2D2A"/>
    <w:rsid w:val="00BB136D"/>
    <w:rsid w:val="00BB2BCF"/>
    <w:rsid w:val="00BB3717"/>
    <w:rsid w:val="00BB4D1C"/>
    <w:rsid w:val="00BC232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7792"/>
    <w:rsid w:val="00C10F73"/>
    <w:rsid w:val="00C12619"/>
    <w:rsid w:val="00C129D2"/>
    <w:rsid w:val="00C14302"/>
    <w:rsid w:val="00C151A0"/>
    <w:rsid w:val="00C32812"/>
    <w:rsid w:val="00C335AE"/>
    <w:rsid w:val="00C33796"/>
    <w:rsid w:val="00C3793D"/>
    <w:rsid w:val="00C42692"/>
    <w:rsid w:val="00C453EF"/>
    <w:rsid w:val="00C50698"/>
    <w:rsid w:val="00C52CC3"/>
    <w:rsid w:val="00C57220"/>
    <w:rsid w:val="00C60918"/>
    <w:rsid w:val="00C61043"/>
    <w:rsid w:val="00C610F6"/>
    <w:rsid w:val="00C63E9F"/>
    <w:rsid w:val="00C658CC"/>
    <w:rsid w:val="00C72DDE"/>
    <w:rsid w:val="00C77E57"/>
    <w:rsid w:val="00C861A2"/>
    <w:rsid w:val="00C865EC"/>
    <w:rsid w:val="00C87AB5"/>
    <w:rsid w:val="00C87FA9"/>
    <w:rsid w:val="00C935D7"/>
    <w:rsid w:val="00C9783E"/>
    <w:rsid w:val="00CA38BB"/>
    <w:rsid w:val="00CA661F"/>
    <w:rsid w:val="00CB3271"/>
    <w:rsid w:val="00CB5C56"/>
    <w:rsid w:val="00CB608D"/>
    <w:rsid w:val="00CB745C"/>
    <w:rsid w:val="00CC132A"/>
    <w:rsid w:val="00CC2020"/>
    <w:rsid w:val="00CC4558"/>
    <w:rsid w:val="00CD2172"/>
    <w:rsid w:val="00CD2ED8"/>
    <w:rsid w:val="00CD4F4F"/>
    <w:rsid w:val="00CE6B25"/>
    <w:rsid w:val="00CE721C"/>
    <w:rsid w:val="00CE7BE7"/>
    <w:rsid w:val="00CF08F1"/>
    <w:rsid w:val="00CF1095"/>
    <w:rsid w:val="00CF1956"/>
    <w:rsid w:val="00CF25F2"/>
    <w:rsid w:val="00D0113E"/>
    <w:rsid w:val="00D17398"/>
    <w:rsid w:val="00D22466"/>
    <w:rsid w:val="00D27609"/>
    <w:rsid w:val="00D35E77"/>
    <w:rsid w:val="00D37767"/>
    <w:rsid w:val="00D424D3"/>
    <w:rsid w:val="00D46890"/>
    <w:rsid w:val="00D509CC"/>
    <w:rsid w:val="00D5117A"/>
    <w:rsid w:val="00D5208A"/>
    <w:rsid w:val="00D52CF2"/>
    <w:rsid w:val="00D53EF9"/>
    <w:rsid w:val="00D557BE"/>
    <w:rsid w:val="00D63702"/>
    <w:rsid w:val="00D639B8"/>
    <w:rsid w:val="00D63F52"/>
    <w:rsid w:val="00D6547D"/>
    <w:rsid w:val="00D70EEB"/>
    <w:rsid w:val="00D948C5"/>
    <w:rsid w:val="00D965B5"/>
    <w:rsid w:val="00DA79B0"/>
    <w:rsid w:val="00DB5EF9"/>
    <w:rsid w:val="00DB6ED1"/>
    <w:rsid w:val="00DB7FDC"/>
    <w:rsid w:val="00DC3DD0"/>
    <w:rsid w:val="00DC52AD"/>
    <w:rsid w:val="00DC6DE7"/>
    <w:rsid w:val="00DD50AF"/>
    <w:rsid w:val="00DE0F82"/>
    <w:rsid w:val="00DE33BB"/>
    <w:rsid w:val="00DE4A02"/>
    <w:rsid w:val="00DE4CF8"/>
    <w:rsid w:val="00DF0E24"/>
    <w:rsid w:val="00DF2300"/>
    <w:rsid w:val="00DF7CDD"/>
    <w:rsid w:val="00E00FF7"/>
    <w:rsid w:val="00E02388"/>
    <w:rsid w:val="00E0312B"/>
    <w:rsid w:val="00E031D2"/>
    <w:rsid w:val="00E039FF"/>
    <w:rsid w:val="00E0595A"/>
    <w:rsid w:val="00E15901"/>
    <w:rsid w:val="00E16369"/>
    <w:rsid w:val="00E20713"/>
    <w:rsid w:val="00E21FB8"/>
    <w:rsid w:val="00E302B2"/>
    <w:rsid w:val="00E31B74"/>
    <w:rsid w:val="00E340E2"/>
    <w:rsid w:val="00E35A42"/>
    <w:rsid w:val="00E36D33"/>
    <w:rsid w:val="00E4042E"/>
    <w:rsid w:val="00E43801"/>
    <w:rsid w:val="00E43C59"/>
    <w:rsid w:val="00E45392"/>
    <w:rsid w:val="00E50179"/>
    <w:rsid w:val="00E52120"/>
    <w:rsid w:val="00E53ECB"/>
    <w:rsid w:val="00E64D21"/>
    <w:rsid w:val="00E759D1"/>
    <w:rsid w:val="00E77232"/>
    <w:rsid w:val="00E77237"/>
    <w:rsid w:val="00E77EE1"/>
    <w:rsid w:val="00E83C93"/>
    <w:rsid w:val="00E853D1"/>
    <w:rsid w:val="00E913C1"/>
    <w:rsid w:val="00E95382"/>
    <w:rsid w:val="00E97CCF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128C9"/>
    <w:rsid w:val="00F12EAF"/>
    <w:rsid w:val="00F14D4D"/>
    <w:rsid w:val="00F1608F"/>
    <w:rsid w:val="00F173EC"/>
    <w:rsid w:val="00F202CA"/>
    <w:rsid w:val="00F206CB"/>
    <w:rsid w:val="00F21C48"/>
    <w:rsid w:val="00F24656"/>
    <w:rsid w:val="00F254B8"/>
    <w:rsid w:val="00F25AC0"/>
    <w:rsid w:val="00F279DE"/>
    <w:rsid w:val="00F30CC0"/>
    <w:rsid w:val="00F311FF"/>
    <w:rsid w:val="00F34CE2"/>
    <w:rsid w:val="00F350A7"/>
    <w:rsid w:val="00F36699"/>
    <w:rsid w:val="00F37746"/>
    <w:rsid w:val="00F400AA"/>
    <w:rsid w:val="00F50C4A"/>
    <w:rsid w:val="00F5275D"/>
    <w:rsid w:val="00F568D8"/>
    <w:rsid w:val="00F60C63"/>
    <w:rsid w:val="00F63D5F"/>
    <w:rsid w:val="00F71D58"/>
    <w:rsid w:val="00F7205B"/>
    <w:rsid w:val="00F74326"/>
    <w:rsid w:val="00F82A08"/>
    <w:rsid w:val="00F85BA6"/>
    <w:rsid w:val="00F91480"/>
    <w:rsid w:val="00F92262"/>
    <w:rsid w:val="00F92974"/>
    <w:rsid w:val="00F97D67"/>
    <w:rsid w:val="00FA605D"/>
    <w:rsid w:val="00FA6337"/>
    <w:rsid w:val="00FB0F46"/>
    <w:rsid w:val="00FD5945"/>
    <w:rsid w:val="00FD7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4595</TotalTime>
  <Pages>36</Pages>
  <Words>3210</Words>
  <Characters>18297</Characters>
  <Application>Microsoft Office Word</Application>
  <DocSecurity>0</DocSecurity>
  <Lines>152</Lines>
  <Paragraphs>42</Paragraphs>
  <ScaleCrop>false</ScaleCrop>
  <Company>Modern</Company>
  <LinksUpToDate>false</LinksUpToDate>
  <CharactersWithSpaces>21465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道 亭</cp:lastModifiedBy>
  <cp:revision>546</cp:revision>
  <dcterms:created xsi:type="dcterms:W3CDTF">2018-05-03T01:22:00Z</dcterms:created>
  <dcterms:modified xsi:type="dcterms:W3CDTF">2019-05-23T00:34:00Z</dcterms:modified>
</cp:coreProperties>
</file>