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060701"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F6150F" w:rsidP="002F32CC">
      <w:pPr>
        <w:pStyle w:val="3"/>
        <w:numPr>
          <w:ilvl w:val="2"/>
          <w:numId w:val="1"/>
        </w:numPr>
      </w:pPr>
      <w:r>
        <w:rPr>
          <w:rFonts w:hint="eastAsia"/>
        </w:rPr>
        <w:lastRenderedPageBreak/>
        <w:t>In</w:t>
      </w:r>
      <w:r>
        <w:t>gress</w:t>
      </w:r>
    </w:p>
    <w:p w:rsidR="00F6150F" w:rsidRDefault="00F6150F" w:rsidP="00F6150F">
      <w:pPr>
        <w:ind w:firstLineChars="200" w:firstLine="420"/>
      </w:pPr>
      <w:r>
        <w:rPr>
          <w:rFonts w:hint="eastAsia"/>
        </w:rPr>
        <w:t>In</w:t>
      </w:r>
      <w:r>
        <w:t>gress</w:t>
      </w:r>
      <w:r>
        <w:rPr>
          <w:rFonts w:hint="eastAsia"/>
        </w:rPr>
        <w:t>是外部</w:t>
      </w:r>
      <w:r w:rsidRPr="00010EBF">
        <w:rPr>
          <w:rFonts w:hint="eastAsia"/>
        </w:rPr>
        <w:t>流量</w:t>
      </w:r>
      <w:r>
        <w:rPr>
          <w:rFonts w:hint="eastAsia"/>
        </w:rPr>
        <w:t>的入口，实现</w:t>
      </w:r>
      <w:r w:rsidRPr="00A04ED6">
        <w:rPr>
          <w:rFonts w:hint="eastAsia"/>
        </w:rPr>
        <w:t>反向代理</w:t>
      </w:r>
      <w:r>
        <w:rPr>
          <w:rFonts w:hint="eastAsia"/>
        </w:rPr>
        <w:t>、</w:t>
      </w:r>
      <w:r>
        <w:rPr>
          <w:rFonts w:ascii="Helvetica" w:hAnsi="Helvetica"/>
          <w:color w:val="000000"/>
          <w:szCs w:val="21"/>
          <w:shd w:val="clear" w:color="auto" w:fill="FFFFFF"/>
        </w:rPr>
        <w:t>负载均衡、</w:t>
      </w:r>
      <w:r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Pr>
          <w:rFonts w:hint="eastAsia"/>
        </w:rPr>
        <w:t>包含两部分：</w:t>
      </w:r>
      <w:r>
        <w:rPr>
          <w:rFonts w:hint="eastAsia"/>
        </w:rPr>
        <w:t>I</w:t>
      </w:r>
      <w:r>
        <w:t>ngress Controller</w:t>
      </w:r>
      <w:r>
        <w:t>、</w:t>
      </w:r>
      <w:r>
        <w:rPr>
          <w:rFonts w:hint="eastAsia"/>
        </w:rPr>
        <w:t>In</w:t>
      </w:r>
      <w:r>
        <w:t>gress</w:t>
      </w:r>
      <w:r>
        <w:t>，</w:t>
      </w:r>
      <w:r>
        <w:rPr>
          <w:rFonts w:hint="eastAsia"/>
        </w:rPr>
        <w:t>常用的组件有</w:t>
      </w:r>
      <w:r>
        <w:rPr>
          <w:rFonts w:hint="eastAsia"/>
        </w:rPr>
        <w:t>T</w:t>
      </w:r>
      <w:r w:rsidRPr="00A04ED6">
        <w:t>raefik</w:t>
      </w:r>
      <w:r>
        <w:t>、</w:t>
      </w:r>
      <w:r w:rsidRPr="00A04ED6">
        <w:t>ingress-nginx</w:t>
      </w:r>
      <w:r>
        <w:rPr>
          <w:rFonts w:hint="eastAsia"/>
        </w:rPr>
        <w:t>等。</w:t>
      </w:r>
    </w:p>
    <w:p w:rsidR="00F6150F" w:rsidRPr="00B449F2" w:rsidRDefault="00F6150F" w:rsidP="005A7FF2">
      <w:pPr>
        <w:pStyle w:val="a5"/>
        <w:numPr>
          <w:ilvl w:val="0"/>
          <w:numId w:val="5"/>
        </w:numPr>
        <w:ind w:firstLineChars="0"/>
        <w:rPr>
          <w:color w:val="FF0000"/>
        </w:rPr>
      </w:pPr>
      <w:r w:rsidRPr="00B449F2">
        <w:rPr>
          <w:rFonts w:hint="eastAsia"/>
          <w:color w:val="FF0000"/>
        </w:rPr>
        <w:t>T</w:t>
      </w:r>
      <w:r w:rsidRPr="00B449F2">
        <w:rPr>
          <w:color w:val="FF0000"/>
        </w:rPr>
        <w:t>raefik</w:t>
      </w:r>
      <w:r>
        <w:rPr>
          <w:color w:val="FF0000"/>
        </w:rPr>
        <w:t>（</w:t>
      </w:r>
      <w:r>
        <w:rPr>
          <w:rFonts w:hint="eastAsia"/>
          <w:color w:val="FF0000"/>
        </w:rPr>
        <w:t>选用</w:t>
      </w:r>
      <w:r>
        <w:rPr>
          <w:color w:val="FF0000"/>
        </w:rPr>
        <w:t>）</w:t>
      </w:r>
    </w:p>
    <w:p w:rsidR="00F6150F" w:rsidRPr="005C45B5" w:rsidRDefault="00F6150F" w:rsidP="00F6150F">
      <w:pPr>
        <w:rPr>
          <w:color w:val="FF0000"/>
          <w:sz w:val="15"/>
          <w:szCs w:val="15"/>
        </w:rPr>
      </w:pPr>
      <w:r w:rsidRPr="005C45B5">
        <w:rPr>
          <w:rFonts w:hint="eastAsia"/>
          <w:color w:val="FF0000"/>
          <w:sz w:val="15"/>
          <w:szCs w:val="15"/>
        </w:rPr>
        <w:t>安装只支持</w:t>
      </w:r>
      <w:r w:rsidRPr="005C45B5">
        <w:rPr>
          <w:rFonts w:hint="eastAsia"/>
          <w:color w:val="FF0000"/>
          <w:sz w:val="15"/>
          <w:szCs w:val="15"/>
        </w:rPr>
        <w:t>h</w:t>
      </w:r>
      <w:r w:rsidRPr="005C45B5">
        <w:rPr>
          <w:color w:val="FF0000"/>
          <w:sz w:val="15"/>
          <w:szCs w:val="15"/>
        </w:rPr>
        <w:t>ttp</w:t>
      </w:r>
    </w:p>
    <w:p w:rsidR="00F6150F" w:rsidRPr="005C45B5" w:rsidRDefault="00F6150F" w:rsidP="00F6150F">
      <w:pPr>
        <w:rPr>
          <w:color w:val="FF0000"/>
          <w:sz w:val="15"/>
          <w:szCs w:val="15"/>
        </w:rPr>
      </w:pPr>
      <w:r w:rsidRPr="005C45B5">
        <w:rPr>
          <w:color w:val="FF0000"/>
          <w:sz w:val="15"/>
          <w:szCs w:val="15"/>
        </w:rPr>
        <w:t>kubectl apply -f traefik.yaml</w:t>
      </w:r>
    </w:p>
    <w:p w:rsidR="00F6150F" w:rsidRPr="00356520" w:rsidRDefault="00F6150F" w:rsidP="00F6150F">
      <w:pPr>
        <w:rPr>
          <w:color w:val="FF0000"/>
          <w:sz w:val="15"/>
          <w:szCs w:val="15"/>
        </w:rPr>
      </w:pPr>
      <w:r>
        <w:rPr>
          <w:rFonts w:hint="eastAsia"/>
          <w:sz w:val="15"/>
          <w:szCs w:val="15"/>
        </w:rPr>
        <w:t>安装支持</w:t>
      </w:r>
      <w:r>
        <w:rPr>
          <w:rFonts w:hint="eastAsia"/>
          <w:sz w:val="15"/>
          <w:szCs w:val="15"/>
        </w:rPr>
        <w:t>htt</w:t>
      </w:r>
      <w:r>
        <w:rPr>
          <w:sz w:val="15"/>
          <w:szCs w:val="15"/>
        </w:rPr>
        <w:t>p</w:t>
      </w:r>
      <w:r>
        <w:rPr>
          <w:rFonts w:hint="eastAsia"/>
          <w:sz w:val="15"/>
          <w:szCs w:val="15"/>
        </w:rPr>
        <w:t>和</w:t>
      </w:r>
      <w:r>
        <w:rPr>
          <w:rFonts w:hint="eastAsia"/>
          <w:sz w:val="15"/>
          <w:szCs w:val="15"/>
        </w:rPr>
        <w:t>h</w:t>
      </w:r>
      <w:r>
        <w:rPr>
          <w:sz w:val="15"/>
          <w:szCs w:val="15"/>
        </w:rPr>
        <w:t>ttps</w:t>
      </w:r>
      <w:r>
        <w:rPr>
          <w:sz w:val="15"/>
          <w:szCs w:val="15"/>
        </w:rPr>
        <w:t>，</w:t>
      </w:r>
      <w:r>
        <w:rPr>
          <w:rFonts w:hint="eastAsia"/>
          <w:sz w:val="15"/>
          <w:szCs w:val="15"/>
        </w:rPr>
        <w:t>包括</w:t>
      </w:r>
      <w:r w:rsidRPr="0027530D">
        <w:rPr>
          <w:rFonts w:hint="eastAsia"/>
          <w:sz w:val="15"/>
          <w:szCs w:val="15"/>
        </w:rPr>
        <w:t>配置</w:t>
      </w:r>
      <w:r>
        <w:rPr>
          <w:rFonts w:hint="eastAsia"/>
          <w:sz w:val="15"/>
          <w:szCs w:val="15"/>
        </w:rPr>
        <w:t>traefik-cert</w:t>
      </w:r>
      <w:r>
        <w:rPr>
          <w:rFonts w:hint="eastAsia"/>
          <w:sz w:val="15"/>
          <w:szCs w:val="15"/>
        </w:rPr>
        <w:t>、</w:t>
      </w:r>
      <w:r w:rsidRPr="0027530D">
        <w:rPr>
          <w:rFonts w:hint="eastAsia"/>
          <w:sz w:val="15"/>
          <w:szCs w:val="15"/>
        </w:rPr>
        <w:t>配置</w:t>
      </w:r>
      <w:r w:rsidRPr="0027530D">
        <w:rPr>
          <w:rFonts w:hint="eastAsia"/>
          <w:sz w:val="15"/>
          <w:szCs w:val="15"/>
        </w:rPr>
        <w:t>traefik.toml</w:t>
      </w:r>
      <w:r>
        <w:rPr>
          <w:rFonts w:hint="eastAsia"/>
          <w:sz w:val="15"/>
          <w:szCs w:val="15"/>
        </w:rPr>
        <w:t>，证书</w:t>
      </w:r>
      <w:r w:rsidRPr="0027530D">
        <w:rPr>
          <w:sz w:val="15"/>
          <w:szCs w:val="15"/>
        </w:rPr>
        <w:t>tls.key</w:t>
      </w:r>
      <w:r>
        <w:rPr>
          <w:rFonts w:hint="eastAsia"/>
          <w:sz w:val="15"/>
          <w:szCs w:val="15"/>
        </w:rPr>
        <w:t>和</w:t>
      </w:r>
      <w:r>
        <w:rPr>
          <w:rFonts w:hint="eastAsia"/>
          <w:sz w:val="15"/>
          <w:szCs w:val="15"/>
        </w:rPr>
        <w:t>tls</w:t>
      </w:r>
      <w:r>
        <w:rPr>
          <w:sz w:val="15"/>
          <w:szCs w:val="15"/>
        </w:rPr>
        <w:t>.crt</w:t>
      </w:r>
      <w:r>
        <w:rPr>
          <w:rFonts w:hint="eastAsia"/>
          <w:sz w:val="15"/>
          <w:szCs w:val="15"/>
        </w:rPr>
        <w:t>生成过程见后，</w:t>
      </w:r>
      <w:r w:rsidRPr="00356520">
        <w:rPr>
          <w:color w:val="FF0000"/>
          <w:sz w:val="15"/>
          <w:szCs w:val="15"/>
        </w:rPr>
        <w:t>traefik.toml</w:t>
      </w:r>
      <w:r w:rsidRPr="00356520">
        <w:rPr>
          <w:rFonts w:hint="eastAsia"/>
          <w:color w:val="FF0000"/>
          <w:sz w:val="15"/>
          <w:szCs w:val="15"/>
        </w:rPr>
        <w:t>未能复制进容器</w:t>
      </w:r>
    </w:p>
    <w:p w:rsidR="00F6150F" w:rsidRDefault="00F6150F" w:rsidP="00F6150F">
      <w:pPr>
        <w:rPr>
          <w:sz w:val="15"/>
          <w:szCs w:val="15"/>
        </w:rPr>
      </w:pPr>
      <w:r w:rsidRPr="0027530D">
        <w:rPr>
          <w:sz w:val="15"/>
          <w:szCs w:val="15"/>
        </w:rPr>
        <w:t>kubectl create secret generic traefik-cert --from-file=tls.key --from-file=tls.crt -n kube-system</w:t>
      </w:r>
    </w:p>
    <w:p w:rsidR="00F6150F" w:rsidRDefault="00F6150F" w:rsidP="00F6150F">
      <w:pPr>
        <w:rPr>
          <w:sz w:val="15"/>
          <w:szCs w:val="15"/>
        </w:rPr>
      </w:pPr>
      <w:r w:rsidRPr="0027530D">
        <w:rPr>
          <w:sz w:val="15"/>
          <w:szCs w:val="15"/>
        </w:rPr>
        <w:t>kubectl create configmap traefik-conf --from-file=traefik.toml -n kube-system</w:t>
      </w:r>
    </w:p>
    <w:p w:rsidR="00F6150F" w:rsidRDefault="00F6150F" w:rsidP="00F6150F">
      <w:pPr>
        <w:rPr>
          <w:sz w:val="15"/>
          <w:szCs w:val="15"/>
        </w:rPr>
      </w:pPr>
      <w:r w:rsidRPr="00BF636E">
        <w:rPr>
          <w:sz w:val="15"/>
          <w:szCs w:val="15"/>
        </w:rPr>
        <w:t>kubectl apply -f traefik-https.yaml</w:t>
      </w:r>
    </w:p>
    <w:p w:rsidR="00F6150F" w:rsidRPr="00424C28" w:rsidRDefault="00F6150F" w:rsidP="00F6150F">
      <w:pPr>
        <w:rPr>
          <w:sz w:val="15"/>
          <w:szCs w:val="15"/>
        </w:rPr>
      </w:pPr>
      <w:r>
        <w:rPr>
          <w:rFonts w:hint="eastAsia"/>
          <w:sz w:val="15"/>
          <w:szCs w:val="15"/>
        </w:rPr>
        <w:t>安装成功后普通</w:t>
      </w:r>
      <w:r>
        <w:rPr>
          <w:rFonts w:hint="eastAsia"/>
          <w:sz w:val="15"/>
          <w:szCs w:val="15"/>
        </w:rPr>
        <w:t>http</w:t>
      </w:r>
      <w:r>
        <w:rPr>
          <w:rFonts w:hint="eastAsia"/>
          <w:sz w:val="15"/>
          <w:szCs w:val="15"/>
        </w:rPr>
        <w:t>端口</w:t>
      </w:r>
      <w:r>
        <w:rPr>
          <w:rFonts w:hint="eastAsia"/>
          <w:sz w:val="15"/>
          <w:szCs w:val="15"/>
        </w:rPr>
        <w:t>30000</w:t>
      </w:r>
      <w:r>
        <w:rPr>
          <w:sz w:val="15"/>
          <w:szCs w:val="15"/>
        </w:rPr>
        <w:t xml:space="preserve"> </w:t>
      </w:r>
      <w:hyperlink r:id="rId30" w:history="1">
        <w:r w:rsidRPr="000A5536">
          <w:rPr>
            <w:rStyle w:val="a6"/>
            <w:rFonts w:hint="eastAsia"/>
            <w:sz w:val="15"/>
            <w:szCs w:val="15"/>
          </w:rPr>
          <w:t>h</w:t>
        </w:r>
        <w:r w:rsidRPr="000A5536">
          <w:rPr>
            <w:rStyle w:val="a6"/>
            <w:sz w:val="15"/>
            <w:szCs w:val="15"/>
          </w:rPr>
          <w:t>ttp://localhost:30000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0A5536">
          <w:rPr>
            <w:rStyle w:val="a6"/>
            <w:sz w:val="15"/>
            <w:szCs w:val="15"/>
          </w:rPr>
          <w:t>http://localhost:30001</w:t>
        </w:r>
      </w:hyperlink>
      <w:r>
        <w:rPr>
          <w:sz w:val="15"/>
          <w:szCs w:val="15"/>
        </w:rPr>
        <w:t xml:space="preserve"> , https</w:t>
      </w:r>
      <w:r>
        <w:rPr>
          <w:rFonts w:hint="eastAsia"/>
          <w:sz w:val="15"/>
          <w:szCs w:val="15"/>
        </w:rPr>
        <w:t>端口</w:t>
      </w:r>
      <w:r>
        <w:rPr>
          <w:rFonts w:hint="eastAsia"/>
          <w:sz w:val="15"/>
          <w:szCs w:val="15"/>
        </w:rPr>
        <w:t>3</w:t>
      </w:r>
      <w:r>
        <w:rPr>
          <w:sz w:val="15"/>
          <w:szCs w:val="15"/>
        </w:rPr>
        <w:t xml:space="preserve">0002 </w:t>
      </w:r>
      <w:hyperlink r:id="rId32" w:history="1">
        <w:r w:rsidRPr="000A5536">
          <w:rPr>
            <w:rStyle w:val="a6"/>
            <w:sz w:val="15"/>
            <w:szCs w:val="15"/>
          </w:rPr>
          <w:t>https://localhost:30002</w:t>
        </w:r>
      </w:hyperlink>
      <w:r>
        <w:rPr>
          <w:sz w:val="15"/>
          <w:szCs w:val="15"/>
        </w:rPr>
        <w:t xml:space="preserve"> </w:t>
      </w:r>
    </w:p>
    <w:p w:rsidR="00F6150F" w:rsidRPr="001630B1" w:rsidRDefault="00F6150F" w:rsidP="005A7FF2">
      <w:pPr>
        <w:pStyle w:val="a5"/>
        <w:numPr>
          <w:ilvl w:val="0"/>
          <w:numId w:val="5"/>
        </w:numPr>
        <w:ind w:firstLineChars="0"/>
      </w:pPr>
      <w:r w:rsidRPr="001630B1">
        <w:t>ingress-nginx</w:t>
      </w:r>
    </w:p>
    <w:p w:rsidR="00F6150F" w:rsidRPr="00B61A4D" w:rsidRDefault="00F6150F" w:rsidP="00F6150F">
      <w:pPr>
        <w:rPr>
          <w:sz w:val="15"/>
          <w:szCs w:val="15"/>
        </w:rPr>
      </w:pPr>
      <w:r w:rsidRPr="00B61A4D">
        <w:rPr>
          <w:rFonts w:hint="eastAsia"/>
          <w:sz w:val="15"/>
          <w:szCs w:val="15"/>
        </w:rPr>
        <w:t>安装对应版本的合并项</w:t>
      </w:r>
      <w:r>
        <w:rPr>
          <w:rFonts w:hint="eastAsia"/>
          <w:sz w:val="15"/>
          <w:szCs w:val="15"/>
        </w:rPr>
        <w:t>，包括</w:t>
      </w:r>
      <w:r w:rsidRPr="004D2CEB">
        <w:rPr>
          <w:sz w:val="15"/>
          <w:szCs w:val="15"/>
        </w:rPr>
        <w:t>Namespace</w:t>
      </w:r>
      <w:r>
        <w:rPr>
          <w:sz w:val="15"/>
          <w:szCs w:val="15"/>
        </w:rPr>
        <w:t xml:space="preserve">, </w:t>
      </w:r>
      <w:r w:rsidRPr="004D2CEB">
        <w:rPr>
          <w:sz w:val="15"/>
          <w:szCs w:val="15"/>
        </w:rPr>
        <w:t>ServiceAccount</w:t>
      </w:r>
      <w:r>
        <w:rPr>
          <w:sz w:val="15"/>
          <w:szCs w:val="15"/>
        </w:rPr>
        <w:t xml:space="preserve">, </w:t>
      </w:r>
      <w:r w:rsidRPr="004D2CEB">
        <w:rPr>
          <w:sz w:val="15"/>
          <w:szCs w:val="15"/>
        </w:rPr>
        <w:t>ClusterRole</w:t>
      </w:r>
      <w:r>
        <w:rPr>
          <w:sz w:val="15"/>
          <w:szCs w:val="15"/>
        </w:rPr>
        <w:t>,</w:t>
      </w:r>
      <w:r w:rsidRPr="004D2CEB">
        <w:t xml:space="preserve"> </w:t>
      </w:r>
      <w:r w:rsidRPr="004D2CEB">
        <w:rPr>
          <w:sz w:val="15"/>
          <w:szCs w:val="15"/>
        </w:rPr>
        <w:t>Role</w:t>
      </w:r>
      <w:r>
        <w:rPr>
          <w:rFonts w:hint="eastAsia"/>
          <w:sz w:val="15"/>
          <w:szCs w:val="15"/>
        </w:rPr>
        <w:t>和</w:t>
      </w:r>
      <w:r w:rsidRPr="004D2CEB">
        <w:rPr>
          <w:sz w:val="15"/>
          <w:szCs w:val="15"/>
        </w:rPr>
        <w:t>ingress-controller</w:t>
      </w:r>
      <w:r>
        <w:rPr>
          <w:sz w:val="15"/>
          <w:szCs w:val="15"/>
        </w:rPr>
        <w:t xml:space="preserve"> </w:t>
      </w:r>
      <w:r>
        <w:rPr>
          <w:rFonts w:hint="eastAsia"/>
          <w:sz w:val="15"/>
          <w:szCs w:val="15"/>
        </w:rPr>
        <w:t>Pod</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mandatory.yaml</w:t>
      </w:r>
    </w:p>
    <w:p w:rsidR="00F6150F" w:rsidRPr="00B61A4D" w:rsidRDefault="00F6150F" w:rsidP="00F6150F">
      <w:pPr>
        <w:rPr>
          <w:sz w:val="15"/>
          <w:szCs w:val="15"/>
        </w:rPr>
      </w:pPr>
      <w:r w:rsidRPr="00B61A4D">
        <w:rPr>
          <w:rFonts w:hint="eastAsia"/>
          <w:sz w:val="15"/>
          <w:szCs w:val="15"/>
        </w:rPr>
        <w:t>安装</w:t>
      </w:r>
      <w:r w:rsidRPr="00B61A4D">
        <w:rPr>
          <w:rFonts w:hint="eastAsia"/>
          <w:sz w:val="15"/>
          <w:szCs w:val="15"/>
        </w:rPr>
        <w:t>i</w:t>
      </w:r>
      <w:r w:rsidRPr="00B61A4D">
        <w:rPr>
          <w:sz w:val="15"/>
          <w:szCs w:val="15"/>
        </w:rPr>
        <w:t>ngress-nginx</w:t>
      </w:r>
      <w:r w:rsidRPr="00B61A4D">
        <w:rPr>
          <w:rFonts w:hint="eastAsia"/>
          <w:sz w:val="15"/>
          <w:szCs w:val="15"/>
        </w:rPr>
        <w:t>服务，</w:t>
      </w:r>
      <w:r w:rsidRPr="00B61A4D">
        <w:rPr>
          <w:rFonts w:hint="eastAsia"/>
          <w:sz w:val="15"/>
          <w:szCs w:val="15"/>
        </w:rPr>
        <w:t>No</w:t>
      </w:r>
      <w:r w:rsidRPr="00B61A4D">
        <w:rPr>
          <w:sz w:val="15"/>
          <w:szCs w:val="15"/>
        </w:rPr>
        <w:t>dePort</w:t>
      </w:r>
      <w:r w:rsidRPr="00B61A4D">
        <w:rPr>
          <w:rFonts w:hint="eastAsia"/>
          <w:sz w:val="15"/>
          <w:szCs w:val="15"/>
        </w:rPr>
        <w:t>类型</w:t>
      </w:r>
      <w:r>
        <w:rPr>
          <w:rFonts w:hint="eastAsia"/>
          <w:sz w:val="15"/>
          <w:szCs w:val="15"/>
        </w:rPr>
        <w:t>，端口</w:t>
      </w:r>
      <w:r>
        <w:rPr>
          <w:rFonts w:hint="eastAsia"/>
          <w:sz w:val="15"/>
          <w:szCs w:val="15"/>
        </w:rPr>
        <w:t>3</w:t>
      </w:r>
      <w:r>
        <w:rPr>
          <w:sz w:val="15"/>
          <w:szCs w:val="15"/>
        </w:rPr>
        <w:t>0000</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nginx-service.yaml</w:t>
      </w:r>
    </w:p>
    <w:p w:rsidR="00F6150F" w:rsidRDefault="00F6150F" w:rsidP="00F6150F">
      <w:r>
        <w:rPr>
          <w:noProof/>
        </w:rPr>
        <w:drawing>
          <wp:inline distT="0" distB="0" distL="0" distR="0" wp14:anchorId="2306A260" wp14:editId="50900EB2">
            <wp:extent cx="4669200" cy="32688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200" cy="3268800"/>
                    </a:xfrm>
                    <a:prstGeom prst="rect">
                      <a:avLst/>
                    </a:prstGeom>
                  </pic:spPr>
                </pic:pic>
              </a:graphicData>
            </a:graphic>
          </wp:inline>
        </w:drawing>
      </w:r>
    </w:p>
    <w:p w:rsidR="00F6150F" w:rsidRDefault="00F6150F" w:rsidP="00F6150F">
      <w:r w:rsidRPr="003B6715">
        <w:rPr>
          <w:rFonts w:hint="eastAsia"/>
        </w:rPr>
        <w:t xml:space="preserve">externalLB : </w:t>
      </w:r>
      <w:r w:rsidRPr="003B6715">
        <w:rPr>
          <w:rFonts w:hint="eastAsia"/>
        </w:rPr>
        <w:t>外部的</w:t>
      </w:r>
      <w:r w:rsidRPr="003B6715">
        <w:rPr>
          <w:rFonts w:hint="eastAsia"/>
        </w:rPr>
        <w:t>4</w:t>
      </w:r>
      <w:r w:rsidRPr="003B6715">
        <w:rPr>
          <w:rFonts w:hint="eastAsia"/>
        </w:rPr>
        <w:t>层负载均衡器</w:t>
      </w:r>
    </w:p>
    <w:p w:rsidR="00F6150F" w:rsidRDefault="00F6150F" w:rsidP="00F6150F">
      <w:r w:rsidRPr="003B6715">
        <w:rPr>
          <w:rFonts w:hint="eastAsia"/>
        </w:rPr>
        <w:t xml:space="preserve">&lt;Service&gt; ingress-nginx : nodePort </w:t>
      </w:r>
      <w:r w:rsidRPr="003B6715">
        <w:rPr>
          <w:rFonts w:hint="eastAsia"/>
        </w:rPr>
        <w:t>类型的</w:t>
      </w:r>
      <w:r>
        <w:rPr>
          <w:rFonts w:hint="eastAsia"/>
        </w:rPr>
        <w:t>service</w:t>
      </w:r>
      <w:r>
        <w:rPr>
          <w:rFonts w:hint="eastAsia"/>
        </w:rPr>
        <w:t>，</w:t>
      </w:r>
      <w:r w:rsidRPr="003B6715">
        <w:rPr>
          <w:rFonts w:hint="eastAsia"/>
        </w:rPr>
        <w:t>为</w:t>
      </w:r>
      <w:r w:rsidRPr="003B6715">
        <w:rPr>
          <w:rFonts w:hint="eastAsia"/>
        </w:rPr>
        <w:t xml:space="preserve"> &lt;IngressController&gt;</w:t>
      </w:r>
      <w:r w:rsidRPr="003B6715">
        <w:rPr>
          <w:rFonts w:hint="eastAsia"/>
        </w:rPr>
        <w:t>的</w:t>
      </w:r>
      <w:r w:rsidRPr="003B6715">
        <w:rPr>
          <w:rFonts w:hint="eastAsia"/>
        </w:rPr>
        <w:t xml:space="preserve"> </w:t>
      </w:r>
      <w:r>
        <w:rPr>
          <w:rFonts w:hint="eastAsia"/>
        </w:rPr>
        <w:t>P</w:t>
      </w:r>
      <w:r w:rsidRPr="003B6715">
        <w:rPr>
          <w:rFonts w:hint="eastAsia"/>
        </w:rPr>
        <w:t xml:space="preserve">od </w:t>
      </w:r>
      <w:r w:rsidRPr="003B6715">
        <w:rPr>
          <w:rFonts w:hint="eastAsia"/>
        </w:rPr>
        <w:t>接入外部流量</w:t>
      </w:r>
    </w:p>
    <w:p w:rsidR="00F6150F" w:rsidRDefault="00F6150F" w:rsidP="00F6150F">
      <w:r w:rsidRPr="00212013">
        <w:rPr>
          <w:rFonts w:hint="eastAsia"/>
        </w:rPr>
        <w:t xml:space="preserve">&lt;IngressController&gt; ingress-nginx : </w:t>
      </w:r>
      <w:r>
        <w:t>P</w:t>
      </w:r>
      <w:r w:rsidRPr="00212013">
        <w:rPr>
          <w:rFonts w:hint="eastAsia"/>
        </w:rPr>
        <w:t xml:space="preserve">od, </w:t>
      </w:r>
      <w:r w:rsidRPr="00212013">
        <w:rPr>
          <w:rFonts w:hint="eastAsia"/>
        </w:rPr>
        <w:t>监听</w:t>
      </w:r>
      <w:r>
        <w:t>A</w:t>
      </w:r>
      <w:r w:rsidRPr="00212013">
        <w:rPr>
          <w:rFonts w:hint="eastAsia"/>
        </w:rPr>
        <w:t>pi</w:t>
      </w:r>
      <w:r>
        <w:t xml:space="preserve"> S</w:t>
      </w:r>
      <w:r w:rsidRPr="00212013">
        <w:rPr>
          <w:rFonts w:hint="eastAsia"/>
        </w:rPr>
        <w:t>erver</w:t>
      </w:r>
      <w:r w:rsidRPr="00212013">
        <w:rPr>
          <w:rFonts w:hint="eastAsia"/>
        </w:rPr>
        <w:t>，获取服务新增</w:t>
      </w:r>
      <w:r>
        <w:rPr>
          <w:rFonts w:hint="eastAsia"/>
        </w:rPr>
        <w:t>、</w:t>
      </w:r>
      <w:r w:rsidRPr="00212013">
        <w:rPr>
          <w:rFonts w:hint="eastAsia"/>
        </w:rPr>
        <w:t>删除等变化，结合</w:t>
      </w:r>
      <w:r w:rsidRPr="00212013">
        <w:rPr>
          <w:rFonts w:hint="eastAsia"/>
        </w:rPr>
        <w:t>ingress</w:t>
      </w:r>
      <w:r>
        <w:rPr>
          <w:rFonts w:hint="eastAsia"/>
        </w:rPr>
        <w:t>规则动态更新到反向代理负载均衡器上，</w:t>
      </w:r>
      <w:r w:rsidRPr="00FD3708">
        <w:rPr>
          <w:rFonts w:hint="eastAsia"/>
        </w:rPr>
        <w:t>接收</w:t>
      </w:r>
      <w:r w:rsidRPr="003B6715">
        <w:rPr>
          <w:rFonts w:hint="eastAsia"/>
        </w:rPr>
        <w:t>外部流量</w:t>
      </w:r>
      <w:r w:rsidRPr="00FD3708">
        <w:rPr>
          <w:rFonts w:hint="eastAsia"/>
        </w:rPr>
        <w:t>并按照</w:t>
      </w:r>
      <w:r w:rsidRPr="00FD3708">
        <w:rPr>
          <w:rFonts w:hint="eastAsia"/>
        </w:rPr>
        <w:t>ingress</w:t>
      </w:r>
      <w:r w:rsidRPr="00FD3708">
        <w:rPr>
          <w:rFonts w:hint="eastAsia"/>
        </w:rPr>
        <w:t>定义的规则进行转发</w:t>
      </w:r>
    </w:p>
    <w:p w:rsidR="00F6150F" w:rsidRDefault="00F6150F" w:rsidP="00F6150F">
      <w:r w:rsidRPr="00FD3708">
        <w:t>&lt;Ingress&gt; :</w:t>
      </w:r>
      <w:r w:rsidRPr="00FD3708">
        <w:rPr>
          <w:rFonts w:hint="eastAsia"/>
        </w:rPr>
        <w:t>是</w:t>
      </w:r>
      <w:r w:rsidRPr="00FD3708">
        <w:rPr>
          <w:rFonts w:hint="eastAsia"/>
        </w:rPr>
        <w:t>k</w:t>
      </w:r>
      <w:r>
        <w:rPr>
          <w:rFonts w:hint="eastAsia"/>
        </w:rPr>
        <w:t>8</w:t>
      </w:r>
      <w:r w:rsidRPr="00FD3708">
        <w:rPr>
          <w:rFonts w:hint="eastAsia"/>
        </w:rPr>
        <w:t>s</w:t>
      </w:r>
      <w:r w:rsidRPr="00FD3708">
        <w:rPr>
          <w:rFonts w:hint="eastAsia"/>
        </w:rPr>
        <w:t>的一个资源对象，用于定义转发规则</w:t>
      </w:r>
    </w:p>
    <w:p w:rsidR="00F6150F" w:rsidRDefault="00F6150F" w:rsidP="00F6150F">
      <w:pPr>
        <w:rPr>
          <w:sz w:val="15"/>
          <w:szCs w:val="15"/>
        </w:rPr>
      </w:pPr>
      <w:r>
        <w:rPr>
          <w:rFonts w:hint="eastAsia"/>
          <w:sz w:val="15"/>
          <w:szCs w:val="15"/>
        </w:rPr>
        <w:t>添加证书</w:t>
      </w:r>
    </w:p>
    <w:p w:rsidR="00F6150F" w:rsidRDefault="00F6150F" w:rsidP="00F6150F">
      <w:pPr>
        <w:rPr>
          <w:sz w:val="15"/>
          <w:szCs w:val="15"/>
        </w:rPr>
      </w:pPr>
      <w:r w:rsidRPr="007E1078">
        <w:rPr>
          <w:sz w:val="15"/>
          <w:szCs w:val="15"/>
        </w:rPr>
        <w:t>kubectl create secret tls ingress-secret --cert=tls.crt --key=tls.key</w:t>
      </w:r>
    </w:p>
    <w:p w:rsidR="00F6150F" w:rsidRDefault="00F6150F" w:rsidP="00F6150F"/>
    <w:p w:rsidR="00F6150F" w:rsidRPr="001517DF" w:rsidRDefault="00F6150F" w:rsidP="00F6150F">
      <w:r w:rsidRPr="001517DF">
        <w:rPr>
          <w:rFonts w:hint="eastAsia"/>
        </w:rPr>
        <w:t>生成</w:t>
      </w:r>
      <w:r w:rsidRPr="001517DF">
        <w:rPr>
          <w:rFonts w:hint="eastAsia"/>
        </w:rPr>
        <w:t>h</w:t>
      </w:r>
      <w:r w:rsidRPr="001517DF">
        <w:t>ttps</w:t>
      </w:r>
      <w:r w:rsidRPr="001517DF">
        <w:rPr>
          <w:rFonts w:hint="eastAsia"/>
        </w:rPr>
        <w:t>证书</w:t>
      </w:r>
    </w:p>
    <w:p w:rsidR="00F6150F" w:rsidRDefault="00F6150F" w:rsidP="00F6150F">
      <w:r w:rsidRPr="009B1F06">
        <w:rPr>
          <w:rFonts w:hint="eastAsia"/>
        </w:rPr>
        <w:lastRenderedPageBreak/>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Pr="00CB3356">
        <w:rPr>
          <w:rFonts w:hint="eastAsia"/>
          <w:sz w:val="15"/>
          <w:szCs w:val="15"/>
        </w:rPr>
        <w:t xml:space="preserve"> dt.key,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Pr="007E1078">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Pr="00CB3356">
        <w:rPr>
          <w:rFonts w:hint="eastAsia"/>
          <w:sz w:val="15"/>
          <w:szCs w:val="15"/>
        </w:rPr>
        <w:t xml:space="preserve"> dt.key </w:t>
      </w:r>
      <w:r w:rsidRPr="00CB3356">
        <w:rPr>
          <w:rFonts w:hint="eastAsia"/>
          <w:sz w:val="15"/>
          <w:szCs w:val="15"/>
        </w:rPr>
        <w:t>生成自签证书</w:t>
      </w:r>
    </w:p>
    <w:p w:rsidR="00F6150F" w:rsidRDefault="00F6150F" w:rsidP="00F6150F">
      <w:pPr>
        <w:rPr>
          <w:sz w:val="15"/>
          <w:szCs w:val="15"/>
        </w:rPr>
      </w:pPr>
      <w:r w:rsidRPr="00CB3356">
        <w:rPr>
          <w:sz w:val="15"/>
          <w:szCs w:val="15"/>
        </w:rPr>
        <w:t xml:space="preserve">.\openssl req -new -x509 -key </w:t>
      </w:r>
      <w:r w:rsidRPr="007E1078">
        <w:rPr>
          <w:sz w:val="15"/>
          <w:szCs w:val="15"/>
        </w:rPr>
        <w:t>tls</w:t>
      </w:r>
      <w:r w:rsidRPr="00CB3356">
        <w:rPr>
          <w:sz w:val="15"/>
          <w:szCs w:val="15"/>
        </w:rPr>
        <w:t xml:space="preserve">.key -out </w:t>
      </w:r>
      <w:r w:rsidRPr="007E1078">
        <w:rPr>
          <w:sz w:val="15"/>
          <w:szCs w:val="15"/>
        </w:rPr>
        <w:t>tls</w:t>
      </w:r>
      <w:r w:rsidRPr="00CB3356">
        <w:rPr>
          <w:sz w:val="15"/>
          <w:szCs w:val="15"/>
        </w:rPr>
        <w:t>.crt -subj /C=CN/ST=JILIN/L=ChangChun/O=DevOps/CN=dt.cn</w:t>
      </w:r>
    </w:p>
    <w:p w:rsidR="00F6150F" w:rsidRPr="007E1078" w:rsidRDefault="00F6150F" w:rsidP="00F6150F">
      <w:pPr>
        <w:rPr>
          <w:sz w:val="15"/>
          <w:szCs w:val="15"/>
        </w:rPr>
      </w:pPr>
      <w:r>
        <w:rPr>
          <w:rFonts w:hint="eastAsia"/>
          <w:sz w:val="15"/>
          <w:szCs w:val="15"/>
        </w:rPr>
        <w:t>生成</w:t>
      </w:r>
      <w:r>
        <w:rPr>
          <w:rFonts w:hint="eastAsia"/>
          <w:sz w:val="15"/>
          <w:szCs w:val="15"/>
        </w:rPr>
        <w:t>tls</w:t>
      </w:r>
      <w:r>
        <w:rPr>
          <w:sz w:val="15"/>
          <w:szCs w:val="15"/>
        </w:rPr>
        <w:t>.key, tls.crt</w:t>
      </w:r>
      <w:r>
        <w:rPr>
          <w:rFonts w:hint="eastAsia"/>
          <w:sz w:val="15"/>
          <w:szCs w:val="15"/>
        </w:rPr>
        <w:t>文件</w:t>
      </w:r>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lastRenderedPageBreak/>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4E3587" w:rsidRDefault="004E3587" w:rsidP="004E3587">
      <w:pPr>
        <w:pStyle w:val="3"/>
        <w:numPr>
          <w:ilvl w:val="2"/>
          <w:numId w:val="1"/>
        </w:numPr>
      </w:pPr>
      <w:r>
        <w:rPr>
          <w:rFonts w:hint="eastAsia"/>
        </w:rPr>
        <w:t>V</w:t>
      </w:r>
      <w:r>
        <w:t>S Code</w:t>
      </w:r>
    </w:p>
    <w:p w:rsidR="004E3587" w:rsidRDefault="00CD7F7C" w:rsidP="00203D56">
      <w:pPr>
        <w:ind w:firstLineChars="200" w:firstLine="420"/>
        <w:rPr>
          <w:szCs w:val="21"/>
        </w:rPr>
      </w:pPr>
      <w:r>
        <w:rPr>
          <w:rFonts w:hint="eastAsia"/>
        </w:rPr>
        <w:t>服务</w:t>
      </w:r>
      <w:r w:rsidR="00203D56">
        <w:rPr>
          <w:rFonts w:hint="eastAsia"/>
        </w:rPr>
        <w:t>部署到</w:t>
      </w:r>
      <w:r w:rsidR="00203D56">
        <w:rPr>
          <w:rFonts w:hint="eastAsia"/>
        </w:rPr>
        <w:t>k</w:t>
      </w:r>
      <w:r w:rsidR="00203D56">
        <w:t>8s</w:t>
      </w:r>
      <w:r w:rsidR="00203D56">
        <w:rPr>
          <w:rFonts w:hint="eastAsia"/>
        </w:rPr>
        <w:t>时</w:t>
      </w:r>
      <w:r>
        <w:rPr>
          <w:rFonts w:hint="eastAsia"/>
        </w:rPr>
        <w:t>为方便</w:t>
      </w:r>
      <w:r w:rsidR="00203D56">
        <w:rPr>
          <w:rFonts w:hint="eastAsia"/>
        </w:rPr>
        <w:t>远程调试，开发工具主要使用</w:t>
      </w:r>
      <w:r w:rsidR="00203D56">
        <w:rPr>
          <w:rFonts w:hint="eastAsia"/>
        </w:rPr>
        <w:t>V</w:t>
      </w:r>
      <w:r w:rsidR="00203D56">
        <w:t>S Code</w:t>
      </w:r>
      <w:r w:rsidR="00672CB2">
        <w:t>。</w:t>
      </w:r>
      <w:r w:rsidR="00052658">
        <w:rPr>
          <w:rFonts w:hint="eastAsia"/>
        </w:rPr>
        <w:t>开发时有两种方式运行</w:t>
      </w:r>
      <w:r w:rsidR="00C6224E">
        <w:rPr>
          <w:rFonts w:hint="eastAsia"/>
        </w:rPr>
        <w:t>服务：本地运行、通过</w:t>
      </w:r>
      <w:r w:rsidR="00C6224E">
        <w:rPr>
          <w:rFonts w:hint="eastAsia"/>
        </w:rPr>
        <w:t>h</w:t>
      </w:r>
      <w:r w:rsidR="00C6224E">
        <w:t>elm</w:t>
      </w:r>
      <w:r w:rsidR="003106B5">
        <w:rPr>
          <w:rFonts w:hint="eastAsia"/>
        </w:rPr>
        <w:t>-&gt;</w:t>
      </w:r>
      <w:r w:rsidR="003106B5">
        <w:t>k8s-&gt;docker</w:t>
      </w:r>
      <w:r w:rsidR="0010210F">
        <w:rPr>
          <w:rFonts w:hint="eastAsia"/>
        </w:rPr>
        <w:t>在容器内</w:t>
      </w:r>
      <w:r w:rsidR="00C6224E">
        <w:rPr>
          <w:rFonts w:hint="eastAsia"/>
        </w:rPr>
        <w:t>运行</w:t>
      </w:r>
      <w:r w:rsidR="00672CB2">
        <w:rPr>
          <w:rFonts w:hint="eastAsia"/>
        </w:rPr>
        <w:t>。</w:t>
      </w:r>
      <w:r w:rsidR="003106B5">
        <w:rPr>
          <w:rFonts w:hint="eastAsia"/>
        </w:rPr>
        <w:t>本地运行</w:t>
      </w:r>
      <w:r w:rsidR="003106B5">
        <w:rPr>
          <w:rFonts w:hint="eastAsia"/>
          <w:szCs w:val="21"/>
        </w:rPr>
        <w:t>节省资源、调试速度快、可以全程调试</w:t>
      </w:r>
      <w:r w:rsidR="00672CB2">
        <w:rPr>
          <w:rFonts w:hint="eastAsia"/>
          <w:szCs w:val="21"/>
        </w:rPr>
        <w:t>；</w:t>
      </w:r>
      <w:r w:rsidR="003106B5">
        <w:rPr>
          <w:rFonts w:hint="eastAsia"/>
          <w:szCs w:val="21"/>
        </w:rPr>
        <w:t>容器内运行</w:t>
      </w:r>
      <w:r w:rsidR="00672CB2">
        <w:rPr>
          <w:rFonts w:hint="eastAsia"/>
          <w:szCs w:val="21"/>
        </w:rPr>
        <w:t>启动慢、耗资源、附加到远程调试无法调试服务的启动部分，运行前需要</w:t>
      </w:r>
      <w:r w:rsidR="003106B5" w:rsidRPr="003106B5">
        <w:rPr>
          <w:rFonts w:hint="eastAsia"/>
          <w:szCs w:val="21"/>
        </w:rPr>
        <w:t>生成镜像</w:t>
      </w:r>
      <w:r w:rsidR="003106B5">
        <w:rPr>
          <w:rFonts w:hint="eastAsia"/>
          <w:szCs w:val="21"/>
        </w:rPr>
        <w:t>、</w:t>
      </w:r>
      <w:r w:rsidR="003106B5" w:rsidRPr="003106B5">
        <w:rPr>
          <w:rFonts w:hint="eastAsia"/>
          <w:szCs w:val="21"/>
        </w:rPr>
        <w:t>使用</w:t>
      </w:r>
      <w:r w:rsidR="003106B5" w:rsidRPr="003106B5">
        <w:rPr>
          <w:rFonts w:hint="eastAsia"/>
          <w:szCs w:val="21"/>
        </w:rPr>
        <w:t>Helm</w:t>
      </w:r>
      <w:r w:rsidR="003106B5" w:rsidRPr="003106B5">
        <w:rPr>
          <w:rFonts w:hint="eastAsia"/>
          <w:szCs w:val="21"/>
        </w:rPr>
        <w:t>部署</w:t>
      </w:r>
      <w:r w:rsidR="00B97A1D">
        <w:rPr>
          <w:rFonts w:hint="eastAsia"/>
          <w:szCs w:val="21"/>
        </w:rPr>
        <w:t>到容器、附加到远程</w:t>
      </w:r>
      <w:r w:rsidR="00B97A1D">
        <w:rPr>
          <w:rFonts w:hint="eastAsia"/>
          <w:szCs w:val="21"/>
        </w:rPr>
        <w:t>p</w:t>
      </w:r>
      <w:r w:rsidR="00B97A1D">
        <w:rPr>
          <w:szCs w:val="21"/>
        </w:rPr>
        <w:t>od</w:t>
      </w:r>
      <w:r w:rsidR="00012DFE">
        <w:rPr>
          <w:rFonts w:hint="eastAsia"/>
          <w:szCs w:val="21"/>
        </w:rPr>
        <w:t>等过程</w:t>
      </w:r>
      <w:r w:rsidR="00012DFE">
        <w:rPr>
          <w:szCs w:val="21"/>
        </w:rPr>
        <w:t>，</w:t>
      </w:r>
      <w:r w:rsidR="00757BFF">
        <w:rPr>
          <w:rFonts w:hint="eastAsia"/>
          <w:szCs w:val="21"/>
        </w:rPr>
        <w:t>两种方式的</w:t>
      </w:r>
      <w:r w:rsidR="00757BFF">
        <w:rPr>
          <w:rFonts w:hint="eastAsia"/>
          <w:szCs w:val="21"/>
        </w:rPr>
        <w:t>de</w:t>
      </w:r>
      <w:r w:rsidR="00757BFF">
        <w:rPr>
          <w:szCs w:val="21"/>
        </w:rPr>
        <w:t>bug</w:t>
      </w:r>
      <w:r w:rsidR="00757BFF">
        <w:rPr>
          <w:rFonts w:hint="eastAsia"/>
          <w:szCs w:val="21"/>
        </w:rPr>
        <w:t>过程参见</w:t>
      </w:r>
      <w:r w:rsidR="00757BFF">
        <w:rPr>
          <w:rFonts w:hint="eastAsia"/>
          <w:szCs w:val="21"/>
        </w:rPr>
        <w:t>l</w:t>
      </w:r>
      <w:r w:rsidR="00757BFF">
        <w:rPr>
          <w:szCs w:val="21"/>
        </w:rPr>
        <w:t>aunch.json</w:t>
      </w:r>
      <w:r w:rsidR="00757BFF">
        <w:rPr>
          <w:rFonts w:hint="eastAsia"/>
          <w:szCs w:val="21"/>
        </w:rPr>
        <w:t>和</w:t>
      </w:r>
      <w:r w:rsidR="00757BFF">
        <w:rPr>
          <w:rFonts w:hint="eastAsia"/>
          <w:szCs w:val="21"/>
        </w:rPr>
        <w:t>task</w:t>
      </w:r>
      <w:r w:rsidR="00757BFF">
        <w:rPr>
          <w:szCs w:val="21"/>
        </w:rPr>
        <w:t>.json</w:t>
      </w:r>
      <w:r w:rsidR="00632C77">
        <w:rPr>
          <w:szCs w:val="21"/>
        </w:rPr>
        <w:t>。</w:t>
      </w:r>
    </w:p>
    <w:p w:rsidR="006D7B28" w:rsidRDefault="006D7B28" w:rsidP="00203D56">
      <w:pPr>
        <w:ind w:firstLineChars="200" w:firstLine="420"/>
        <w:rPr>
          <w:szCs w:val="21"/>
        </w:rPr>
      </w:pPr>
      <w:r>
        <w:rPr>
          <w:rFonts w:hint="eastAsia"/>
          <w:szCs w:val="21"/>
        </w:rPr>
        <w:t>容器内</w:t>
      </w:r>
      <w:r w:rsidR="00925072">
        <w:rPr>
          <w:rFonts w:hint="eastAsia"/>
          <w:szCs w:val="21"/>
        </w:rPr>
        <w:t>运行时的</w:t>
      </w:r>
      <w:r>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w:t>
      </w:r>
      <w:r w:rsidR="00D0313D" w:rsidRPr="00A16625">
        <w:rPr>
          <w:rFonts w:ascii="Consolas" w:eastAsia="宋体" w:hAnsi="Consolas" w:cs="宋体" w:hint="eastAsia"/>
          <w:kern w:val="0"/>
          <w:szCs w:val="21"/>
        </w:rPr>
        <w:lastRenderedPageBreak/>
        <w:t>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060701"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060701"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F3480" w:rsidRDefault="006A7E2A" w:rsidP="002F32CC">
      <w:pPr>
        <w:pStyle w:val="3"/>
        <w:numPr>
          <w:ilvl w:val="2"/>
          <w:numId w:val="1"/>
        </w:numPr>
      </w:pPr>
      <w:r>
        <w:rPr>
          <w:rFonts w:hint="eastAsia"/>
        </w:rPr>
        <w:t>k</w:t>
      </w:r>
      <w:r>
        <w:t>8s</w:t>
      </w:r>
      <w:r>
        <w:rPr>
          <w:rFonts w:hint="eastAsia"/>
        </w:rPr>
        <w:t>部署</w:t>
      </w:r>
    </w:p>
    <w:p w:rsidR="00EF3480" w:rsidRDefault="00F23880" w:rsidP="005776AF">
      <w:pPr>
        <w:ind w:firstLineChars="200" w:firstLine="420"/>
        <w:rPr>
          <w:szCs w:val="21"/>
        </w:rPr>
      </w:pPr>
      <w:r>
        <w:rPr>
          <w:rFonts w:hint="eastAsia"/>
          <w:szCs w:val="21"/>
        </w:rPr>
        <w:t>参见</w:t>
      </w:r>
      <w:r w:rsidRPr="00F23880">
        <w:rPr>
          <w:szCs w:val="21"/>
        </w:rPr>
        <w:t>BaiSui\Svc\k8s</w:t>
      </w:r>
      <w:r>
        <w:rPr>
          <w:rFonts w:hint="eastAsia"/>
          <w:szCs w:val="21"/>
        </w:rPr>
        <w:t>目录下的</w:t>
      </w:r>
      <w:r>
        <w:rPr>
          <w:rFonts w:hint="eastAsia"/>
          <w:szCs w:val="21"/>
        </w:rPr>
        <w:t>po</w:t>
      </w:r>
      <w:r>
        <w:rPr>
          <w:szCs w:val="21"/>
        </w:rPr>
        <w:t>wershell</w:t>
      </w:r>
      <w:r>
        <w:rPr>
          <w:rFonts w:hint="eastAsia"/>
          <w:szCs w:val="21"/>
        </w:rPr>
        <w:t>脚本文件、</w:t>
      </w:r>
      <w:r>
        <w:rPr>
          <w:szCs w:val="21"/>
        </w:rPr>
        <w:t>chart</w:t>
      </w:r>
      <w:r>
        <w:rPr>
          <w:rFonts w:hint="eastAsia"/>
          <w:szCs w:val="21"/>
        </w:rPr>
        <w:t>模板、服务配置。</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rFonts w:hint="eastAsia"/>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Dts</w:t>
      </w:r>
      <w:r>
        <w:rPr>
          <w:szCs w:val="21"/>
        </w:rPr>
        <w:t>.Cm\etc\config</w:t>
      </w:r>
      <w:r>
        <w:rPr>
          <w:rFonts w:hint="eastAsia"/>
          <w:szCs w:val="21"/>
        </w:rPr>
        <w:t>下的证书安装在</w:t>
      </w:r>
      <w:r w:rsidR="00850289">
        <w:rPr>
          <w:szCs w:val="21"/>
        </w:rPr>
        <w:t>“</w:t>
      </w:r>
      <w:r>
        <w:rPr>
          <w:rFonts w:hint="eastAsia"/>
          <w:szCs w:val="21"/>
        </w:rPr>
        <w:t>受信任的根证书颁发机构</w:t>
      </w:r>
      <w:r w:rsidR="00850289">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3E5A5F" w:rsidRDefault="000D2B5D" w:rsidP="003E5A5F">
      <w:r>
        <w:rPr>
          <w:noProof/>
        </w:rPr>
        <w:drawing>
          <wp:inline distT="0" distB="0" distL="0" distR="0">
            <wp:extent cx="4928400" cy="9756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8400" cy="975600"/>
                    </a:xfrm>
                    <a:prstGeom prst="rect">
                      <a:avLst/>
                    </a:prstGeom>
                    <a:noFill/>
                    <a:ln>
                      <a:noFill/>
                    </a:ln>
                  </pic:spPr>
                </pic:pic>
              </a:graphicData>
            </a:graphic>
          </wp:inline>
        </w:drawing>
      </w:r>
    </w:p>
    <w:p w:rsidR="00D23867" w:rsidRDefault="006C6C05" w:rsidP="006544BC">
      <w:pPr>
        <w:ind w:firstLineChars="200" w:firstLine="420"/>
      </w:pPr>
      <w:r>
        <w:rPr>
          <w:rFonts w:hint="eastAsia"/>
        </w:rPr>
        <w:t>系统配置包括全局配置和服务配置两部分，全局配置包括应用名称、</w:t>
      </w:r>
      <w:r>
        <w:rPr>
          <w:rFonts w:hint="eastAsia"/>
        </w:rPr>
        <w:t>r</w:t>
      </w:r>
      <w:r>
        <w:t>abbitmq</w:t>
      </w:r>
      <w:r>
        <w:rPr>
          <w:rFonts w:hint="eastAsia"/>
        </w:rPr>
        <w:t>配置、</w:t>
      </w:r>
      <w:r>
        <w:rPr>
          <w:rFonts w:hint="eastAsia"/>
        </w:rPr>
        <w:t>re</w:t>
      </w:r>
      <w:r>
        <w:t>dis</w:t>
      </w:r>
      <w:r>
        <w:rPr>
          <w:rFonts w:hint="eastAsia"/>
        </w:rPr>
        <w:t>配置等，是系统内所有微服务需要的公共配置，通过环境变量</w:t>
      </w:r>
      <w:r w:rsidR="00A845EC">
        <w:rPr>
          <w:rFonts w:hint="eastAsia"/>
        </w:rPr>
        <w:t>存储。</w:t>
      </w:r>
      <w:r>
        <w:rPr>
          <w:rFonts w:hint="eastAsia"/>
        </w:rPr>
        <w:t>当前服务配置文件为</w:t>
      </w:r>
      <w:r w:rsidR="00A534A2">
        <w:rPr>
          <w:rFonts w:hint="eastAsia"/>
        </w:rPr>
        <w:t>/etc/con</w:t>
      </w:r>
      <w:r w:rsidR="00A534A2">
        <w:t>fig</w:t>
      </w:r>
      <w:r w:rsidR="00A534A2">
        <w:rPr>
          <w:rFonts w:hint="eastAsia"/>
        </w:rPr>
        <w:t xml:space="preserve"> /</w:t>
      </w:r>
      <w:r>
        <w:rPr>
          <w:rFonts w:hint="eastAsia"/>
        </w:rPr>
        <w:t>ser</w:t>
      </w:r>
      <w:r>
        <w:t>vice.json</w:t>
      </w:r>
      <w:r>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/etc/con</w:t>
      </w:r>
      <w:r w:rsidR="00A534A2">
        <w:t>fig</w:t>
      </w:r>
      <w:r w:rsidR="00A534A2">
        <w:rPr>
          <w:rFonts w:hint="eastAsia"/>
        </w:rPr>
        <w:t xml:space="preserve"> /lo</w:t>
      </w:r>
      <w:r w:rsidR="00A534A2">
        <w:t>gger.json</w:t>
      </w:r>
      <w:r w:rsidR="00A534A2">
        <w:rPr>
          <w:rFonts w:hint="eastAsia"/>
        </w:rPr>
        <w:t>是单独提供给日志的配置文件。</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lastRenderedPageBreak/>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bookmarkStart w:id="0" w:name="_GoBack"/>
      <w:bookmarkEnd w:id="0"/>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w:t>
      </w:r>
      <w:r w:rsidR="00534BED">
        <w:rPr>
          <w:rFonts w:hint="eastAsia"/>
        </w:rPr>
        <w:lastRenderedPageBreak/>
        <w:t>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rPr>
          <w:rFonts w:hint="eastAsia"/>
        </w:rPr>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701" w:rsidRDefault="00060701" w:rsidP="005D1878">
      <w:r>
        <w:separator/>
      </w:r>
    </w:p>
  </w:endnote>
  <w:endnote w:type="continuationSeparator" w:id="0">
    <w:p w:rsidR="00060701" w:rsidRDefault="00060701"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701" w:rsidRDefault="00060701" w:rsidP="005D1878">
      <w:r>
        <w:separator/>
      </w:r>
    </w:p>
  </w:footnote>
  <w:footnote w:type="continuationSeparator" w:id="0">
    <w:p w:rsidR="00060701" w:rsidRDefault="00060701"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2A02"/>
    <w:rsid w:val="000666EB"/>
    <w:rsid w:val="000708DD"/>
    <w:rsid w:val="00075340"/>
    <w:rsid w:val="00080CAF"/>
    <w:rsid w:val="0008201A"/>
    <w:rsid w:val="00083C62"/>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6F8"/>
    <w:rsid w:val="000E198E"/>
    <w:rsid w:val="000E2B71"/>
    <w:rsid w:val="000E37B2"/>
    <w:rsid w:val="000E55B9"/>
    <w:rsid w:val="000E6DB8"/>
    <w:rsid w:val="000E72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7005"/>
    <w:rsid w:val="001D10F8"/>
    <w:rsid w:val="001D11EC"/>
    <w:rsid w:val="001D172A"/>
    <w:rsid w:val="001E0B14"/>
    <w:rsid w:val="001E3273"/>
    <w:rsid w:val="001F0E5C"/>
    <w:rsid w:val="001F1BA9"/>
    <w:rsid w:val="001F3CB6"/>
    <w:rsid w:val="001F583C"/>
    <w:rsid w:val="001F58C0"/>
    <w:rsid w:val="001F631B"/>
    <w:rsid w:val="0020277E"/>
    <w:rsid w:val="002027D4"/>
    <w:rsid w:val="00203D56"/>
    <w:rsid w:val="00206BFD"/>
    <w:rsid w:val="0020728F"/>
    <w:rsid w:val="0021061D"/>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BED"/>
    <w:rsid w:val="00537342"/>
    <w:rsid w:val="00537414"/>
    <w:rsid w:val="00537964"/>
    <w:rsid w:val="00544248"/>
    <w:rsid w:val="005539A8"/>
    <w:rsid w:val="00553C33"/>
    <w:rsid w:val="00556BAA"/>
    <w:rsid w:val="0056184F"/>
    <w:rsid w:val="00561E01"/>
    <w:rsid w:val="005631AB"/>
    <w:rsid w:val="00566EEB"/>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4C7C"/>
    <w:rsid w:val="00627909"/>
    <w:rsid w:val="00630455"/>
    <w:rsid w:val="00632C77"/>
    <w:rsid w:val="00633648"/>
    <w:rsid w:val="00636522"/>
    <w:rsid w:val="00636EA5"/>
    <w:rsid w:val="006372CA"/>
    <w:rsid w:val="0063766D"/>
    <w:rsid w:val="00637E4C"/>
    <w:rsid w:val="0064025A"/>
    <w:rsid w:val="00642C37"/>
    <w:rsid w:val="0064358F"/>
    <w:rsid w:val="006440DC"/>
    <w:rsid w:val="00646B4C"/>
    <w:rsid w:val="0065384C"/>
    <w:rsid w:val="006544BC"/>
    <w:rsid w:val="00655C31"/>
    <w:rsid w:val="00657D5B"/>
    <w:rsid w:val="00661AEE"/>
    <w:rsid w:val="00664B4E"/>
    <w:rsid w:val="0067212C"/>
    <w:rsid w:val="00672CB2"/>
    <w:rsid w:val="006731D6"/>
    <w:rsid w:val="006778A4"/>
    <w:rsid w:val="00680125"/>
    <w:rsid w:val="0068370D"/>
    <w:rsid w:val="00686314"/>
    <w:rsid w:val="00691925"/>
    <w:rsid w:val="006959D0"/>
    <w:rsid w:val="00697805"/>
    <w:rsid w:val="00697BF8"/>
    <w:rsid w:val="00697D87"/>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6417"/>
    <w:rsid w:val="00747225"/>
    <w:rsid w:val="00750A3A"/>
    <w:rsid w:val="00750A4D"/>
    <w:rsid w:val="0075228B"/>
    <w:rsid w:val="0075281F"/>
    <w:rsid w:val="00756CDF"/>
    <w:rsid w:val="0075709E"/>
    <w:rsid w:val="00757714"/>
    <w:rsid w:val="00757BFF"/>
    <w:rsid w:val="00762952"/>
    <w:rsid w:val="00765058"/>
    <w:rsid w:val="00765B36"/>
    <w:rsid w:val="00765E9E"/>
    <w:rsid w:val="00771F7D"/>
    <w:rsid w:val="00772FB0"/>
    <w:rsid w:val="00773931"/>
    <w:rsid w:val="00774FD1"/>
    <w:rsid w:val="00775B5F"/>
    <w:rsid w:val="007841A6"/>
    <w:rsid w:val="00784A14"/>
    <w:rsid w:val="00786F71"/>
    <w:rsid w:val="007874D2"/>
    <w:rsid w:val="00787DC0"/>
    <w:rsid w:val="007A019E"/>
    <w:rsid w:val="007A49F8"/>
    <w:rsid w:val="007A579A"/>
    <w:rsid w:val="007A7327"/>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70F"/>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403E2"/>
    <w:rsid w:val="008411CF"/>
    <w:rsid w:val="008421C4"/>
    <w:rsid w:val="00842FDB"/>
    <w:rsid w:val="008439E3"/>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6C1F"/>
    <w:rsid w:val="008B2AAC"/>
    <w:rsid w:val="008B3607"/>
    <w:rsid w:val="008B6B7F"/>
    <w:rsid w:val="008B7971"/>
    <w:rsid w:val="008C0968"/>
    <w:rsid w:val="008C0A03"/>
    <w:rsid w:val="008C4030"/>
    <w:rsid w:val="008C52D3"/>
    <w:rsid w:val="008C600F"/>
    <w:rsid w:val="008D2B78"/>
    <w:rsid w:val="008D3F0F"/>
    <w:rsid w:val="008D5E9A"/>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F27"/>
    <w:rsid w:val="00961035"/>
    <w:rsid w:val="00961A80"/>
    <w:rsid w:val="00961E80"/>
    <w:rsid w:val="00963CD9"/>
    <w:rsid w:val="00965436"/>
    <w:rsid w:val="00970B07"/>
    <w:rsid w:val="0097154F"/>
    <w:rsid w:val="00972387"/>
    <w:rsid w:val="00972778"/>
    <w:rsid w:val="00976E1F"/>
    <w:rsid w:val="00982081"/>
    <w:rsid w:val="00984E4F"/>
    <w:rsid w:val="00986A87"/>
    <w:rsid w:val="009A0D7D"/>
    <w:rsid w:val="009A2B34"/>
    <w:rsid w:val="009A6EAF"/>
    <w:rsid w:val="009A7E8D"/>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995"/>
    <w:rsid w:val="009F2D4D"/>
    <w:rsid w:val="009F3C3E"/>
    <w:rsid w:val="009F5B53"/>
    <w:rsid w:val="009F7CC5"/>
    <w:rsid w:val="00A00043"/>
    <w:rsid w:val="00A04ED6"/>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AF6"/>
    <w:rsid w:val="00AA3EAA"/>
    <w:rsid w:val="00AA4523"/>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6CA5"/>
    <w:rsid w:val="00B024E5"/>
    <w:rsid w:val="00B0439C"/>
    <w:rsid w:val="00B04746"/>
    <w:rsid w:val="00B05372"/>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16CE"/>
    <w:rsid w:val="00BB136D"/>
    <w:rsid w:val="00BB2BCF"/>
    <w:rsid w:val="00BB3717"/>
    <w:rsid w:val="00BB5557"/>
    <w:rsid w:val="00BB6405"/>
    <w:rsid w:val="00BB79BD"/>
    <w:rsid w:val="00BC0067"/>
    <w:rsid w:val="00BC1FE1"/>
    <w:rsid w:val="00BC51D8"/>
    <w:rsid w:val="00BC7C9F"/>
    <w:rsid w:val="00BD243B"/>
    <w:rsid w:val="00BD2935"/>
    <w:rsid w:val="00BD47B8"/>
    <w:rsid w:val="00BE2233"/>
    <w:rsid w:val="00BE586C"/>
    <w:rsid w:val="00BE5DAC"/>
    <w:rsid w:val="00BF3B51"/>
    <w:rsid w:val="00BF636E"/>
    <w:rsid w:val="00BF6600"/>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597C"/>
    <w:rsid w:val="00C36B3F"/>
    <w:rsid w:val="00C412B8"/>
    <w:rsid w:val="00C43070"/>
    <w:rsid w:val="00C51259"/>
    <w:rsid w:val="00C514F2"/>
    <w:rsid w:val="00C51860"/>
    <w:rsid w:val="00C52138"/>
    <w:rsid w:val="00C52A46"/>
    <w:rsid w:val="00C539DE"/>
    <w:rsid w:val="00C53D0D"/>
    <w:rsid w:val="00C559FA"/>
    <w:rsid w:val="00C55BDA"/>
    <w:rsid w:val="00C574BD"/>
    <w:rsid w:val="00C61E26"/>
    <w:rsid w:val="00C6224E"/>
    <w:rsid w:val="00C642E8"/>
    <w:rsid w:val="00C64622"/>
    <w:rsid w:val="00C71A7B"/>
    <w:rsid w:val="00C72DDE"/>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186A"/>
    <w:rsid w:val="00CD4F4F"/>
    <w:rsid w:val="00CD4FE6"/>
    <w:rsid w:val="00CD5DEF"/>
    <w:rsid w:val="00CD7F7C"/>
    <w:rsid w:val="00CE0F4B"/>
    <w:rsid w:val="00CE0F8B"/>
    <w:rsid w:val="00CE2D03"/>
    <w:rsid w:val="00CE395F"/>
    <w:rsid w:val="00CE60AA"/>
    <w:rsid w:val="00CE6AFA"/>
    <w:rsid w:val="00CE721C"/>
    <w:rsid w:val="00CF1A99"/>
    <w:rsid w:val="00D025D6"/>
    <w:rsid w:val="00D0313D"/>
    <w:rsid w:val="00D06260"/>
    <w:rsid w:val="00D1293F"/>
    <w:rsid w:val="00D16795"/>
    <w:rsid w:val="00D17D01"/>
    <w:rsid w:val="00D20110"/>
    <w:rsid w:val="00D23867"/>
    <w:rsid w:val="00D2480C"/>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9445D"/>
    <w:rsid w:val="00E96F77"/>
    <w:rsid w:val="00EA650D"/>
    <w:rsid w:val="00EA787F"/>
    <w:rsid w:val="00EB009B"/>
    <w:rsid w:val="00EB19EE"/>
    <w:rsid w:val="00EB4AAF"/>
    <w:rsid w:val="00EB677C"/>
    <w:rsid w:val="00EB6B29"/>
    <w:rsid w:val="00EB6E85"/>
    <w:rsid w:val="00EB7FA9"/>
    <w:rsid w:val="00EC0098"/>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41DB"/>
    <w:rsid w:val="00F4438F"/>
    <w:rsid w:val="00F4658E"/>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github.com/helm/helm/releases" TargetMode="External"/><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2" TargetMode="External"/><Relationship Id="rId37" Type="http://schemas.openxmlformats.org/officeDocument/2006/relationships/hyperlink" Target="https://aka.ms/getvsdbgsh" TargetMode="External"/><Relationship Id="rId40" Type="http://schemas.openxmlformats.org/officeDocument/2006/relationships/image" Target="media/image20.png"/><Relationship Id="rId45"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localhost:30000" TargetMode="External"/><Relationship Id="rId35" Type="http://schemas.openxmlformats.org/officeDocument/2006/relationships/hyperlink" Target="https://kubernetes.oss-cn-hangzhou.aliyuncs.com/charts" TargetMode="External"/><Relationship Id="rId43" Type="http://schemas.openxmlformats.org/officeDocument/2006/relationships/image" Target="media/image23.png"/><Relationship Id="rId48" Type="http://schemas.openxmlformats.org/officeDocument/2006/relationships/hyperlink" Target="https://github.com/grpc/grpc-dotne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image" Target="media/image19.png"/><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6.emf"/><Relationship Id="rId20" Type="http://schemas.openxmlformats.org/officeDocument/2006/relationships/image" Target="media/image12.png"/><Relationship Id="rId41"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34180</TotalTime>
  <Pages>34</Pages>
  <Words>4187</Words>
  <Characters>23871</Characters>
  <Application>Microsoft Office Word</Application>
  <DocSecurity>0</DocSecurity>
  <Lines>198</Lines>
  <Paragraphs>56</Paragraphs>
  <ScaleCrop>false</ScaleCrop>
  <Company>Modern</Company>
  <LinksUpToDate>false</LinksUpToDate>
  <CharactersWithSpaces>28002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972</cp:revision>
  <dcterms:created xsi:type="dcterms:W3CDTF">2018-05-03T01:22:00Z</dcterms:created>
  <dcterms:modified xsi:type="dcterms:W3CDTF">2019-07-26T05:51:00Z</dcterms:modified>
</cp:coreProperties>
</file>