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BAAFA" w14:textId="77777777" w:rsidR="00E51C02" w:rsidRPr="00C87C6E"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REPUBLIQUE</w:t>
      </w:r>
      <w:r w:rsidRPr="00C87C6E">
        <w:rPr>
          <w:rFonts w:ascii="Times New Roman" w:hAnsi="Times New Roman" w:cs="Times New Roman"/>
          <w:color w:val="000000" w:themeColor="text1"/>
          <w:spacing w:val="-15"/>
          <w:sz w:val="24"/>
          <w:szCs w:val="24"/>
        </w:rPr>
        <w:t xml:space="preserve"> </w:t>
      </w:r>
      <w:r w:rsidRPr="00C87C6E">
        <w:rPr>
          <w:rFonts w:ascii="Times New Roman" w:hAnsi="Times New Roman" w:cs="Times New Roman"/>
          <w:color w:val="000000" w:themeColor="text1"/>
          <w:sz w:val="24"/>
          <w:szCs w:val="24"/>
        </w:rPr>
        <w:t>DU</w:t>
      </w:r>
      <w:r w:rsidRPr="00C87C6E">
        <w:rPr>
          <w:rFonts w:ascii="Times New Roman" w:hAnsi="Times New Roman" w:cs="Times New Roman"/>
          <w:color w:val="000000" w:themeColor="text1"/>
          <w:spacing w:val="-11"/>
          <w:sz w:val="24"/>
          <w:szCs w:val="24"/>
        </w:rPr>
        <w:t xml:space="preserve"> </w:t>
      </w:r>
      <w:r w:rsidRPr="00C87C6E">
        <w:rPr>
          <w:rFonts w:ascii="Times New Roman" w:hAnsi="Times New Roman" w:cs="Times New Roman"/>
          <w:color w:val="000000" w:themeColor="text1"/>
          <w:spacing w:val="-2"/>
          <w:sz w:val="24"/>
          <w:szCs w:val="24"/>
        </w:rPr>
        <w:t>SENEGAL</w:t>
      </w:r>
    </w:p>
    <w:p w14:paraId="1DAAEC73" w14:textId="77777777" w:rsidR="00E51C02" w:rsidRPr="00C87C6E"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Peuple</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But</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 xml:space="preserve">Une </w:t>
      </w:r>
      <w:r w:rsidRPr="00C87C6E">
        <w:rPr>
          <w:rFonts w:ascii="Times New Roman" w:hAnsi="Times New Roman" w:cs="Times New Roman"/>
          <w:b/>
          <w:bCs/>
          <w:color w:val="000000" w:themeColor="text1"/>
          <w:spacing w:val="-5"/>
          <w:sz w:val="24"/>
          <w:szCs w:val="24"/>
        </w:rPr>
        <w:t>Foi</w:t>
      </w:r>
    </w:p>
    <w:p w14:paraId="413DB106"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C87C6E">
        <w:rPr>
          <w:rFonts w:ascii="Times New Roman" w:hAnsi="Times New Roman" w:cs="Times New Roman"/>
          <w:b/>
          <w:bCs/>
          <w:color w:val="000000" w:themeColor="text1"/>
          <w:sz w:val="24"/>
          <w:szCs w:val="24"/>
        </w:rPr>
        <w:t>UNIVERSITE CHEIKH ANTA DIOP</w:t>
      </w:r>
    </w:p>
    <w:p w14:paraId="76BD0453"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ECOLE</w:t>
      </w:r>
      <w:r w:rsidRPr="00C87C6E">
        <w:rPr>
          <w:rFonts w:ascii="Times New Roman" w:hAnsi="Times New Roman" w:cs="Times New Roman"/>
          <w:b/>
          <w:bCs/>
          <w:color w:val="000000" w:themeColor="text1"/>
          <w:spacing w:val="-16"/>
          <w:sz w:val="24"/>
          <w:szCs w:val="24"/>
        </w:rPr>
        <w:t xml:space="preserve"> </w:t>
      </w:r>
      <w:r w:rsidRPr="00C87C6E">
        <w:rPr>
          <w:rFonts w:ascii="Times New Roman" w:hAnsi="Times New Roman" w:cs="Times New Roman"/>
          <w:b/>
          <w:bCs/>
          <w:color w:val="000000" w:themeColor="text1"/>
          <w:sz w:val="24"/>
          <w:szCs w:val="24"/>
        </w:rPr>
        <w:t>SUPERIEURE</w:t>
      </w:r>
      <w:r w:rsidRPr="00C87C6E">
        <w:rPr>
          <w:rFonts w:ascii="Times New Roman" w:hAnsi="Times New Roman" w:cs="Times New Roman"/>
          <w:b/>
          <w:bCs/>
          <w:color w:val="000000" w:themeColor="text1"/>
          <w:spacing w:val="-15"/>
          <w:sz w:val="24"/>
          <w:szCs w:val="24"/>
        </w:rPr>
        <w:t xml:space="preserve"> </w:t>
      </w:r>
      <w:r w:rsidRPr="00C87C6E">
        <w:rPr>
          <w:rFonts w:ascii="Times New Roman" w:hAnsi="Times New Roman" w:cs="Times New Roman"/>
          <w:b/>
          <w:bCs/>
          <w:color w:val="000000" w:themeColor="text1"/>
          <w:sz w:val="24"/>
          <w:szCs w:val="24"/>
        </w:rPr>
        <w:t>POLYTHECHNIQUE D</w:t>
      </w:r>
      <w:r w:rsidR="00A620FF" w:rsidRPr="00C87C6E">
        <w:rPr>
          <w:rFonts w:ascii="Times New Roman" w:hAnsi="Times New Roman" w:cs="Times New Roman"/>
          <w:b/>
          <w:bCs/>
          <w:color w:val="000000" w:themeColor="text1"/>
          <w:sz w:val="24"/>
          <w:szCs w:val="24"/>
        </w:rPr>
        <w:t>E DAKAR</w:t>
      </w:r>
    </w:p>
    <w:p w14:paraId="4C5BD97D"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DEPARTEMENT GENIE INFORMATIQUE</w:t>
      </w:r>
    </w:p>
    <w:p w14:paraId="7AB37BA1" w14:textId="77777777" w:rsidR="00E51C02" w:rsidRPr="00C87C6E"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eastAsia="Calibri" w:hAnsi="Times New Roman" w:cs="Times New Roman"/>
          <w:b/>
          <w:bCs/>
          <w:caps/>
          <w:color w:val="000000" w:themeColor="text1"/>
          <w:sz w:val="24"/>
          <w:szCs w:val="24"/>
        </w:rPr>
        <w:t>PROJET :</w:t>
      </w:r>
      <w:r w:rsidR="00B849B9" w:rsidRPr="00C87C6E">
        <w:rPr>
          <w:rFonts w:ascii="Times New Roman" w:eastAsia="Calibri" w:hAnsi="Times New Roman" w:cs="Times New Roman"/>
          <w:b/>
          <w:bCs/>
          <w:caps/>
          <w:color w:val="000000" w:themeColor="text1"/>
          <w:sz w:val="24"/>
          <w:szCs w:val="24"/>
        </w:rPr>
        <w:t xml:space="preserve"> </w:t>
      </w:r>
      <w:r w:rsidR="00E51C02" w:rsidRPr="00C87C6E">
        <w:rPr>
          <w:rFonts w:ascii="Times New Roman" w:eastAsia="Calibri" w:hAnsi="Times New Roman" w:cs="Times New Roman"/>
          <w:b/>
          <w:bCs/>
          <w:color w:val="000000" w:themeColor="text1"/>
          <w:sz w:val="24"/>
          <w:szCs w:val="24"/>
        </w:rPr>
        <w:t>DIGITALISATION DE LA RECHERCHE</w:t>
      </w:r>
    </w:p>
    <w:p w14:paraId="529ACCEB" w14:textId="77777777" w:rsidR="00E51C02" w:rsidRPr="00C87C6E" w:rsidRDefault="00E51C02" w:rsidP="0025094E">
      <w:pPr>
        <w:spacing w:after="200"/>
        <w:jc w:val="center"/>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DE LOGEMENTS À DAKAR</w:t>
      </w:r>
      <w:r w:rsidR="005356CA" w:rsidRPr="00C87C6E">
        <w:rPr>
          <w:rFonts w:ascii="Times New Roman" w:hAnsi="Times New Roman" w:cs="Times New Roman"/>
          <w:b/>
          <w:bCs/>
          <w:color w:val="000000" w:themeColor="text1"/>
          <w:sz w:val="24"/>
          <w:szCs w:val="24"/>
        </w:rPr>
        <w:t xml:space="preserve"> ( HomeLink )</w:t>
      </w:r>
    </w:p>
    <w:p w14:paraId="17B42FE9" w14:textId="77777777" w:rsidR="00E51C02" w:rsidRPr="00C87C6E"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C87C6E" w:rsidRDefault="00E51C02" w:rsidP="00C87C6E">
      <w:pPr>
        <w:spacing w:before="120" w:after="200" w:line="276" w:lineRule="auto"/>
        <w:jc w:val="both"/>
        <w:rPr>
          <w:rFonts w:ascii="Times New Roman" w:hAnsi="Times New Roman" w:cs="Times New Roman"/>
          <w:b/>
          <w:bCs/>
          <w:color w:val="000000" w:themeColor="text1"/>
          <w:sz w:val="24"/>
          <w:szCs w:val="24"/>
        </w:rPr>
      </w:pPr>
      <w:r w:rsidRPr="00C87C6E">
        <w:rPr>
          <w:rFonts w:ascii="Times New Roman" w:hAnsi="Times New Roman" w:cs="Times New Roman"/>
          <w:b/>
          <w:color w:val="000000" w:themeColor="text1"/>
          <w:sz w:val="24"/>
          <w:szCs w:val="24"/>
        </w:rPr>
        <w:t>Présenté</w:t>
      </w:r>
      <w:r w:rsidR="00B849B9" w:rsidRPr="00C87C6E">
        <w:rPr>
          <w:rFonts w:ascii="Times New Roman" w:hAnsi="Times New Roman" w:cs="Times New Roman"/>
          <w:b/>
          <w:color w:val="000000" w:themeColor="text1"/>
          <w:sz w:val="24"/>
          <w:szCs w:val="24"/>
        </w:rPr>
        <w:t>s</w:t>
      </w:r>
      <w:r w:rsidRPr="00C87C6E">
        <w:rPr>
          <w:rFonts w:ascii="Times New Roman" w:hAnsi="Times New Roman" w:cs="Times New Roman"/>
          <w:b/>
          <w:color w:val="000000" w:themeColor="text1"/>
          <w:sz w:val="24"/>
          <w:szCs w:val="24"/>
        </w:rPr>
        <w:t xml:space="preserve"> par :</w:t>
      </w:r>
    </w:p>
    <w:p w14:paraId="42DDCE56"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z w:val="24"/>
          <w:szCs w:val="24"/>
        </w:rPr>
        <w:t xml:space="preserve">Daouda </w:t>
      </w:r>
      <w:r w:rsidRPr="00C87C6E">
        <w:rPr>
          <w:rFonts w:ascii="Times New Roman" w:hAnsi="Times New Roman" w:cs="Times New Roman"/>
          <w:color w:val="000000" w:themeColor="text1"/>
          <w:spacing w:val="-2"/>
          <w:sz w:val="24"/>
          <w:szCs w:val="24"/>
        </w:rPr>
        <w:t>CISSSE</w:t>
      </w:r>
    </w:p>
    <w:p w14:paraId="386CA848"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pacing w:val="-2"/>
          <w:sz w:val="24"/>
          <w:szCs w:val="24"/>
        </w:rPr>
        <w:t>Sokhna</w:t>
      </w:r>
      <w:r w:rsidR="005356CA" w:rsidRPr="00C87C6E">
        <w:rPr>
          <w:rFonts w:ascii="Times New Roman" w:hAnsi="Times New Roman" w:cs="Times New Roman"/>
          <w:color w:val="000000" w:themeColor="text1"/>
          <w:spacing w:val="-2"/>
          <w:sz w:val="24"/>
          <w:szCs w:val="24"/>
        </w:rPr>
        <w:t xml:space="preserve"> Aïchatou</w:t>
      </w:r>
      <w:r w:rsidRPr="00C87C6E">
        <w:rPr>
          <w:rFonts w:ascii="Times New Roman" w:hAnsi="Times New Roman" w:cs="Times New Roman"/>
          <w:color w:val="000000" w:themeColor="text1"/>
          <w:spacing w:val="-2"/>
          <w:sz w:val="24"/>
          <w:szCs w:val="24"/>
        </w:rPr>
        <w:t xml:space="preserve"> Amanatou</w:t>
      </w:r>
      <w:r w:rsidR="00B849B9" w:rsidRPr="00C87C6E">
        <w:rPr>
          <w:rFonts w:ascii="Times New Roman" w:hAnsi="Times New Roman" w:cs="Times New Roman"/>
          <w:color w:val="000000" w:themeColor="text1"/>
          <w:spacing w:val="-2"/>
          <w:sz w:val="24"/>
          <w:szCs w:val="24"/>
        </w:rPr>
        <w:t>laye</w:t>
      </w:r>
      <w:r w:rsidRPr="00C87C6E">
        <w:rPr>
          <w:rFonts w:ascii="Times New Roman" w:hAnsi="Times New Roman" w:cs="Times New Roman"/>
          <w:color w:val="000000" w:themeColor="text1"/>
          <w:spacing w:val="-2"/>
          <w:sz w:val="24"/>
          <w:szCs w:val="24"/>
        </w:rPr>
        <w:t xml:space="preserve"> FALL</w:t>
      </w:r>
    </w:p>
    <w:p w14:paraId="3B80B570"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pacing w:val="-2"/>
          <w:sz w:val="24"/>
          <w:szCs w:val="24"/>
        </w:rPr>
        <w:t>Abdoulaye GUEYE</w:t>
      </w:r>
    </w:p>
    <w:p w14:paraId="53BD5703" w14:textId="340B7F62"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C87C6E"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3A71624B" w14:textId="382291EB"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2AD4979C" w14:textId="77777777"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38C916A3" w14:textId="77777777"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15763253" w14:textId="77777777" w:rsidR="00E51C02" w:rsidRPr="00C87C6E"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C87C6E">
        <w:rPr>
          <w:rFonts w:ascii="Times New Roman" w:eastAsia="Times New Roman" w:hAnsi="Times New Roman" w:cs="Times New Roman"/>
          <w:b/>
          <w:bCs/>
          <w:color w:val="000000" w:themeColor="text1"/>
          <w:sz w:val="24"/>
          <w:szCs w:val="24"/>
        </w:rPr>
        <w:t>Année</w:t>
      </w:r>
      <w:r w:rsidR="00E51C02" w:rsidRPr="00C87C6E">
        <w:rPr>
          <w:rFonts w:ascii="Times New Roman" w:eastAsia="Times New Roman" w:hAnsi="Times New Roman" w:cs="Times New Roman"/>
          <w:b/>
          <w:bCs/>
          <w:color w:val="000000" w:themeColor="text1"/>
          <w:sz w:val="24"/>
          <w:szCs w:val="24"/>
        </w:rPr>
        <w:t xml:space="preserve"> 2025/2026</w:t>
      </w:r>
    </w:p>
    <w:p w14:paraId="72755C16" w14:textId="77777777" w:rsidR="004D7AD7" w:rsidRPr="00C87C6E" w:rsidRDefault="004D7AD7" w:rsidP="00C87C6E">
      <w:pPr>
        <w:jc w:val="both"/>
        <w:rPr>
          <w:rFonts w:ascii="Times New Roman" w:hAnsi="Times New Roman" w:cs="Times New Roman"/>
          <w:color w:val="000000" w:themeColor="text1"/>
          <w:sz w:val="24"/>
          <w:szCs w:val="24"/>
        </w:rPr>
        <w:sectPr w:rsidR="004D7AD7" w:rsidRPr="00C87C6E">
          <w:pgSz w:w="11906" w:h="16838"/>
          <w:pgMar w:top="1440" w:right="1440" w:bottom="1440" w:left="1440" w:header="708" w:footer="708" w:gutter="0"/>
          <w:cols w:space="720"/>
          <w:docGrid w:linePitch="360"/>
        </w:sectPr>
      </w:pPr>
    </w:p>
    <w:p w14:paraId="25623350" w14:textId="1572B92E" w:rsidR="00B77A5E" w:rsidRDefault="00B77A5E" w:rsidP="00B77A5E">
      <w:pPr>
        <w:pStyle w:val="Titre1"/>
        <w:rPr>
          <w:rFonts w:ascii="Times New Roman" w:hAnsi="Times New Roman" w:cs="Times New Roman"/>
          <w:color w:val="000000" w:themeColor="text1"/>
          <w:sz w:val="24"/>
          <w:szCs w:val="24"/>
        </w:rPr>
      </w:pPr>
      <w:r w:rsidRPr="009B6CFB">
        <w:rPr>
          <w:rFonts w:ascii="Times New Roman" w:hAnsi="Times New Roman" w:cs="Times New Roman"/>
          <w:color w:val="000000" w:themeColor="text1"/>
          <w:sz w:val="24"/>
          <w:szCs w:val="24"/>
          <w:u w:val="single"/>
        </w:rPr>
        <w:lastRenderedPageBreak/>
        <w:t>Chapitre 1</w:t>
      </w:r>
      <w:r w:rsidR="009B6CFB">
        <w:rPr>
          <w:rFonts w:ascii="Times New Roman" w:hAnsi="Times New Roman" w:cs="Times New Roman"/>
          <w:color w:val="000000" w:themeColor="text1"/>
          <w:sz w:val="24"/>
          <w:szCs w:val="24"/>
        </w:rPr>
        <w:t> : P</w:t>
      </w:r>
      <w:r w:rsidRPr="00B77A5E">
        <w:rPr>
          <w:rFonts w:ascii="Times New Roman" w:hAnsi="Times New Roman" w:cs="Times New Roman"/>
          <w:color w:val="000000" w:themeColor="text1"/>
          <w:sz w:val="24"/>
          <w:szCs w:val="24"/>
        </w:rPr>
        <w:t>résentation du sujet et des besoins</w:t>
      </w:r>
    </w:p>
    <w:p w14:paraId="1B5AB234" w14:textId="47807054"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Introduction</w:t>
      </w:r>
      <w:r w:rsidR="00E51C02" w:rsidRPr="00C87C6E">
        <w:rPr>
          <w:rFonts w:ascii="Times New Roman" w:hAnsi="Times New Roman" w:cs="Times New Roman"/>
          <w:color w:val="000000" w:themeColor="text1"/>
          <w:sz w:val="24"/>
          <w:szCs w:val="24"/>
        </w:rPr>
        <w:t> :</w:t>
      </w:r>
    </w:p>
    <w:p w14:paraId="01733243"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 Contexte</w:t>
      </w:r>
      <w:r w:rsidR="00E51C02" w:rsidRPr="00C87C6E">
        <w:rPr>
          <w:rFonts w:ascii="Times New Roman" w:hAnsi="Times New Roman" w:cs="Times New Roman"/>
          <w:color w:val="000000" w:themeColor="text1"/>
          <w:sz w:val="24"/>
          <w:szCs w:val="24"/>
        </w:rPr>
        <w:t> :</w:t>
      </w:r>
    </w:p>
    <w:p w14:paraId="690D606C"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1.1 Dakar : une ville en forte croissance</w:t>
      </w:r>
      <w:r w:rsidR="00E51C02" w:rsidRPr="00C87C6E">
        <w:rPr>
          <w:rFonts w:ascii="Times New Roman" w:hAnsi="Times New Roman" w:cs="Times New Roman"/>
          <w:color w:val="000000" w:themeColor="text1"/>
          <w:sz w:val="24"/>
          <w:szCs w:val="24"/>
        </w:rPr>
        <w:t> :</w:t>
      </w:r>
    </w:p>
    <w:p w14:paraId="4138F18A"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1.2 Un marché locatif informel et fragmenté</w:t>
      </w:r>
      <w:r w:rsidR="00E51C02" w:rsidRPr="00C87C6E">
        <w:rPr>
          <w:rFonts w:ascii="Times New Roman" w:hAnsi="Times New Roman" w:cs="Times New Roman"/>
          <w:color w:val="000000" w:themeColor="text1"/>
          <w:sz w:val="24"/>
          <w:szCs w:val="24"/>
        </w:rPr>
        <w:t> :</w:t>
      </w:r>
    </w:p>
    <w:p w14:paraId="3D43438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1.3 Le rôle des courtiers et ses dérives</w:t>
      </w:r>
      <w:r w:rsidR="00E51C02" w:rsidRPr="00C87C6E">
        <w:rPr>
          <w:rFonts w:ascii="Times New Roman" w:hAnsi="Times New Roman" w:cs="Times New Roman"/>
          <w:color w:val="000000" w:themeColor="text1"/>
          <w:sz w:val="24"/>
          <w:szCs w:val="24"/>
        </w:rPr>
        <w:t> :</w:t>
      </w:r>
    </w:p>
    <w:p w14:paraId="7FF2DD2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1.4 La révolution numérique comme levier de transformation</w:t>
      </w:r>
      <w:r w:rsidR="00E51C02" w:rsidRPr="00C87C6E">
        <w:rPr>
          <w:rFonts w:ascii="Times New Roman" w:hAnsi="Times New Roman" w:cs="Times New Roman"/>
          <w:color w:val="000000" w:themeColor="text1"/>
          <w:sz w:val="24"/>
          <w:szCs w:val="24"/>
        </w:rPr>
        <w:t> :</w:t>
      </w:r>
    </w:p>
    <w:p w14:paraId="09D3D31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 Problématique</w:t>
      </w:r>
      <w:r w:rsidR="00E51C02" w:rsidRPr="00C87C6E">
        <w:rPr>
          <w:rFonts w:ascii="Times New Roman" w:hAnsi="Times New Roman" w:cs="Times New Roman"/>
          <w:color w:val="000000" w:themeColor="text1"/>
          <w:sz w:val="24"/>
          <w:szCs w:val="24"/>
        </w:rPr>
        <w:t> :</w:t>
      </w:r>
    </w:p>
    <w:p w14:paraId="163E279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2.1 Énoncé du problème</w:t>
      </w:r>
      <w:r w:rsidR="00E51C02" w:rsidRPr="00C87C6E">
        <w:rPr>
          <w:rFonts w:ascii="Times New Roman" w:hAnsi="Times New Roman" w:cs="Times New Roman"/>
          <w:color w:val="000000" w:themeColor="text1"/>
          <w:sz w:val="24"/>
          <w:szCs w:val="24"/>
        </w:rPr>
        <w:t> :</w:t>
      </w:r>
    </w:p>
    <w:p w14:paraId="6982631C"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Perdre un temps précieux dans des recherches infructueuses.</w:t>
      </w:r>
    </w:p>
    <w:p w14:paraId="02E1C648"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2.2 Les conséquences directes</w:t>
      </w:r>
      <w:r w:rsidR="00E51C02" w:rsidRPr="00C87C6E">
        <w:rPr>
          <w:rFonts w:ascii="Times New Roman" w:hAnsi="Times New Roman" w:cs="Times New Roman"/>
          <w:color w:val="000000" w:themeColor="text1"/>
          <w:sz w:val="24"/>
          <w:szCs w:val="24"/>
        </w:rPr>
        <w:t> :</w:t>
      </w:r>
    </w:p>
    <w:p w14:paraId="2B7130E4" w14:textId="6695778A"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situation entraîne des conséquences concrètes et mesurables pour l'ensemble des acteurs concernés</w:t>
      </w:r>
      <w:r w:rsidR="00B302EB">
        <w:rPr>
          <w:rFonts w:ascii="Times New Roman" w:hAnsi="Times New Roman" w:cs="Times New Roman"/>
          <w:color w:val="000000" w:themeColor="text1"/>
          <w:sz w:val="24"/>
          <w:szCs w:val="24"/>
        </w:rPr>
        <w:t>.</w:t>
      </w:r>
    </w:p>
    <w:p w14:paraId="306D6FF3"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III. Objectifs du Projet</w:t>
      </w:r>
      <w:r w:rsidR="00E51C02" w:rsidRPr="00C87C6E">
        <w:rPr>
          <w:rFonts w:ascii="Times New Roman" w:hAnsi="Times New Roman" w:cs="Times New Roman"/>
          <w:color w:val="000000" w:themeColor="text1"/>
          <w:sz w:val="24"/>
          <w:szCs w:val="24"/>
        </w:rPr>
        <w:t> :</w:t>
      </w:r>
    </w:p>
    <w:p w14:paraId="716C7D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3.1 Objectif général</w:t>
      </w:r>
      <w:r w:rsidR="00E51C02" w:rsidRPr="00C87C6E">
        <w:rPr>
          <w:rFonts w:ascii="Times New Roman" w:hAnsi="Times New Roman" w:cs="Times New Roman"/>
          <w:color w:val="000000" w:themeColor="text1"/>
          <w:sz w:val="24"/>
          <w:szCs w:val="24"/>
        </w:rPr>
        <w:t> :</w:t>
      </w:r>
    </w:p>
    <w:p w14:paraId="6A28570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3.2 Objectifs spécifiques</w:t>
      </w:r>
      <w:r w:rsidR="00E51C02" w:rsidRPr="00C87C6E">
        <w:rPr>
          <w:rFonts w:ascii="Times New Roman" w:hAnsi="Times New Roman" w:cs="Times New Roman"/>
          <w:color w:val="000000" w:themeColor="text1"/>
          <w:sz w:val="24"/>
          <w:szCs w:val="24"/>
        </w:rPr>
        <w:t> :</w:t>
      </w:r>
    </w:p>
    <w:p w14:paraId="56FAE7F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Centraliser l'offre locative</w:t>
      </w:r>
      <w:r w:rsidR="00E51C02" w:rsidRPr="00C87C6E">
        <w:rPr>
          <w:rFonts w:ascii="Times New Roman" w:hAnsi="Times New Roman" w:cs="Times New Roman"/>
          <w:color w:val="000000" w:themeColor="text1"/>
          <w:sz w:val="24"/>
          <w:szCs w:val="24"/>
        </w:rPr>
        <w:t> :</w:t>
      </w:r>
    </w:p>
    <w:p w14:paraId="13B4649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Favoriser la transparence des prix</w:t>
      </w:r>
      <w:r w:rsidR="00E51C02" w:rsidRPr="00C87C6E">
        <w:rPr>
          <w:rFonts w:ascii="Times New Roman" w:hAnsi="Times New Roman" w:cs="Times New Roman"/>
          <w:color w:val="000000" w:themeColor="text1"/>
          <w:sz w:val="24"/>
          <w:szCs w:val="24"/>
        </w:rPr>
        <w:t> :</w:t>
      </w:r>
    </w:p>
    <w:p w14:paraId="0091525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Réduire la dépendance aux courtiers</w:t>
      </w:r>
      <w:r w:rsidR="00E51C02" w:rsidRPr="00C87C6E">
        <w:rPr>
          <w:rFonts w:ascii="Times New Roman" w:hAnsi="Times New Roman" w:cs="Times New Roman"/>
          <w:color w:val="000000" w:themeColor="text1"/>
          <w:sz w:val="24"/>
          <w:szCs w:val="24"/>
        </w:rPr>
        <w:t> :</w:t>
      </w:r>
    </w:p>
    <w:p w14:paraId="1C57BA6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Optimiser l'expérience de recherche</w:t>
      </w:r>
      <w:r w:rsidR="00E51C02" w:rsidRPr="00C87C6E">
        <w:rPr>
          <w:rFonts w:ascii="Times New Roman" w:hAnsi="Times New Roman" w:cs="Times New Roman"/>
          <w:color w:val="000000" w:themeColor="text1"/>
          <w:sz w:val="24"/>
          <w:szCs w:val="24"/>
        </w:rPr>
        <w:t> :</w:t>
      </w:r>
    </w:p>
    <w:p w14:paraId="76EF906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lastRenderedPageBreak/>
        <w:t>Faciliter l'intégration des nouveaux arrivants</w:t>
      </w:r>
      <w:r w:rsidR="00E51C02" w:rsidRPr="00C87C6E">
        <w:rPr>
          <w:rFonts w:ascii="Times New Roman" w:hAnsi="Times New Roman" w:cs="Times New Roman"/>
          <w:color w:val="000000" w:themeColor="text1"/>
          <w:sz w:val="24"/>
          <w:szCs w:val="24"/>
        </w:rPr>
        <w:t> :</w:t>
      </w:r>
    </w:p>
    <w:p w14:paraId="5445659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Moderniser le secteur immobilier locatif</w:t>
      </w:r>
      <w:r w:rsidR="00E51C02" w:rsidRPr="00C87C6E">
        <w:rPr>
          <w:rFonts w:ascii="Times New Roman" w:hAnsi="Times New Roman" w:cs="Times New Roman"/>
          <w:color w:val="000000" w:themeColor="text1"/>
          <w:sz w:val="24"/>
          <w:szCs w:val="24"/>
        </w:rPr>
        <w:t> :</w:t>
      </w:r>
    </w:p>
    <w:p w14:paraId="2D26099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3.3 Résultats attendus</w:t>
      </w:r>
      <w:r w:rsidR="00E51C02" w:rsidRPr="00C87C6E">
        <w:rPr>
          <w:rFonts w:ascii="Times New Roman" w:hAnsi="Times New Roman" w:cs="Times New Roman"/>
          <w:color w:val="000000" w:themeColor="text1"/>
          <w:sz w:val="24"/>
          <w:szCs w:val="24"/>
        </w:rPr>
        <w:t> :</w:t>
      </w:r>
    </w:p>
    <w:p w14:paraId="6B06C27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IV. Analyse des besoins</w:t>
      </w:r>
      <w:r w:rsidR="00BD0CE1" w:rsidRPr="00C87C6E">
        <w:rPr>
          <w:rFonts w:ascii="Times New Roman" w:hAnsi="Times New Roman" w:cs="Times New Roman"/>
          <w:color w:val="000000" w:themeColor="text1"/>
          <w:sz w:val="24"/>
          <w:szCs w:val="24"/>
        </w:rPr>
        <w:t> :</w:t>
      </w:r>
    </w:p>
    <w:p w14:paraId="302100A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4.1 Acteurs :</w:t>
      </w:r>
    </w:p>
    <w:p w14:paraId="428DC8F9"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C87C6E" w:rsidRDefault="0049123D" w:rsidP="00C87C6E">
      <w:pPr>
        <w:jc w:val="both"/>
        <w:rPr>
          <w:rFonts w:ascii="Times New Roman" w:hAnsi="Times New Roman" w:cs="Times New Roman"/>
          <w:color w:val="000000" w:themeColor="text1"/>
          <w:sz w:val="24"/>
          <w:szCs w:val="24"/>
        </w:rPr>
      </w:pPr>
    </w:p>
    <w:p w14:paraId="1698677D" w14:textId="46DA2951"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Visiteur</w:t>
      </w:r>
      <w:r w:rsidR="007019EC" w:rsidRPr="00C87C6E">
        <w:rPr>
          <w:rFonts w:ascii="Times New Roman" w:hAnsi="Times New Roman" w:cs="Times New Roman"/>
          <w:b/>
          <w:bCs/>
          <w:color w:val="000000" w:themeColor="text1"/>
          <w:sz w:val="24"/>
          <w:szCs w:val="24"/>
        </w:rPr>
        <w:t> :</w:t>
      </w:r>
    </w:p>
    <w:p w14:paraId="6FC6E26D"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Locataire</w:t>
      </w:r>
      <w:r w:rsidR="00372C5C">
        <w:rPr>
          <w:rFonts w:ascii="Times New Roman" w:hAnsi="Times New Roman" w:cs="Times New Roman"/>
          <w:b/>
          <w:bCs/>
          <w:color w:val="000000" w:themeColor="text1"/>
          <w:sz w:val="24"/>
          <w:szCs w:val="24"/>
        </w:rPr>
        <w:t> :</w:t>
      </w:r>
    </w:p>
    <w:p w14:paraId="028A5EA5"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Propriétaire</w:t>
      </w:r>
      <w:r w:rsidR="007019EC" w:rsidRPr="00C87C6E">
        <w:rPr>
          <w:rFonts w:ascii="Times New Roman" w:hAnsi="Times New Roman" w:cs="Times New Roman"/>
          <w:b/>
          <w:bCs/>
          <w:color w:val="000000" w:themeColor="text1"/>
          <w:sz w:val="24"/>
          <w:szCs w:val="24"/>
        </w:rPr>
        <w:t> :</w:t>
      </w:r>
    </w:p>
    <w:p w14:paraId="4CD66E17"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L'Administrateur</w:t>
      </w:r>
      <w:r w:rsidR="007019EC" w:rsidRPr="00C87C6E">
        <w:rPr>
          <w:rFonts w:ascii="Times New Roman" w:hAnsi="Times New Roman" w:cs="Times New Roman"/>
          <w:b/>
          <w:bCs/>
          <w:color w:val="000000" w:themeColor="text1"/>
          <w:sz w:val="24"/>
          <w:szCs w:val="24"/>
        </w:rPr>
        <w:t> :</w:t>
      </w:r>
    </w:p>
    <w:p w14:paraId="10E5C952"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C87C6E" w:rsidRDefault="0049123D" w:rsidP="00C87C6E">
      <w:pPr>
        <w:jc w:val="both"/>
        <w:rPr>
          <w:rFonts w:ascii="Times New Roman" w:hAnsi="Times New Roman" w:cs="Times New Roman"/>
          <w:color w:val="000000" w:themeColor="text1"/>
          <w:sz w:val="24"/>
          <w:szCs w:val="24"/>
        </w:rPr>
      </w:pPr>
    </w:p>
    <w:p w14:paraId="0CBED764" w14:textId="550B47D5"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w:t>
      </w:r>
      <w:r w:rsidR="0050469B" w:rsidRPr="00C87C6E">
        <w:rPr>
          <w:rFonts w:ascii="Times New Roman" w:hAnsi="Times New Roman" w:cs="Times New Roman"/>
          <w:color w:val="000000" w:themeColor="text1"/>
          <w:sz w:val="24"/>
          <w:szCs w:val="24"/>
        </w:rPr>
        <w:t xml:space="preserve"> Besoins non fonctionnels</w:t>
      </w:r>
      <w:r w:rsidR="00BD0CE1" w:rsidRPr="00C87C6E">
        <w:rPr>
          <w:rFonts w:ascii="Times New Roman" w:hAnsi="Times New Roman" w:cs="Times New Roman"/>
          <w:b w:val="0"/>
          <w:bCs w:val="0"/>
          <w:color w:val="000000" w:themeColor="text1"/>
          <w:sz w:val="24"/>
          <w:szCs w:val="24"/>
        </w:rPr>
        <w:t> :</w:t>
      </w:r>
    </w:p>
    <w:p w14:paraId="1059D4FF"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C87C6E"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Expérience fluide sur connexion mobile moyenne</w:t>
            </w:r>
          </w:p>
        </w:tc>
      </w:tr>
      <w:tr w:rsidR="0049123D" w:rsidRPr="00C87C6E"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Usage potentiellement critique pour trouver un logement urgent</w:t>
            </w:r>
          </w:p>
        </w:tc>
      </w:tr>
      <w:tr w:rsidR="0049123D" w:rsidRPr="00C87C6E"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C87C6E" w:rsidRDefault="0050469B" w:rsidP="00C87C6E">
            <w:pPr>
              <w:spacing w:before="40" w:after="40"/>
              <w:jc w:val="both"/>
              <w:rPr>
                <w:rFonts w:ascii="Times New Roman" w:hAnsi="Times New Roman" w:cs="Times New Roman"/>
                <w:color w:val="000000" w:themeColor="text1"/>
                <w:sz w:val="24"/>
                <w:szCs w:val="24"/>
                <w:lang w:val="en-US"/>
              </w:rPr>
            </w:pPr>
            <w:r w:rsidRPr="00C87C6E">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Protection des données personnelles des utilisateurs</w:t>
            </w:r>
          </w:p>
        </w:tc>
      </w:tr>
      <w:tr w:rsidR="0049123D" w:rsidRPr="00C87C6E"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cible inclut des personnes peu familières avec le numérique</w:t>
            </w:r>
          </w:p>
        </w:tc>
      </w:tr>
      <w:tr w:rsidR="0049123D" w:rsidRPr="00C87C6E"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pénétration mobile élevé au Sénégal</w:t>
            </w:r>
          </w:p>
        </w:tc>
      </w:tr>
      <w:tr w:rsidR="0049123D" w:rsidRPr="00C87C6E"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Anticiper la croissance des utilisateurs et des annonces</w:t>
            </w:r>
          </w:p>
        </w:tc>
      </w:tr>
      <w:tr w:rsidR="0049123D" w:rsidRPr="00C87C6E"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br w:type="page"/>
      </w:r>
    </w:p>
    <w:p w14:paraId="2BB59B06" w14:textId="77777777" w:rsidR="0049123D" w:rsidRPr="00C87C6E" w:rsidRDefault="0049123D" w:rsidP="00C87C6E">
      <w:pPr>
        <w:jc w:val="both"/>
        <w:rPr>
          <w:rFonts w:ascii="Times New Roman" w:hAnsi="Times New Roman" w:cs="Times New Roman"/>
          <w:color w:val="000000" w:themeColor="text1"/>
          <w:sz w:val="24"/>
          <w:szCs w:val="24"/>
        </w:rPr>
      </w:pPr>
    </w:p>
    <w:p w14:paraId="710903A0" w14:textId="2B02AA21" w:rsidR="0049123D" w:rsidRPr="00C87C6E" w:rsidRDefault="00801803"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w:t>
      </w:r>
      <w:r w:rsidR="00B302EB">
        <w:rPr>
          <w:rFonts w:ascii="Times New Roman" w:hAnsi="Times New Roman" w:cs="Times New Roman"/>
          <w:color w:val="000000" w:themeColor="text1"/>
          <w:sz w:val="24"/>
          <w:szCs w:val="24"/>
        </w:rPr>
        <w:t>I</w:t>
      </w:r>
      <w:r w:rsidRPr="00C87C6E">
        <w:rPr>
          <w:rFonts w:ascii="Times New Roman" w:hAnsi="Times New Roman" w:cs="Times New Roman"/>
          <w:color w:val="000000" w:themeColor="text1"/>
          <w:sz w:val="24"/>
          <w:szCs w:val="24"/>
        </w:rPr>
        <w:t xml:space="preserve">.  </w:t>
      </w:r>
      <w:r w:rsidR="00CF2C50" w:rsidRPr="00C87C6E">
        <w:rPr>
          <w:rFonts w:ascii="Times New Roman" w:hAnsi="Times New Roman" w:cs="Times New Roman"/>
          <w:color w:val="000000" w:themeColor="text1"/>
          <w:sz w:val="24"/>
          <w:szCs w:val="24"/>
        </w:rPr>
        <w:t xml:space="preserve">Les </w:t>
      </w:r>
      <w:r w:rsidRPr="00C87C6E">
        <w:rPr>
          <w:rFonts w:ascii="Times New Roman" w:hAnsi="Times New Roman" w:cs="Times New Roman"/>
          <w:color w:val="000000" w:themeColor="text1"/>
          <w:sz w:val="24"/>
          <w:szCs w:val="24"/>
        </w:rPr>
        <w:t>besoins fonctionnels :</w:t>
      </w:r>
    </w:p>
    <w:p w14:paraId="01DD1826" w14:textId="77777777" w:rsidR="0049123D" w:rsidRPr="00C87C6E" w:rsidRDefault="0049123D" w:rsidP="00C87C6E">
      <w:pPr>
        <w:jc w:val="both"/>
        <w:rPr>
          <w:rFonts w:ascii="Times New Roman" w:hAnsi="Times New Roman" w:cs="Times New Roman"/>
          <w:color w:val="000000" w:themeColor="text1"/>
          <w:sz w:val="24"/>
          <w:szCs w:val="24"/>
        </w:rPr>
      </w:pPr>
    </w:p>
    <w:p w14:paraId="19F42992" w14:textId="77777777" w:rsidR="0049123D" w:rsidRPr="00C87C6E" w:rsidRDefault="00BD0CE1"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3F14ED67" wp14:editId="1113C755">
            <wp:extent cx="5782945" cy="7707086"/>
            <wp:effectExtent l="0" t="0" r="0" b="1905"/>
            <wp:docPr id="2652515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1557" name=""/>
                    <pic:cNvPicPr/>
                  </pic:nvPicPr>
                  <pic:blipFill>
                    <a:blip r:embed="rId8"/>
                    <a:stretch>
                      <a:fillRect/>
                    </a:stretch>
                  </pic:blipFill>
                  <pic:spPr>
                    <a:xfrm>
                      <a:off x="0" y="0"/>
                      <a:ext cx="5795588" cy="7723935"/>
                    </a:xfrm>
                    <a:prstGeom prst="rect">
                      <a:avLst/>
                    </a:prstGeom>
                  </pic:spPr>
                </pic:pic>
              </a:graphicData>
            </a:graphic>
          </wp:inline>
        </w:drawing>
      </w:r>
    </w:p>
    <w:p w14:paraId="563A5443" w14:textId="77777777"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1 — Présentation des fonctionnalités du système</w:t>
      </w:r>
    </w:p>
    <w:p w14:paraId="55F19F7A" w14:textId="77777777" w:rsidR="0049123D" w:rsidRPr="00C87C6E" w:rsidRDefault="0049123D" w:rsidP="00C87C6E">
      <w:pPr>
        <w:jc w:val="both"/>
        <w:rPr>
          <w:rFonts w:ascii="Times New Roman" w:hAnsi="Times New Roman" w:cs="Times New Roman"/>
          <w:color w:val="000000" w:themeColor="text1"/>
          <w:sz w:val="24"/>
          <w:szCs w:val="24"/>
        </w:rPr>
      </w:pPr>
    </w:p>
    <w:p w14:paraId="6F09C3E3" w14:textId="77777777" w:rsidR="008B522B" w:rsidRPr="00C87C6E"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Sélection des deux cas d'utilisation principaux</w:t>
      </w:r>
      <w:r w:rsidR="00BD0CE1" w:rsidRPr="00C87C6E">
        <w:rPr>
          <w:rFonts w:ascii="Times New Roman" w:hAnsi="Times New Roman" w:cs="Times New Roman"/>
          <w:b/>
          <w:bCs/>
          <w:color w:val="000000" w:themeColor="text1"/>
          <w:sz w:val="24"/>
          <w:szCs w:val="24"/>
        </w:rPr>
        <w:t> :</w:t>
      </w:r>
    </w:p>
    <w:p w14:paraId="54B3950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C87C6E"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C87C6E"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C87C6E" w:rsidRDefault="008B522B" w:rsidP="00C87C6E">
      <w:pPr>
        <w:jc w:val="both"/>
        <w:rPr>
          <w:rFonts w:ascii="Times New Roman" w:hAnsi="Times New Roman" w:cs="Times New Roman"/>
          <w:color w:val="000000" w:themeColor="text1"/>
          <w:sz w:val="24"/>
          <w:szCs w:val="24"/>
        </w:rPr>
      </w:pPr>
    </w:p>
    <w:p w14:paraId="7CF46752" w14:textId="25620695"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Fiches textuelles des cas d'utilisation</w:t>
      </w:r>
      <w:r w:rsidR="00801803" w:rsidRPr="00C87C6E">
        <w:rPr>
          <w:rFonts w:ascii="Times New Roman" w:hAnsi="Times New Roman" w:cs="Times New Roman"/>
          <w:b/>
          <w:bCs/>
          <w:color w:val="000000" w:themeColor="text1"/>
          <w:sz w:val="24"/>
          <w:szCs w:val="24"/>
        </w:rPr>
        <w:t xml:space="preserve"> et Fonctionnalités </w:t>
      </w:r>
      <w:r w:rsidR="00BD0CE1" w:rsidRPr="00C87C6E">
        <w:rPr>
          <w:rFonts w:ascii="Times New Roman" w:hAnsi="Times New Roman" w:cs="Times New Roman"/>
          <w:b/>
          <w:bCs/>
          <w:color w:val="000000" w:themeColor="text1"/>
          <w:sz w:val="24"/>
          <w:szCs w:val="24"/>
        </w:rPr>
        <w:t>:</w:t>
      </w:r>
    </w:p>
    <w:p w14:paraId="472CBDA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C87C6E" w:rsidRDefault="0049123D" w:rsidP="00C87C6E">
      <w:pPr>
        <w:jc w:val="both"/>
        <w:rPr>
          <w:rFonts w:ascii="Times New Roman" w:hAnsi="Times New Roman" w:cs="Times New Roman"/>
          <w:color w:val="000000" w:themeColor="text1"/>
          <w:sz w:val="24"/>
          <w:szCs w:val="24"/>
        </w:rPr>
      </w:pPr>
    </w:p>
    <w:p w14:paraId="30FB097E" w14:textId="7D4BAFD4"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.1 Fiche textuelle — Publier une annonce</w:t>
      </w:r>
      <w:r w:rsidR="00BD0CE1" w:rsidRPr="00C87C6E">
        <w:rPr>
          <w:rFonts w:ascii="Times New Roman" w:hAnsi="Times New Roman" w:cs="Times New Roman"/>
          <w:b w:val="0"/>
          <w:bCs w:val="0"/>
          <w:color w:val="000000" w:themeColor="text1"/>
          <w:sz w:val="24"/>
          <w:szCs w:val="24"/>
        </w:rPr>
        <w:t> :</w:t>
      </w:r>
    </w:p>
    <w:p w14:paraId="29A7F5F9"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C87C6E"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Publier une annonce</w:t>
            </w:r>
          </w:p>
        </w:tc>
      </w:tr>
      <w:tr w:rsidR="0049123D" w:rsidRPr="00C87C6E"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C87C6E"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Propriétaire</w:t>
            </w:r>
          </w:p>
        </w:tc>
      </w:tr>
      <w:tr w:rsidR="0049123D" w:rsidRPr="00C87C6E"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possède un compte et est authentifié sur la plateforme.</w:t>
            </w:r>
          </w:p>
        </w:tc>
      </w:tr>
      <w:tr w:rsidR="0049123D" w:rsidRPr="00C87C6E"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Le propriétaire sélectionne 'Publier une annonce'.</w:t>
            </w:r>
          </w:p>
          <w:p w14:paraId="45F763A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publication.</w:t>
            </w:r>
          </w:p>
          <w:p w14:paraId="3EB8179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Le propriétaire télécharge au moins une photo du logement.</w:t>
            </w:r>
          </w:p>
          <w:p w14:paraId="1B83C8D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propriétaire valide et soumet le formulaire.</w:t>
            </w:r>
          </w:p>
          <w:p w14:paraId="29BD635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vérifie les données saisies.</w:t>
            </w:r>
          </w:p>
          <w:p w14:paraId="6199862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Le système enregistre l'annonce avec le statut EN_ATTENTE.</w:t>
            </w:r>
          </w:p>
          <w:p w14:paraId="59BD70A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8.  Le système notifie l'administrateur et confirme la soumission au propriétaire.</w:t>
            </w:r>
          </w:p>
        </w:tc>
      </w:tr>
      <w:tr w:rsidR="0049123D" w:rsidRPr="00C87C6E"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6, si [données invalides ou champs manquants] :</w:t>
            </w:r>
          </w:p>
          <w:p w14:paraId="1754EE1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les champs en erreur.</w:t>
            </w:r>
          </w:p>
          <w:p w14:paraId="303F5F6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0A3B7A84"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Après l'étape 4, si [format ou taille photo invalide] :</w:t>
            </w:r>
          </w:p>
          <w:p w14:paraId="3DBD5FF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C87C6E" w:rsidRDefault="0049123D" w:rsidP="00C87C6E">
      <w:pPr>
        <w:jc w:val="both"/>
        <w:rPr>
          <w:rFonts w:ascii="Times New Roman" w:hAnsi="Times New Roman" w:cs="Times New Roman"/>
          <w:color w:val="000000" w:themeColor="text1"/>
          <w:sz w:val="24"/>
          <w:szCs w:val="24"/>
        </w:rPr>
      </w:pPr>
    </w:p>
    <w:p w14:paraId="6B51F892" w14:textId="6E92AC68" w:rsidR="00CF2C50" w:rsidRPr="00C87C6E" w:rsidRDefault="00B302EB" w:rsidP="00C87C6E">
      <w:pPr>
        <w:spacing w:after="16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8</w:t>
      </w:r>
      <w:r w:rsidR="00801803" w:rsidRPr="00C87C6E">
        <w:rPr>
          <w:rFonts w:ascii="Times New Roman" w:hAnsi="Times New Roman" w:cs="Times New Roman"/>
          <w:b/>
          <w:bCs/>
          <w:color w:val="000000" w:themeColor="text1"/>
          <w:sz w:val="24"/>
          <w:szCs w:val="24"/>
        </w:rPr>
        <w:t xml:space="preserve">.2 </w:t>
      </w:r>
      <w:r w:rsidR="00CF2C50" w:rsidRPr="00C87C6E">
        <w:rPr>
          <w:rFonts w:ascii="Times New Roman" w:hAnsi="Times New Roman" w:cs="Times New Roman"/>
          <w:b/>
          <w:bCs/>
          <w:color w:val="000000" w:themeColor="text1"/>
          <w:sz w:val="24"/>
          <w:szCs w:val="24"/>
        </w:rPr>
        <w:t>Fonctionnalité du Propriétaire — Publier une annonce :</w:t>
      </w:r>
    </w:p>
    <w:p w14:paraId="42B9EF93" w14:textId="0A23CA24" w:rsidR="00CF2C50" w:rsidRPr="00C87C6E" w:rsidRDefault="00CF2C50"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C87C6E" w:rsidRDefault="00CF2C50" w:rsidP="00C87C6E">
      <w:pPr>
        <w:jc w:val="both"/>
        <w:rPr>
          <w:rFonts w:ascii="Times New Roman" w:hAnsi="Times New Roman" w:cs="Times New Roman"/>
          <w:color w:val="000000" w:themeColor="text1"/>
          <w:sz w:val="24"/>
          <w:szCs w:val="24"/>
        </w:rPr>
      </w:pPr>
    </w:p>
    <w:p w14:paraId="7A7D5688" w14:textId="4CF7900C" w:rsidR="00CF2C50"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2 — Fonctionnalité du Propriétaire</w:t>
      </w:r>
    </w:p>
    <w:p w14:paraId="0738B62E" w14:textId="1C6E1532" w:rsidR="0049123D" w:rsidRPr="00C87C6E" w:rsidRDefault="00B302EB" w:rsidP="00C87C6E">
      <w:pPr>
        <w:pStyle w:val="Titre2"/>
        <w:jc w:val="both"/>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w:t>
      </w:r>
      <w:r w:rsidR="00801803" w:rsidRPr="00C87C6E">
        <w:rPr>
          <w:rFonts w:ascii="Times New Roman" w:hAnsi="Times New Roman" w:cs="Times New Roman"/>
          <w:color w:val="000000" w:themeColor="text1"/>
          <w:sz w:val="24"/>
          <w:szCs w:val="24"/>
        </w:rPr>
        <w:t>3</w:t>
      </w:r>
      <w:r w:rsidR="0050469B" w:rsidRPr="00C87C6E">
        <w:rPr>
          <w:rFonts w:ascii="Times New Roman" w:hAnsi="Times New Roman" w:cs="Times New Roman"/>
          <w:color w:val="000000" w:themeColor="text1"/>
          <w:sz w:val="24"/>
          <w:szCs w:val="24"/>
        </w:rPr>
        <w:t xml:space="preserve"> Fiche textuelle — Rechercher un logement</w:t>
      </w:r>
      <w:r w:rsidR="00BD0CE1" w:rsidRPr="00C87C6E">
        <w:rPr>
          <w:rFonts w:ascii="Times New Roman" w:hAnsi="Times New Roman" w:cs="Times New Roman"/>
          <w:b w:val="0"/>
          <w:bCs w:val="0"/>
          <w:color w:val="000000" w:themeColor="text1"/>
          <w:sz w:val="24"/>
          <w:szCs w:val="24"/>
        </w:rPr>
        <w:t> :</w:t>
      </w:r>
    </w:p>
    <w:p w14:paraId="25B1B00B"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C87C6E"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Rechercher un logement</w:t>
            </w:r>
          </w:p>
        </w:tc>
      </w:tr>
      <w:tr w:rsidR="0049123D" w:rsidRPr="00C87C6E"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C87C6E"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Visiteur ou Locataire</w:t>
            </w:r>
          </w:p>
        </w:tc>
      </w:tr>
      <w:tr w:rsidR="0049123D" w:rsidRPr="00C87C6E"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plateforme est accessible et au moins une annonce publiée existe en base de données.</w:t>
            </w:r>
          </w:p>
        </w:tc>
      </w:tr>
      <w:tr w:rsidR="0049123D" w:rsidRPr="00C87C6E"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L'utilisateur accède à la page de recherche.</w:t>
            </w:r>
          </w:p>
          <w:p w14:paraId="5C9762B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L'utilisateur lance la recherche.</w:t>
            </w:r>
          </w:p>
          <w:p w14:paraId="22EC20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retourne la liste des annonces correspondantes triées par pertinence.</w:t>
            </w:r>
          </w:p>
          <w:p w14:paraId="36EE23F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L'utilisateur sélectionne une annonce pour consulter son détail.</w:t>
            </w:r>
          </w:p>
        </w:tc>
      </w:tr>
      <w:tr w:rsidR="0049123D" w:rsidRPr="00C87C6E"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'Aucun logement trouvé'.</w:t>
            </w:r>
          </w:p>
          <w:p w14:paraId="3C4FFF9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6b. Le système propose d'élargir les filtres.</w:t>
            </w:r>
          </w:p>
          <w:p w14:paraId="640D71C3"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72D2363B"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À l'étape 3, si [l'utilisateur active la géolocalisation] :</w:t>
            </w:r>
          </w:p>
          <w:p w14:paraId="4FCF63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C87C6E" w:rsidRDefault="008B522B" w:rsidP="00C87C6E">
      <w:pPr>
        <w:jc w:val="both"/>
        <w:rPr>
          <w:rFonts w:ascii="Times New Roman" w:hAnsi="Times New Roman" w:cs="Times New Roman"/>
          <w:color w:val="000000" w:themeColor="text1"/>
          <w:sz w:val="24"/>
          <w:szCs w:val="24"/>
        </w:rPr>
      </w:pPr>
    </w:p>
    <w:p w14:paraId="0C33EBFF" w14:textId="36F5299E" w:rsidR="00CF2C50"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E9485C" w:rsidRPr="00C87C6E">
        <w:rPr>
          <w:rFonts w:ascii="Times New Roman" w:hAnsi="Times New Roman" w:cs="Times New Roman"/>
          <w:color w:val="000000" w:themeColor="text1"/>
          <w:sz w:val="24"/>
          <w:szCs w:val="24"/>
        </w:rPr>
        <w:t xml:space="preserve">.4 </w:t>
      </w:r>
      <w:r w:rsidR="00CF2C50" w:rsidRPr="00C87C6E">
        <w:rPr>
          <w:rFonts w:ascii="Times New Roman" w:hAnsi="Times New Roman" w:cs="Times New Roman"/>
          <w:color w:val="000000" w:themeColor="text1"/>
          <w:sz w:val="24"/>
          <w:szCs w:val="24"/>
        </w:rPr>
        <w:t>Fonctionnalité du Locataire — Rechercher un logement</w:t>
      </w:r>
      <w:r w:rsidR="00CF2C50" w:rsidRPr="00C87C6E">
        <w:rPr>
          <w:rFonts w:ascii="Times New Roman" w:hAnsi="Times New Roman" w:cs="Times New Roman"/>
          <w:b w:val="0"/>
          <w:bCs w:val="0"/>
          <w:color w:val="000000" w:themeColor="text1"/>
          <w:sz w:val="24"/>
          <w:szCs w:val="24"/>
        </w:rPr>
        <w:t> :</w:t>
      </w:r>
    </w:p>
    <w:p w14:paraId="55F8D763" w14:textId="3EF14BCF" w:rsidR="0049123D" w:rsidRPr="00C87C6E" w:rsidRDefault="0049123D" w:rsidP="00C87C6E">
      <w:pPr>
        <w:jc w:val="both"/>
        <w:rPr>
          <w:rFonts w:ascii="Times New Roman" w:hAnsi="Times New Roman" w:cs="Times New Roman"/>
          <w:color w:val="000000" w:themeColor="text1"/>
          <w:sz w:val="24"/>
          <w:szCs w:val="24"/>
        </w:rPr>
      </w:pPr>
    </w:p>
    <w:p w14:paraId="466BC81B" w14:textId="0A36FD7A" w:rsidR="0049123D"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lastRenderedPageBreak/>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3 — Fonctionnalité du Locataire</w:t>
      </w:r>
    </w:p>
    <w:p w14:paraId="3180CF42" w14:textId="77777777" w:rsidR="008B522B" w:rsidRPr="00C87C6E" w:rsidRDefault="008B522B" w:rsidP="00C87C6E">
      <w:pPr>
        <w:jc w:val="both"/>
        <w:rPr>
          <w:rFonts w:ascii="Times New Roman" w:hAnsi="Times New Roman" w:cs="Times New Roman"/>
          <w:color w:val="000000" w:themeColor="text1"/>
          <w:sz w:val="24"/>
          <w:szCs w:val="24"/>
        </w:rPr>
      </w:pPr>
    </w:p>
    <w:p w14:paraId="359BEA26" w14:textId="49FAF1AF" w:rsidR="0049123D" w:rsidRPr="00C87C6E" w:rsidRDefault="00B302E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IX</w:t>
      </w:r>
      <w:r w:rsidR="00E9485C" w:rsidRPr="00C87C6E">
        <w:rPr>
          <w:rFonts w:ascii="Times New Roman" w:hAnsi="Times New Roman" w:cs="Times New Roman"/>
          <w:b/>
          <w:bCs/>
          <w:color w:val="000000" w:themeColor="text1"/>
          <w:sz w:val="24"/>
          <w:szCs w:val="24"/>
        </w:rPr>
        <w:t>. Modèle du domaine métier :</w:t>
      </w:r>
    </w:p>
    <w:p w14:paraId="39727F1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C87C6E" w:rsidRDefault="0049123D" w:rsidP="00C87C6E">
      <w:pPr>
        <w:jc w:val="both"/>
        <w:rPr>
          <w:rFonts w:ascii="Times New Roman" w:hAnsi="Times New Roman" w:cs="Times New Roman"/>
          <w:color w:val="000000" w:themeColor="text1"/>
          <w:sz w:val="24"/>
          <w:szCs w:val="24"/>
        </w:rPr>
      </w:pPr>
    </w:p>
    <w:p w14:paraId="591755A2" w14:textId="76152C4A" w:rsidR="00551583" w:rsidRPr="007054BA" w:rsidRDefault="007054BA" w:rsidP="00C87C6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lastRenderedPageBreak/>
        <w:drawing>
          <wp:inline distT="0" distB="0" distL="0" distR="0" wp14:anchorId="2550F74A" wp14:editId="73CD99E1">
            <wp:extent cx="6524084" cy="9397980"/>
            <wp:effectExtent l="0" t="0" r="3810" b="635"/>
            <wp:docPr id="19303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32505" name="Image 1930332505"/>
                    <pic:cNvPicPr/>
                  </pic:nvPicPr>
                  <pic:blipFill>
                    <a:blip r:embed="rId11">
                      <a:extLst>
                        <a:ext uri="{28A0092B-C50C-407E-A947-70E740481C1C}">
                          <a14:useLocalDpi xmlns:a14="http://schemas.microsoft.com/office/drawing/2010/main" val="0"/>
                        </a:ext>
                      </a:extLst>
                    </a:blip>
                    <a:stretch>
                      <a:fillRect/>
                    </a:stretch>
                  </pic:blipFill>
                  <pic:spPr>
                    <a:xfrm>
                      <a:off x="0" y="0"/>
                      <a:ext cx="6547157" cy="9431217"/>
                    </a:xfrm>
                    <a:prstGeom prst="rect">
                      <a:avLst/>
                    </a:prstGeom>
                  </pic:spPr>
                </pic:pic>
              </a:graphicData>
            </a:graphic>
          </wp:inline>
        </w:drawing>
      </w:r>
    </w:p>
    <w:p w14:paraId="6F3D208F" w14:textId="77777777" w:rsidR="0049123D" w:rsidRPr="00C87C6E" w:rsidRDefault="0050469B"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Figure 4 — Modèle du domaine métier de HomeLink</w:t>
      </w:r>
    </w:p>
    <w:p w14:paraId="685BF8F3" w14:textId="243588F9" w:rsidR="0049123D" w:rsidRPr="00C87C6E" w:rsidRDefault="0050469B" w:rsidP="00C87C6E">
      <w:pPr>
        <w:pStyle w:val="Titre2"/>
        <w:jc w:val="both"/>
        <w:rPr>
          <w:rFonts w:ascii="Times New Roman" w:hAnsi="Times New Roman" w:cs="Times New Roman"/>
          <w:b w:val="0"/>
          <w:bCs w:val="0"/>
          <w:color w:val="000000" w:themeColor="text1"/>
          <w:sz w:val="24"/>
          <w:szCs w:val="24"/>
        </w:rPr>
      </w:pPr>
      <w:r w:rsidRPr="00C87C6E">
        <w:rPr>
          <w:rFonts w:ascii="Times New Roman" w:hAnsi="Times New Roman" w:cs="Times New Roman"/>
          <w:color w:val="000000" w:themeColor="text1"/>
          <w:sz w:val="24"/>
          <w:szCs w:val="24"/>
        </w:rPr>
        <w:t xml:space="preserve"> Description des classes principales :</w:t>
      </w:r>
    </w:p>
    <w:p w14:paraId="2B6A5F57"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C87C6E"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métier</w:t>
            </w:r>
          </w:p>
        </w:tc>
      </w:tr>
      <w:tr w:rsidR="00551583" w:rsidRPr="00C87C6E"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C87C6E"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est le bailleur qui met ses logements en location sur HomeLink. Il représente le côté offre du marché : c'est lui qui publie les annonces et gère son parc immobilier. Sa note globale, calculée à partir des avis des locataires, reflète sa réputation sur la plateforme.</w:t>
            </w:r>
          </w:p>
        </w:tc>
      </w:tr>
      <w:tr w:rsidR="00551583" w:rsidRPr="00C87C6E"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C87C6E"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C87C6E" w:rsidRDefault="00296847"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C87C6E"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C87C6E" w:rsidRDefault="00C87C6E" w:rsidP="00C87C6E">
            <w:pPr>
              <w:spacing w:before="60" w:after="60"/>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C87C6E" w:rsidRDefault="00C87C6E"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w:t>
            </w:r>
            <w:r w:rsidRPr="00C87C6E">
              <w:rPr>
                <w:rFonts w:ascii="Times New Roman" w:hAnsi="Times New Roman" w:cs="Times New Roman"/>
                <w:color w:val="000000" w:themeColor="text1"/>
                <w:sz w:val="24"/>
                <w:szCs w:val="24"/>
              </w:rPr>
              <w:lastRenderedPageBreak/>
              <w:t>l'unité centrale autour de laquelle s'organise toute l'offre locative de HomeLink.</w:t>
            </w:r>
          </w:p>
        </w:tc>
      </w:tr>
      <w:tr w:rsidR="00551583" w:rsidRPr="00C87C6E"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C87C6E"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C87C6E" w:rsidRDefault="0049123D" w:rsidP="00C87C6E">
      <w:pPr>
        <w:jc w:val="both"/>
        <w:rPr>
          <w:rFonts w:ascii="Times New Roman" w:hAnsi="Times New Roman" w:cs="Times New Roman"/>
          <w:color w:val="000000" w:themeColor="text1"/>
          <w:sz w:val="24"/>
          <w:szCs w:val="24"/>
        </w:rPr>
      </w:pPr>
    </w:p>
    <w:p w14:paraId="226BAD39" w14:textId="77777777" w:rsidR="0049123D" w:rsidRPr="00C87C6E" w:rsidRDefault="0049123D" w:rsidP="00C87C6E">
      <w:pPr>
        <w:jc w:val="both"/>
        <w:rPr>
          <w:rFonts w:ascii="Times New Roman" w:hAnsi="Times New Roman" w:cs="Times New Roman"/>
          <w:color w:val="000000" w:themeColor="text1"/>
          <w:sz w:val="24"/>
          <w:szCs w:val="24"/>
        </w:rPr>
      </w:pPr>
    </w:p>
    <w:p w14:paraId="575B43FA" w14:textId="5C66559A" w:rsidR="009B6CFB" w:rsidRDefault="009B6CFB" w:rsidP="00C87C6E">
      <w:pPr>
        <w:jc w:val="both"/>
        <w:rPr>
          <w:rFonts w:ascii="Times New Roman" w:hAnsi="Times New Roman" w:cs="Times New Roman"/>
          <w:color w:val="000000" w:themeColor="text1"/>
          <w:sz w:val="24"/>
          <w:szCs w:val="24"/>
        </w:rPr>
      </w:pPr>
    </w:p>
    <w:p w14:paraId="5CEEEFAD" w14:textId="77777777" w:rsidR="009B6CFB" w:rsidRDefault="009B6CFB">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FA58830" w14:textId="438DD2E5" w:rsidR="0049123D" w:rsidRDefault="009B6CFB" w:rsidP="00FA55A9">
      <w:pPr>
        <w:jc w:val="both"/>
        <w:rPr>
          <w:rFonts w:ascii="Times New Roman" w:hAnsi="Times New Roman" w:cs="Times New Roman"/>
          <w:b/>
          <w:bCs/>
          <w:color w:val="000000" w:themeColor="text1"/>
          <w:sz w:val="24"/>
          <w:szCs w:val="24"/>
        </w:rPr>
      </w:pPr>
      <w:r w:rsidRPr="009B6CFB">
        <w:rPr>
          <w:rFonts w:ascii="Times New Roman" w:hAnsi="Times New Roman" w:cs="Times New Roman"/>
          <w:b/>
          <w:bCs/>
          <w:color w:val="000000" w:themeColor="text1"/>
          <w:sz w:val="24"/>
          <w:szCs w:val="24"/>
          <w:u w:val="single"/>
        </w:rPr>
        <w:lastRenderedPageBreak/>
        <w:t>Chapitre 2</w:t>
      </w:r>
      <w:r w:rsidRPr="009B6CFB">
        <w:rPr>
          <w:rFonts w:ascii="Times New Roman" w:hAnsi="Times New Roman" w:cs="Times New Roman"/>
          <w:b/>
          <w:bCs/>
          <w:color w:val="000000" w:themeColor="text1"/>
          <w:sz w:val="24"/>
          <w:szCs w:val="24"/>
        </w:rPr>
        <w:t xml:space="preserve"> : </w:t>
      </w:r>
      <w:r w:rsidR="00357D0A">
        <w:rPr>
          <w:rFonts w:ascii="Times New Roman" w:hAnsi="Times New Roman" w:cs="Times New Roman"/>
          <w:b/>
          <w:bCs/>
          <w:color w:val="000000" w:themeColor="text1"/>
          <w:sz w:val="24"/>
          <w:szCs w:val="24"/>
        </w:rPr>
        <w:t>R</w:t>
      </w:r>
      <w:r w:rsidRPr="009B6CFB">
        <w:rPr>
          <w:rFonts w:ascii="Times New Roman" w:hAnsi="Times New Roman" w:cs="Times New Roman"/>
          <w:b/>
          <w:bCs/>
          <w:color w:val="000000" w:themeColor="text1"/>
          <w:sz w:val="24"/>
          <w:szCs w:val="24"/>
        </w:rPr>
        <w:t>ésultats</w:t>
      </w:r>
    </w:p>
    <w:p w14:paraId="3EAF1154" w14:textId="77777777" w:rsidR="00357D0A" w:rsidRDefault="00357D0A" w:rsidP="00FA55A9">
      <w:pPr>
        <w:jc w:val="both"/>
        <w:rPr>
          <w:rFonts w:ascii="Times New Roman" w:hAnsi="Times New Roman" w:cs="Times New Roman"/>
          <w:b/>
          <w:bCs/>
          <w:color w:val="000000" w:themeColor="text1"/>
          <w:sz w:val="24"/>
          <w:szCs w:val="24"/>
        </w:rPr>
      </w:pPr>
    </w:p>
    <w:p w14:paraId="362AC0F0" w14:textId="39360471" w:rsidR="00357D0A" w:rsidRPr="00357D0A" w:rsidRDefault="006770BD" w:rsidP="00FA55A9">
      <w:pPr>
        <w:pStyle w:val="Titre5"/>
        <w:numPr>
          <w:ilvl w:val="0"/>
          <w:numId w:val="4"/>
        </w:numPr>
        <w:jc w:val="both"/>
        <w:rPr>
          <w:rFonts w:ascii="Times New Roman" w:hAnsi="Times New Roman" w:cs="Times New Roman"/>
          <w:b/>
          <w:bCs/>
          <w:color w:val="000000" w:themeColor="text1"/>
          <w:sz w:val="24"/>
          <w:szCs w:val="24"/>
        </w:rPr>
      </w:pPr>
      <w:r w:rsidRPr="006770BD">
        <w:rPr>
          <w:rFonts w:ascii="Times New Roman" w:hAnsi="Times New Roman" w:cs="Times New Roman"/>
          <w:b/>
          <w:bCs/>
          <w:color w:val="000000" w:themeColor="text1"/>
          <w:sz w:val="24"/>
          <w:szCs w:val="24"/>
        </w:rPr>
        <w:t>Les besoins fonctionnels</w:t>
      </w:r>
      <w:r w:rsidRPr="00C87C6E">
        <w:rPr>
          <w:rFonts w:ascii="Times New Roman" w:hAnsi="Times New Roman" w:cs="Times New Roman"/>
          <w:color w:val="000000" w:themeColor="text1"/>
          <w:sz w:val="24"/>
          <w:szCs w:val="24"/>
        </w:rPr>
        <w:t> </w:t>
      </w:r>
      <w:r w:rsidR="00357D0A" w:rsidRPr="00357D0A">
        <w:rPr>
          <w:rFonts w:ascii="Times New Roman" w:hAnsi="Times New Roman" w:cs="Times New Roman"/>
          <w:b/>
          <w:bCs/>
          <w:color w:val="000000" w:themeColor="text1"/>
          <w:sz w:val="24"/>
          <w:szCs w:val="24"/>
        </w:rPr>
        <w:t>:</w:t>
      </w:r>
    </w:p>
    <w:p w14:paraId="21389599" w14:textId="77777777" w:rsidR="00357D0A" w:rsidRPr="00357D0A" w:rsidRDefault="00357D0A" w:rsidP="00FA55A9">
      <w:pPr>
        <w:pStyle w:val="font-claude-response-body"/>
        <w:jc w:val="both"/>
        <w:rPr>
          <w:color w:val="000000" w:themeColor="text1"/>
        </w:rPr>
      </w:pPr>
      <w:r w:rsidRPr="00357D0A">
        <w:rPr>
          <w:color w:val="000000" w:themeColor="text1"/>
        </w:rPr>
        <w:t>Le diagramme de cas d'utilisation présente les interactions entre les différents acteurs du système et les fonctionnalités offertes par la plateforme HomeLink. Quatre acteurs ont été identifiés : le Visiteur, le Locataire, le Propriétaire et l'Administrateur. Le Locataire et le Propriétaire héritent tous deux du Visiteur, ce qui signifie qu'ils disposent des mêmes fonctionnalités de base, en plus de celles qui leur sont propres.</w:t>
      </w:r>
    </w:p>
    <w:p w14:paraId="12CFE354" w14:textId="77777777" w:rsidR="00357D0A" w:rsidRPr="00357D0A" w:rsidRDefault="00357D0A" w:rsidP="00FA55A9">
      <w:pPr>
        <w:pStyle w:val="font-claude-response-body"/>
        <w:jc w:val="both"/>
        <w:rPr>
          <w:color w:val="000000" w:themeColor="text1"/>
        </w:rPr>
      </w:pPr>
      <w:r w:rsidRPr="00357D0A">
        <w:rPr>
          <w:color w:val="000000" w:themeColor="text1"/>
        </w:rPr>
        <w:t>Parmi les fonctionnalités modélisées, on retrouve notamment : s'inscrire, se connecter, rechercher un logement, consulter une annonce, publier une annonce, contacter un propriétaire, déposer un avis, ainsi que des fonctionnalités d'administration comme valider ou rejeter une annonce, modérer les avis et gérer les comptes utilisateurs.</w:t>
      </w:r>
    </w:p>
    <w:p w14:paraId="435B4DC7" w14:textId="48EB69EA" w:rsidR="00357D0A" w:rsidRPr="006770BD" w:rsidRDefault="006770BD" w:rsidP="00FA55A9">
      <w:pPr>
        <w:pStyle w:val="Titre5"/>
        <w:numPr>
          <w:ilvl w:val="0"/>
          <w:numId w:val="4"/>
        </w:numPr>
        <w:jc w:val="both"/>
        <w:rPr>
          <w:rFonts w:ascii="Times New Roman" w:hAnsi="Times New Roman" w:cs="Times New Roman"/>
          <w:b/>
          <w:bCs/>
          <w:color w:val="000000" w:themeColor="text1"/>
          <w:sz w:val="24"/>
          <w:szCs w:val="24"/>
        </w:rPr>
      </w:pPr>
      <w:r w:rsidRPr="006770BD">
        <w:rPr>
          <w:rFonts w:ascii="Times New Roman" w:hAnsi="Times New Roman" w:cs="Times New Roman"/>
          <w:b/>
          <w:bCs/>
          <w:color w:val="000000" w:themeColor="text1"/>
          <w:sz w:val="24"/>
          <w:szCs w:val="24"/>
        </w:rPr>
        <w:t>Fonctionnalité</w:t>
      </w:r>
      <w:r w:rsidRPr="006770BD">
        <w:rPr>
          <w:rFonts w:ascii="Times New Roman" w:hAnsi="Times New Roman" w:cs="Times New Roman"/>
          <w:b/>
          <w:bCs/>
          <w:color w:val="000000" w:themeColor="text1"/>
          <w:sz w:val="24"/>
          <w:szCs w:val="24"/>
        </w:rPr>
        <w:t xml:space="preserve">s </w:t>
      </w:r>
      <w:r w:rsidR="00357D0A" w:rsidRPr="006770BD">
        <w:rPr>
          <w:rFonts w:ascii="Times New Roman" w:hAnsi="Times New Roman" w:cs="Times New Roman"/>
          <w:b/>
          <w:bCs/>
          <w:color w:val="000000" w:themeColor="text1"/>
          <w:sz w:val="24"/>
          <w:szCs w:val="24"/>
        </w:rPr>
        <w:t>:</w:t>
      </w:r>
    </w:p>
    <w:p w14:paraId="20C3AB5A" w14:textId="77777777" w:rsidR="00357D0A" w:rsidRPr="00357D0A" w:rsidRDefault="00357D0A" w:rsidP="00FA55A9">
      <w:pPr>
        <w:pStyle w:val="font-claude-response-body"/>
        <w:jc w:val="both"/>
        <w:rPr>
          <w:color w:val="000000" w:themeColor="text1"/>
        </w:rPr>
      </w:pPr>
      <w:r w:rsidRPr="00357D0A">
        <w:rPr>
          <w:color w:val="000000" w:themeColor="text1"/>
        </w:rPr>
        <w:t>Deux diagrammes de séquence ont été réalisés afin de modéliser le comportement dynamique du système pour les scénarios les plus importants.</w:t>
      </w:r>
    </w:p>
    <w:p w14:paraId="0D91704B" w14:textId="34F1BDFA" w:rsidR="00357D0A" w:rsidRPr="00357D0A" w:rsidRDefault="00357D0A" w:rsidP="00FA55A9">
      <w:pPr>
        <w:pStyle w:val="font-claude-response-body"/>
        <w:jc w:val="both"/>
        <w:rPr>
          <w:color w:val="000000" w:themeColor="text1"/>
        </w:rPr>
      </w:pPr>
      <w:r w:rsidRPr="00357D0A">
        <w:rPr>
          <w:rStyle w:val="lev"/>
          <w:color w:val="000000" w:themeColor="text1"/>
        </w:rPr>
        <w:t xml:space="preserve">Scénario 1 — Rechercher un logement </w:t>
      </w:r>
      <w:r w:rsidR="006770BD">
        <w:rPr>
          <w:rStyle w:val="lev"/>
          <w:color w:val="000000" w:themeColor="text1"/>
        </w:rPr>
        <w:t xml:space="preserve">( </w:t>
      </w:r>
      <w:r w:rsidR="006770BD" w:rsidRPr="00C87C6E">
        <w:rPr>
          <w:color w:val="000000" w:themeColor="text1"/>
        </w:rPr>
        <w:t>Fonctionnalité du Locataire</w:t>
      </w:r>
      <w:r w:rsidR="006770BD">
        <w:rPr>
          <w:rStyle w:val="lev"/>
          <w:color w:val="000000" w:themeColor="text1"/>
        </w:rPr>
        <w:t xml:space="preserve"> )</w:t>
      </w:r>
      <w:r w:rsidRPr="00357D0A">
        <w:rPr>
          <w:rStyle w:val="lev"/>
          <w:color w:val="000000" w:themeColor="text1"/>
        </w:rPr>
        <w:t>:</w:t>
      </w:r>
      <w:r w:rsidRPr="00357D0A">
        <w:rPr>
          <w:color w:val="000000" w:themeColor="text1"/>
        </w:rPr>
        <w:t xml:space="preserve"> Ce diagramme décrit les interactions entre l'utilisateur et le système lors d'une recherche de logement. L'utilisateur saisit ses critères (quartier, type de logement, budget, disponibilité) et lance la recherche. Le système interroge la base de données et affiche les résultats triés par pertinence. En cas d'absence de résultats, le système propose d'élargir les filtres.</w:t>
      </w:r>
    </w:p>
    <w:p w14:paraId="1F8DA37F" w14:textId="3C141A06" w:rsidR="00357D0A" w:rsidRPr="00357D0A" w:rsidRDefault="00357D0A" w:rsidP="00FA55A9">
      <w:pPr>
        <w:pStyle w:val="font-claude-response-body"/>
        <w:jc w:val="both"/>
        <w:rPr>
          <w:color w:val="000000" w:themeColor="text1"/>
        </w:rPr>
      </w:pPr>
      <w:r w:rsidRPr="00357D0A">
        <w:rPr>
          <w:rStyle w:val="lev"/>
          <w:color w:val="000000" w:themeColor="text1"/>
        </w:rPr>
        <w:t>Scénario 2 — Publier une annonce</w:t>
      </w:r>
      <w:r w:rsidR="006770BD">
        <w:rPr>
          <w:rStyle w:val="lev"/>
          <w:color w:val="000000" w:themeColor="text1"/>
        </w:rPr>
        <w:t xml:space="preserve"> ( </w:t>
      </w:r>
      <w:r w:rsidR="006770BD" w:rsidRPr="00C87C6E">
        <w:rPr>
          <w:color w:val="000000" w:themeColor="text1"/>
        </w:rPr>
        <w:t xml:space="preserve">Fonctionnalité du </w:t>
      </w:r>
      <w:r w:rsidR="006770BD">
        <w:rPr>
          <w:color w:val="000000" w:themeColor="text1"/>
        </w:rPr>
        <w:t>Proprietaire</w:t>
      </w:r>
      <w:r w:rsidR="006770BD">
        <w:rPr>
          <w:rStyle w:val="lev"/>
          <w:color w:val="000000" w:themeColor="text1"/>
        </w:rPr>
        <w:t>)</w:t>
      </w:r>
      <w:r w:rsidRPr="00357D0A">
        <w:rPr>
          <w:rStyle w:val="lev"/>
          <w:color w:val="000000" w:themeColor="text1"/>
        </w:rPr>
        <w:t xml:space="preserve"> :</w:t>
      </w:r>
      <w:r w:rsidRPr="00357D0A">
        <w:rPr>
          <w:color w:val="000000" w:themeColor="text1"/>
        </w:rPr>
        <w:t xml:space="preserve"> Ce diagramme illustre le processus de publication d'une annonce par un propriétaire. Après avoir saisi les informations du logement et téléchargé les photos, le propriétaire soumet le formulaire. Le système valide les données et enregistre l'annonce avec le statut </w:t>
      </w:r>
      <w:r w:rsidRPr="00357D0A">
        <w:rPr>
          <w:rStyle w:val="CodeHTML"/>
          <w:rFonts w:ascii="Times New Roman" w:hAnsi="Times New Roman" w:cs="Times New Roman"/>
          <w:color w:val="000000" w:themeColor="text1"/>
          <w:sz w:val="24"/>
          <w:szCs w:val="24"/>
        </w:rPr>
        <w:t>EN_ATTENTE</w:t>
      </w:r>
      <w:r w:rsidRPr="00357D0A">
        <w:rPr>
          <w:color w:val="000000" w:themeColor="text1"/>
        </w:rPr>
        <w:t>, dans l'attente d'une validation par l'administrateur.</w:t>
      </w:r>
    </w:p>
    <w:p w14:paraId="5FF3CE09" w14:textId="3E083A4C" w:rsidR="00756772" w:rsidRPr="00357D0A" w:rsidRDefault="006770BD" w:rsidP="00756772">
      <w:pPr>
        <w:pStyle w:val="Titre5"/>
        <w:numPr>
          <w:ilvl w:val="0"/>
          <w:numId w:val="4"/>
        </w:num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Modèle du domaine métier</w:t>
      </w:r>
      <w:r>
        <w:rPr>
          <w:rFonts w:ascii="Times New Roman" w:hAnsi="Times New Roman" w:cs="Times New Roman"/>
          <w:b/>
          <w:bCs/>
          <w:color w:val="000000" w:themeColor="text1"/>
          <w:sz w:val="24"/>
          <w:szCs w:val="24"/>
        </w:rPr>
        <w:t xml:space="preserve"> </w:t>
      </w:r>
      <w:r w:rsidR="00756772" w:rsidRPr="00357D0A">
        <w:rPr>
          <w:rFonts w:ascii="Times New Roman" w:hAnsi="Times New Roman" w:cs="Times New Roman"/>
          <w:b/>
          <w:bCs/>
          <w:color w:val="000000" w:themeColor="text1"/>
          <w:sz w:val="24"/>
          <w:szCs w:val="24"/>
        </w:rPr>
        <w:t>:</w:t>
      </w:r>
    </w:p>
    <w:p w14:paraId="273412ED" w14:textId="77777777" w:rsidR="00756772" w:rsidRPr="00357D0A" w:rsidRDefault="00756772" w:rsidP="00756772">
      <w:pPr>
        <w:pStyle w:val="font-claude-response-body"/>
        <w:jc w:val="both"/>
        <w:rPr>
          <w:color w:val="000000" w:themeColor="text1"/>
        </w:rPr>
      </w:pPr>
      <w:r w:rsidRPr="00357D0A">
        <w:rPr>
          <w:color w:val="000000" w:themeColor="text1"/>
        </w:rPr>
        <w:t xml:space="preserve">Le diagramme de classes représente la structure statique du système. Il met en évidence les entités principales et leurs relations. La classe abstraite </w:t>
      </w:r>
      <w:r w:rsidRPr="00357D0A">
        <w:rPr>
          <w:rStyle w:val="CodeHTML"/>
          <w:rFonts w:ascii="Times New Roman" w:hAnsi="Times New Roman" w:cs="Times New Roman"/>
          <w:color w:val="000000" w:themeColor="text1"/>
          <w:sz w:val="24"/>
          <w:szCs w:val="24"/>
        </w:rPr>
        <w:t>Utilisateur</w:t>
      </w:r>
      <w:r w:rsidRPr="00357D0A">
        <w:rPr>
          <w:color w:val="000000" w:themeColor="text1"/>
        </w:rPr>
        <w:t xml:space="preserve"> est la classe mère dont héritent </w:t>
      </w:r>
      <w:r w:rsidRPr="00357D0A">
        <w:rPr>
          <w:rStyle w:val="CodeHTML"/>
          <w:rFonts w:ascii="Times New Roman" w:hAnsi="Times New Roman" w:cs="Times New Roman"/>
          <w:color w:val="000000" w:themeColor="text1"/>
          <w:sz w:val="24"/>
          <w:szCs w:val="24"/>
        </w:rPr>
        <w:t>Proprietaire</w:t>
      </w:r>
      <w:r w:rsidRPr="00357D0A">
        <w:rPr>
          <w:color w:val="000000" w:themeColor="text1"/>
        </w:rPr>
        <w:t xml:space="preserve">, </w:t>
      </w:r>
      <w:r w:rsidRPr="00357D0A">
        <w:rPr>
          <w:rStyle w:val="CodeHTML"/>
          <w:rFonts w:ascii="Times New Roman" w:hAnsi="Times New Roman" w:cs="Times New Roman"/>
          <w:color w:val="000000" w:themeColor="text1"/>
          <w:sz w:val="24"/>
          <w:szCs w:val="24"/>
        </w:rPr>
        <w:t>Locataire</w:t>
      </w:r>
      <w:r w:rsidRPr="00357D0A">
        <w:rPr>
          <w:color w:val="000000" w:themeColor="text1"/>
        </w:rPr>
        <w:t xml:space="preserve"> et </w:t>
      </w:r>
      <w:r w:rsidRPr="00357D0A">
        <w:rPr>
          <w:rStyle w:val="CodeHTML"/>
          <w:rFonts w:ascii="Times New Roman" w:hAnsi="Times New Roman" w:cs="Times New Roman"/>
          <w:color w:val="000000" w:themeColor="text1"/>
          <w:sz w:val="24"/>
          <w:szCs w:val="24"/>
        </w:rPr>
        <w:t>Administrateur</w:t>
      </w:r>
      <w:r w:rsidRPr="00357D0A">
        <w:rPr>
          <w:color w:val="000000" w:themeColor="text1"/>
        </w:rPr>
        <w:t xml:space="preserve">. Les autres classes identifiées sont : </w:t>
      </w:r>
      <w:r w:rsidRPr="00357D0A">
        <w:rPr>
          <w:rStyle w:val="CodeHTML"/>
          <w:rFonts w:ascii="Times New Roman" w:hAnsi="Times New Roman" w:cs="Times New Roman"/>
          <w:color w:val="000000" w:themeColor="text1"/>
          <w:sz w:val="24"/>
          <w:szCs w:val="24"/>
        </w:rPr>
        <w:t>BienImmobilier</w:t>
      </w:r>
      <w:r w:rsidRPr="00357D0A">
        <w:rPr>
          <w:color w:val="000000" w:themeColor="text1"/>
        </w:rPr>
        <w:t xml:space="preserve">, </w:t>
      </w:r>
      <w:r w:rsidRPr="00357D0A">
        <w:rPr>
          <w:rStyle w:val="CodeHTML"/>
          <w:rFonts w:ascii="Times New Roman" w:hAnsi="Times New Roman" w:cs="Times New Roman"/>
          <w:color w:val="000000" w:themeColor="text1"/>
          <w:sz w:val="24"/>
          <w:szCs w:val="24"/>
        </w:rPr>
        <w:t>Quartier</w:t>
      </w:r>
      <w:r w:rsidRPr="00357D0A">
        <w:rPr>
          <w:color w:val="000000" w:themeColor="text1"/>
        </w:rPr>
        <w:t xml:space="preserve">, </w:t>
      </w:r>
      <w:r w:rsidRPr="00357D0A">
        <w:rPr>
          <w:rStyle w:val="CodeHTML"/>
          <w:rFonts w:ascii="Times New Roman" w:hAnsi="Times New Roman" w:cs="Times New Roman"/>
          <w:color w:val="000000" w:themeColor="text1"/>
          <w:sz w:val="24"/>
          <w:szCs w:val="24"/>
        </w:rPr>
        <w:t>Annonce</w:t>
      </w:r>
      <w:r w:rsidRPr="00357D0A">
        <w:rPr>
          <w:color w:val="000000" w:themeColor="text1"/>
        </w:rPr>
        <w:t xml:space="preserve">, </w:t>
      </w:r>
      <w:r w:rsidRPr="00357D0A">
        <w:rPr>
          <w:rStyle w:val="CodeHTML"/>
          <w:rFonts w:ascii="Times New Roman" w:hAnsi="Times New Roman" w:cs="Times New Roman"/>
          <w:color w:val="000000" w:themeColor="text1"/>
          <w:sz w:val="24"/>
          <w:szCs w:val="24"/>
        </w:rPr>
        <w:t>Photo</w:t>
      </w:r>
      <w:r w:rsidRPr="00357D0A">
        <w:rPr>
          <w:color w:val="000000" w:themeColor="text1"/>
        </w:rPr>
        <w:t xml:space="preserve">, </w:t>
      </w:r>
      <w:r w:rsidRPr="00357D0A">
        <w:rPr>
          <w:rStyle w:val="CodeHTML"/>
          <w:rFonts w:ascii="Times New Roman" w:hAnsi="Times New Roman" w:cs="Times New Roman"/>
          <w:color w:val="000000" w:themeColor="text1"/>
          <w:sz w:val="24"/>
          <w:szCs w:val="24"/>
        </w:rPr>
        <w:t>Message</w:t>
      </w:r>
      <w:r w:rsidRPr="00357D0A">
        <w:rPr>
          <w:color w:val="000000" w:themeColor="text1"/>
        </w:rPr>
        <w:t xml:space="preserve"> et </w:t>
      </w:r>
      <w:r w:rsidRPr="00357D0A">
        <w:rPr>
          <w:rStyle w:val="CodeHTML"/>
          <w:rFonts w:ascii="Times New Roman" w:hAnsi="Times New Roman" w:cs="Times New Roman"/>
          <w:color w:val="000000" w:themeColor="text1"/>
          <w:sz w:val="24"/>
          <w:szCs w:val="24"/>
        </w:rPr>
        <w:t>Avis</w:t>
      </w:r>
      <w:r w:rsidRPr="00357D0A">
        <w:rPr>
          <w:color w:val="000000" w:themeColor="text1"/>
        </w:rPr>
        <w:t>.</w:t>
      </w:r>
    </w:p>
    <w:p w14:paraId="13C6D7E8" w14:textId="77777777" w:rsidR="00756772" w:rsidRPr="00357D0A" w:rsidRDefault="00756772" w:rsidP="00756772">
      <w:pPr>
        <w:pStyle w:val="font-claude-response-body"/>
        <w:jc w:val="both"/>
        <w:rPr>
          <w:color w:val="000000" w:themeColor="text1"/>
        </w:rPr>
      </w:pPr>
      <w:r w:rsidRPr="00357D0A">
        <w:rPr>
          <w:color w:val="000000" w:themeColor="text1"/>
        </w:rPr>
        <w:t>Les relations entre ces classes traduisent les règles métier du système : un propriétaire possède un ou plusieurs biens immobiliers, un bien se situe dans un quartier, une annonce concerne un bien et contient des photos, un locataire peut rédiger des avis sur un bien, et les utilisateurs peuvent s'échanger des messages.</w:t>
      </w:r>
    </w:p>
    <w:p w14:paraId="69B6F167" w14:textId="77777777" w:rsidR="00357D0A" w:rsidRPr="009B6CFB" w:rsidRDefault="00357D0A" w:rsidP="00FA55A9">
      <w:pPr>
        <w:jc w:val="both"/>
        <w:rPr>
          <w:rFonts w:ascii="Times New Roman" w:hAnsi="Times New Roman" w:cs="Times New Roman"/>
          <w:b/>
          <w:bCs/>
          <w:color w:val="000000" w:themeColor="text1"/>
          <w:sz w:val="24"/>
          <w:szCs w:val="24"/>
        </w:rPr>
      </w:pPr>
    </w:p>
    <w:sectPr w:rsidR="00357D0A" w:rsidRPr="009B6CFB">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A1B3F" w14:textId="77777777" w:rsidR="004D63B3" w:rsidRDefault="004D63B3">
      <w:r>
        <w:separator/>
      </w:r>
    </w:p>
  </w:endnote>
  <w:endnote w:type="continuationSeparator" w:id="0">
    <w:p w14:paraId="7C383E7B" w14:textId="77777777" w:rsidR="004D63B3" w:rsidRDefault="004D6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48926" w14:textId="77777777" w:rsidR="004D63B3" w:rsidRDefault="004D63B3">
      <w:r>
        <w:separator/>
      </w:r>
    </w:p>
  </w:footnote>
  <w:footnote w:type="continuationSeparator" w:id="0">
    <w:p w14:paraId="0941AD35" w14:textId="77777777" w:rsidR="004D63B3" w:rsidRDefault="004D63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70B39"/>
    <w:rsid w:val="00186217"/>
    <w:rsid w:val="001916AC"/>
    <w:rsid w:val="0025094E"/>
    <w:rsid w:val="00296847"/>
    <w:rsid w:val="002D1D1A"/>
    <w:rsid w:val="00357D0A"/>
    <w:rsid w:val="00372C5C"/>
    <w:rsid w:val="003B4F22"/>
    <w:rsid w:val="003B6233"/>
    <w:rsid w:val="00466615"/>
    <w:rsid w:val="0049123D"/>
    <w:rsid w:val="004D63B3"/>
    <w:rsid w:val="004D7AD7"/>
    <w:rsid w:val="0050469B"/>
    <w:rsid w:val="00514BBC"/>
    <w:rsid w:val="005356CA"/>
    <w:rsid w:val="005469A4"/>
    <w:rsid w:val="00551583"/>
    <w:rsid w:val="00551F76"/>
    <w:rsid w:val="00551F9E"/>
    <w:rsid w:val="00572E0F"/>
    <w:rsid w:val="00650FFA"/>
    <w:rsid w:val="006770BD"/>
    <w:rsid w:val="00694C16"/>
    <w:rsid w:val="006E0A58"/>
    <w:rsid w:val="007019EC"/>
    <w:rsid w:val="007054BA"/>
    <w:rsid w:val="00756772"/>
    <w:rsid w:val="00801803"/>
    <w:rsid w:val="00813213"/>
    <w:rsid w:val="00847E4B"/>
    <w:rsid w:val="008B522B"/>
    <w:rsid w:val="008B6481"/>
    <w:rsid w:val="009017D8"/>
    <w:rsid w:val="009B6CFB"/>
    <w:rsid w:val="00A620FF"/>
    <w:rsid w:val="00B302EB"/>
    <w:rsid w:val="00B77A5E"/>
    <w:rsid w:val="00B849B9"/>
    <w:rsid w:val="00BD0CE1"/>
    <w:rsid w:val="00BD242C"/>
    <w:rsid w:val="00C87C6E"/>
    <w:rsid w:val="00CF2C5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15</Pages>
  <Words>2987</Words>
  <Characters>16430</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27</cp:revision>
  <dcterms:created xsi:type="dcterms:W3CDTF">2026-05-27T00:09:00Z</dcterms:created>
  <dcterms:modified xsi:type="dcterms:W3CDTF">2026-06-15T16:48:00Z</dcterms:modified>
</cp:coreProperties>
</file>