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844073"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REPUBLIQUE</w:t>
      </w:r>
      <w:r w:rsidRPr="00844073">
        <w:rPr>
          <w:rFonts w:ascii="Times New Roman" w:hAnsi="Times New Roman" w:cs="Times New Roman"/>
          <w:color w:val="000000" w:themeColor="text1"/>
          <w:spacing w:val="-15"/>
          <w:sz w:val="24"/>
          <w:szCs w:val="24"/>
        </w:rPr>
        <w:t xml:space="preserve"> </w:t>
      </w:r>
      <w:r w:rsidRPr="00844073">
        <w:rPr>
          <w:rFonts w:ascii="Times New Roman" w:hAnsi="Times New Roman" w:cs="Times New Roman"/>
          <w:color w:val="000000" w:themeColor="text1"/>
          <w:sz w:val="24"/>
          <w:szCs w:val="24"/>
        </w:rPr>
        <w:t>DU</w:t>
      </w:r>
      <w:r w:rsidRPr="00844073">
        <w:rPr>
          <w:rFonts w:ascii="Times New Roman" w:hAnsi="Times New Roman" w:cs="Times New Roman"/>
          <w:color w:val="000000" w:themeColor="text1"/>
          <w:spacing w:val="-11"/>
          <w:sz w:val="24"/>
          <w:szCs w:val="24"/>
        </w:rPr>
        <w:t xml:space="preserve"> </w:t>
      </w:r>
      <w:r w:rsidRPr="00844073">
        <w:rPr>
          <w:rFonts w:ascii="Times New Roman" w:hAnsi="Times New Roman" w:cs="Times New Roman"/>
          <w:color w:val="000000" w:themeColor="text1"/>
          <w:spacing w:val="-2"/>
          <w:sz w:val="24"/>
          <w:szCs w:val="24"/>
        </w:rPr>
        <w:t>SENEGAL</w:t>
      </w:r>
    </w:p>
    <w:p w14:paraId="1DAAEC73" w14:textId="77777777" w:rsidR="00E51C02" w:rsidRPr="00844073"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Un</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Peuple</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w:t>
      </w:r>
      <w:r w:rsidRPr="00844073">
        <w:rPr>
          <w:rFonts w:ascii="Times New Roman" w:hAnsi="Times New Roman" w:cs="Times New Roman"/>
          <w:b/>
          <w:bCs/>
          <w:color w:val="000000" w:themeColor="text1"/>
          <w:spacing w:val="-2"/>
          <w:sz w:val="24"/>
          <w:szCs w:val="24"/>
        </w:rPr>
        <w:t xml:space="preserve"> </w:t>
      </w:r>
      <w:r w:rsidRPr="00844073">
        <w:rPr>
          <w:rFonts w:ascii="Times New Roman" w:hAnsi="Times New Roman" w:cs="Times New Roman"/>
          <w:b/>
          <w:bCs/>
          <w:color w:val="000000" w:themeColor="text1"/>
          <w:sz w:val="24"/>
          <w:szCs w:val="24"/>
        </w:rPr>
        <w:t>Un</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But</w:t>
      </w:r>
      <w:r w:rsidRPr="00844073">
        <w:rPr>
          <w:rFonts w:ascii="Times New Roman" w:hAnsi="Times New Roman" w:cs="Times New Roman"/>
          <w:b/>
          <w:bCs/>
          <w:color w:val="000000" w:themeColor="text1"/>
          <w:spacing w:val="-1"/>
          <w:sz w:val="24"/>
          <w:szCs w:val="24"/>
        </w:rPr>
        <w:t xml:space="preserve"> </w:t>
      </w:r>
      <w:r w:rsidRPr="00844073">
        <w:rPr>
          <w:rFonts w:ascii="Times New Roman" w:hAnsi="Times New Roman" w:cs="Times New Roman"/>
          <w:b/>
          <w:bCs/>
          <w:color w:val="000000" w:themeColor="text1"/>
          <w:sz w:val="24"/>
          <w:szCs w:val="24"/>
        </w:rPr>
        <w:t>–</w:t>
      </w:r>
      <w:r w:rsidRPr="00844073">
        <w:rPr>
          <w:rFonts w:ascii="Times New Roman" w:hAnsi="Times New Roman" w:cs="Times New Roman"/>
          <w:b/>
          <w:bCs/>
          <w:color w:val="000000" w:themeColor="text1"/>
          <w:spacing w:val="-2"/>
          <w:sz w:val="24"/>
          <w:szCs w:val="24"/>
        </w:rPr>
        <w:t xml:space="preserve"> </w:t>
      </w:r>
      <w:r w:rsidRPr="00844073">
        <w:rPr>
          <w:rFonts w:ascii="Times New Roman" w:hAnsi="Times New Roman" w:cs="Times New Roman"/>
          <w:b/>
          <w:bCs/>
          <w:color w:val="000000" w:themeColor="text1"/>
          <w:sz w:val="24"/>
          <w:szCs w:val="24"/>
        </w:rPr>
        <w:t xml:space="preserve">Une </w:t>
      </w:r>
      <w:r w:rsidRPr="00844073">
        <w:rPr>
          <w:rFonts w:ascii="Times New Roman" w:hAnsi="Times New Roman" w:cs="Times New Roman"/>
          <w:b/>
          <w:bCs/>
          <w:color w:val="000000" w:themeColor="text1"/>
          <w:spacing w:val="-5"/>
          <w:sz w:val="24"/>
          <w:szCs w:val="24"/>
        </w:rPr>
        <w:t>Foi</w:t>
      </w:r>
    </w:p>
    <w:p w14:paraId="413DB106"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844073">
        <w:rPr>
          <w:rFonts w:ascii="Times New Roman" w:hAnsi="Times New Roman" w:cs="Times New Roman"/>
          <w:b/>
          <w:bCs/>
          <w:color w:val="000000" w:themeColor="text1"/>
          <w:sz w:val="24"/>
          <w:szCs w:val="24"/>
        </w:rPr>
        <w:t>UNIVERSITE CHEIKH ANTA DIOP</w:t>
      </w:r>
    </w:p>
    <w:p w14:paraId="76BD0453"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ECOLE</w:t>
      </w:r>
      <w:r w:rsidRPr="00844073">
        <w:rPr>
          <w:rFonts w:ascii="Times New Roman" w:hAnsi="Times New Roman" w:cs="Times New Roman"/>
          <w:b/>
          <w:bCs/>
          <w:color w:val="000000" w:themeColor="text1"/>
          <w:spacing w:val="-16"/>
          <w:sz w:val="24"/>
          <w:szCs w:val="24"/>
        </w:rPr>
        <w:t xml:space="preserve"> </w:t>
      </w:r>
      <w:r w:rsidRPr="00844073">
        <w:rPr>
          <w:rFonts w:ascii="Times New Roman" w:hAnsi="Times New Roman" w:cs="Times New Roman"/>
          <w:b/>
          <w:bCs/>
          <w:color w:val="000000" w:themeColor="text1"/>
          <w:sz w:val="24"/>
          <w:szCs w:val="24"/>
        </w:rPr>
        <w:t>SUPERIEURE</w:t>
      </w:r>
      <w:r w:rsidRPr="00844073">
        <w:rPr>
          <w:rFonts w:ascii="Times New Roman" w:hAnsi="Times New Roman" w:cs="Times New Roman"/>
          <w:b/>
          <w:bCs/>
          <w:color w:val="000000" w:themeColor="text1"/>
          <w:spacing w:val="-15"/>
          <w:sz w:val="24"/>
          <w:szCs w:val="24"/>
        </w:rPr>
        <w:t xml:space="preserve"> </w:t>
      </w:r>
      <w:r w:rsidRPr="00844073">
        <w:rPr>
          <w:rFonts w:ascii="Times New Roman" w:hAnsi="Times New Roman" w:cs="Times New Roman"/>
          <w:b/>
          <w:bCs/>
          <w:color w:val="000000" w:themeColor="text1"/>
          <w:sz w:val="24"/>
          <w:szCs w:val="24"/>
        </w:rPr>
        <w:t>POLYTHECHNIQUE D</w:t>
      </w:r>
      <w:r w:rsidR="00A620FF" w:rsidRPr="00844073">
        <w:rPr>
          <w:rFonts w:ascii="Times New Roman" w:hAnsi="Times New Roman" w:cs="Times New Roman"/>
          <w:b/>
          <w:bCs/>
          <w:color w:val="000000" w:themeColor="text1"/>
          <w:sz w:val="24"/>
          <w:szCs w:val="24"/>
        </w:rPr>
        <w:t>E DAKAR</w:t>
      </w:r>
    </w:p>
    <w:p w14:paraId="4C5BD97D" w14:textId="77777777" w:rsidR="00E51C02" w:rsidRPr="00844073"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DEPARTEMENT GENIE INFORMATIQUE</w:t>
      </w:r>
    </w:p>
    <w:p w14:paraId="7AB37BA1" w14:textId="77777777" w:rsidR="00E51C02" w:rsidRPr="00844073"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844073">
        <w:rPr>
          <w:rFonts w:ascii="Times New Roman" w:eastAsia="Calibri" w:hAnsi="Times New Roman" w:cs="Times New Roman"/>
          <w:b/>
          <w:bCs/>
          <w:caps/>
          <w:color w:val="000000" w:themeColor="text1"/>
          <w:sz w:val="24"/>
          <w:szCs w:val="24"/>
        </w:rPr>
        <w:t>PROJET :</w:t>
      </w:r>
      <w:r w:rsidR="00B849B9" w:rsidRPr="00844073">
        <w:rPr>
          <w:rFonts w:ascii="Times New Roman" w:eastAsia="Calibri" w:hAnsi="Times New Roman" w:cs="Times New Roman"/>
          <w:b/>
          <w:bCs/>
          <w:caps/>
          <w:color w:val="000000" w:themeColor="text1"/>
          <w:sz w:val="24"/>
          <w:szCs w:val="24"/>
        </w:rPr>
        <w:t xml:space="preserve"> </w:t>
      </w:r>
      <w:r w:rsidR="00E51C02" w:rsidRPr="00844073">
        <w:rPr>
          <w:rFonts w:ascii="Times New Roman" w:eastAsia="Calibri" w:hAnsi="Times New Roman" w:cs="Times New Roman"/>
          <w:b/>
          <w:bCs/>
          <w:color w:val="000000" w:themeColor="text1"/>
          <w:sz w:val="24"/>
          <w:szCs w:val="24"/>
        </w:rPr>
        <w:t>DIGITALISATION DE LA RECHERCHE</w:t>
      </w:r>
    </w:p>
    <w:p w14:paraId="529ACCEB" w14:textId="77777777" w:rsidR="00E51C02" w:rsidRPr="00844073" w:rsidRDefault="00E51C02" w:rsidP="0025094E">
      <w:pPr>
        <w:spacing w:after="200"/>
        <w:jc w:val="center"/>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DE LOGEMENTS À DAKAR</w:t>
      </w:r>
      <w:r w:rsidR="005356CA" w:rsidRPr="00844073">
        <w:rPr>
          <w:rFonts w:ascii="Times New Roman" w:hAnsi="Times New Roman" w:cs="Times New Roman"/>
          <w:b/>
          <w:bCs/>
          <w:color w:val="000000" w:themeColor="text1"/>
          <w:sz w:val="24"/>
          <w:szCs w:val="24"/>
        </w:rPr>
        <w:t xml:space="preserve"> ( HomeLink )</w:t>
      </w:r>
    </w:p>
    <w:p w14:paraId="17B42FE9" w14:textId="77777777" w:rsidR="00E51C02" w:rsidRPr="00844073"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844073" w:rsidRDefault="00E51C02" w:rsidP="00C87C6E">
      <w:pPr>
        <w:spacing w:before="120" w:after="200" w:line="276" w:lineRule="auto"/>
        <w:jc w:val="both"/>
        <w:rPr>
          <w:rFonts w:ascii="Times New Roman" w:hAnsi="Times New Roman" w:cs="Times New Roman"/>
          <w:b/>
          <w:bCs/>
          <w:color w:val="000000" w:themeColor="text1"/>
          <w:sz w:val="24"/>
          <w:szCs w:val="24"/>
        </w:rPr>
      </w:pPr>
      <w:r w:rsidRPr="00844073">
        <w:rPr>
          <w:rFonts w:ascii="Times New Roman" w:hAnsi="Times New Roman" w:cs="Times New Roman"/>
          <w:b/>
          <w:color w:val="000000" w:themeColor="text1"/>
          <w:sz w:val="24"/>
          <w:szCs w:val="24"/>
        </w:rPr>
        <w:t>Présenté</w:t>
      </w:r>
      <w:r w:rsidR="00B849B9" w:rsidRPr="00844073">
        <w:rPr>
          <w:rFonts w:ascii="Times New Roman" w:hAnsi="Times New Roman" w:cs="Times New Roman"/>
          <w:b/>
          <w:color w:val="000000" w:themeColor="text1"/>
          <w:sz w:val="24"/>
          <w:szCs w:val="24"/>
        </w:rPr>
        <w:t>s</w:t>
      </w:r>
      <w:r w:rsidRPr="00844073">
        <w:rPr>
          <w:rFonts w:ascii="Times New Roman" w:hAnsi="Times New Roman" w:cs="Times New Roman"/>
          <w:b/>
          <w:color w:val="000000" w:themeColor="text1"/>
          <w:sz w:val="24"/>
          <w:szCs w:val="24"/>
        </w:rPr>
        <w:t xml:space="preserve"> par :</w:t>
      </w:r>
    </w:p>
    <w:p w14:paraId="42DDCE56"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844073"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31C78E10"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z w:val="24"/>
          <w:szCs w:val="24"/>
        </w:rPr>
        <w:t xml:space="preserve">Daouda </w:t>
      </w:r>
      <w:r w:rsidRPr="00844073">
        <w:rPr>
          <w:rFonts w:ascii="Times New Roman" w:hAnsi="Times New Roman" w:cs="Times New Roman"/>
          <w:color w:val="000000" w:themeColor="text1"/>
          <w:spacing w:val="-2"/>
          <w:sz w:val="24"/>
          <w:szCs w:val="24"/>
        </w:rPr>
        <w:t>CISSE</w:t>
      </w:r>
    </w:p>
    <w:p w14:paraId="386CA848" w14:textId="77777777"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pacing w:val="-2"/>
          <w:sz w:val="24"/>
          <w:szCs w:val="24"/>
        </w:rPr>
        <w:t>Sokhna</w:t>
      </w:r>
      <w:r w:rsidR="005356CA" w:rsidRPr="00844073">
        <w:rPr>
          <w:rFonts w:ascii="Times New Roman" w:hAnsi="Times New Roman" w:cs="Times New Roman"/>
          <w:color w:val="000000" w:themeColor="text1"/>
          <w:spacing w:val="-2"/>
          <w:sz w:val="24"/>
          <w:szCs w:val="24"/>
        </w:rPr>
        <w:t xml:space="preserve"> Aïchatou</w:t>
      </w:r>
      <w:r w:rsidRPr="00844073">
        <w:rPr>
          <w:rFonts w:ascii="Times New Roman" w:hAnsi="Times New Roman" w:cs="Times New Roman"/>
          <w:color w:val="000000" w:themeColor="text1"/>
          <w:spacing w:val="-2"/>
          <w:sz w:val="24"/>
          <w:szCs w:val="24"/>
        </w:rPr>
        <w:t xml:space="preserve"> Amanatou</w:t>
      </w:r>
      <w:r w:rsidR="00B849B9" w:rsidRPr="00844073">
        <w:rPr>
          <w:rFonts w:ascii="Times New Roman" w:hAnsi="Times New Roman" w:cs="Times New Roman"/>
          <w:color w:val="000000" w:themeColor="text1"/>
          <w:spacing w:val="-2"/>
          <w:sz w:val="24"/>
          <w:szCs w:val="24"/>
        </w:rPr>
        <w:t>laye</w:t>
      </w:r>
      <w:r w:rsidRPr="00844073">
        <w:rPr>
          <w:rFonts w:ascii="Times New Roman" w:hAnsi="Times New Roman" w:cs="Times New Roman"/>
          <w:color w:val="000000" w:themeColor="text1"/>
          <w:spacing w:val="-2"/>
          <w:sz w:val="24"/>
          <w:szCs w:val="24"/>
        </w:rPr>
        <w:t xml:space="preserve"> FALL</w:t>
      </w:r>
    </w:p>
    <w:p w14:paraId="3B80B570" w14:textId="77777777" w:rsidR="00E51C02" w:rsidRPr="00844073" w:rsidRDefault="00E51C02" w:rsidP="00C87C6E">
      <w:pPr>
        <w:spacing w:line="276" w:lineRule="auto"/>
        <w:ind w:left="4956"/>
        <w:jc w:val="both"/>
        <w:rPr>
          <w:rFonts w:ascii="Times New Roman" w:hAnsi="Times New Roman" w:cs="Times New Roman"/>
          <w:color w:val="000000" w:themeColor="text1"/>
          <w:spacing w:val="-2"/>
          <w:sz w:val="24"/>
          <w:szCs w:val="24"/>
        </w:rPr>
      </w:pPr>
      <w:r w:rsidRPr="00844073">
        <w:rPr>
          <w:rFonts w:ascii="Times New Roman" w:hAnsi="Times New Roman" w:cs="Times New Roman"/>
          <w:color w:val="000000" w:themeColor="text1"/>
          <w:spacing w:val="-2"/>
          <w:sz w:val="24"/>
          <w:szCs w:val="24"/>
        </w:rPr>
        <w:t>Abdoulaye GUEYE</w:t>
      </w:r>
    </w:p>
    <w:p w14:paraId="53BD5703" w14:textId="340B7F62"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844073"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844073"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A71624B" w14:textId="382291EB"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2AD4979C" w14:textId="77777777"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8C916A3" w14:textId="77777777" w:rsidR="00B849B9" w:rsidRPr="00844073"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15763253" w14:textId="77777777" w:rsidR="00E51C02" w:rsidRPr="00844073"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844073">
        <w:rPr>
          <w:rFonts w:ascii="Times New Roman" w:eastAsia="Times New Roman" w:hAnsi="Times New Roman" w:cs="Times New Roman"/>
          <w:b/>
          <w:bCs/>
          <w:color w:val="000000" w:themeColor="text1"/>
          <w:sz w:val="24"/>
          <w:szCs w:val="24"/>
        </w:rPr>
        <w:t>Année</w:t>
      </w:r>
      <w:r w:rsidR="00E51C02" w:rsidRPr="00844073">
        <w:rPr>
          <w:rFonts w:ascii="Times New Roman" w:eastAsia="Times New Roman" w:hAnsi="Times New Roman" w:cs="Times New Roman"/>
          <w:b/>
          <w:bCs/>
          <w:color w:val="000000" w:themeColor="text1"/>
          <w:sz w:val="24"/>
          <w:szCs w:val="24"/>
        </w:rPr>
        <w:t xml:space="preserve"> 2025/2026</w:t>
      </w:r>
    </w:p>
    <w:p w14:paraId="72755C16" w14:textId="77777777" w:rsidR="004D7AD7" w:rsidRPr="00844073" w:rsidRDefault="004D7AD7" w:rsidP="00C87C6E">
      <w:pPr>
        <w:jc w:val="both"/>
        <w:rPr>
          <w:rFonts w:ascii="Times New Roman" w:hAnsi="Times New Roman" w:cs="Times New Roman"/>
          <w:color w:val="000000" w:themeColor="text1"/>
          <w:sz w:val="24"/>
          <w:szCs w:val="24"/>
        </w:rPr>
        <w:sectPr w:rsidR="004D7AD7" w:rsidRPr="00844073">
          <w:pgSz w:w="11906" w:h="16838"/>
          <w:pgMar w:top="1440" w:right="1440" w:bottom="1440" w:left="1440" w:header="708" w:footer="708" w:gutter="0"/>
          <w:cols w:space="720"/>
          <w:docGrid w:linePitch="360"/>
        </w:sectPr>
      </w:pPr>
    </w:p>
    <w:p w14:paraId="25623350" w14:textId="1572B92E" w:rsidR="00B77A5E" w:rsidRPr="00844073" w:rsidRDefault="00B77A5E" w:rsidP="00B77A5E">
      <w:pPr>
        <w:pStyle w:val="Titre1"/>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u w:val="single"/>
        </w:rPr>
        <w:lastRenderedPageBreak/>
        <w:t>Chapitre 1</w:t>
      </w:r>
      <w:r w:rsidR="009B6CFB" w:rsidRPr="00844073">
        <w:rPr>
          <w:rFonts w:ascii="Times New Roman" w:hAnsi="Times New Roman" w:cs="Times New Roman"/>
          <w:color w:val="000000" w:themeColor="text1"/>
          <w:sz w:val="24"/>
          <w:szCs w:val="24"/>
        </w:rPr>
        <w:t> : P</w:t>
      </w:r>
      <w:r w:rsidRPr="00844073">
        <w:rPr>
          <w:rFonts w:ascii="Times New Roman" w:hAnsi="Times New Roman" w:cs="Times New Roman"/>
          <w:color w:val="000000" w:themeColor="text1"/>
          <w:sz w:val="24"/>
          <w:szCs w:val="24"/>
        </w:rPr>
        <w:t>résentation du sujet et des besoins</w:t>
      </w:r>
    </w:p>
    <w:p w14:paraId="1B5AB234" w14:textId="47807054"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Introduction</w:t>
      </w:r>
      <w:r w:rsidR="00E51C02" w:rsidRPr="00844073">
        <w:rPr>
          <w:rFonts w:ascii="Times New Roman" w:hAnsi="Times New Roman" w:cs="Times New Roman"/>
          <w:color w:val="000000" w:themeColor="text1"/>
          <w:sz w:val="24"/>
          <w:szCs w:val="24"/>
        </w:rPr>
        <w:t> :</w:t>
      </w:r>
    </w:p>
    <w:p w14:paraId="01733243"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 Contexte</w:t>
      </w:r>
      <w:r w:rsidR="00E51C02" w:rsidRPr="00844073">
        <w:rPr>
          <w:rFonts w:ascii="Times New Roman" w:hAnsi="Times New Roman" w:cs="Times New Roman"/>
          <w:color w:val="000000" w:themeColor="text1"/>
          <w:sz w:val="24"/>
          <w:szCs w:val="24"/>
        </w:rPr>
        <w:t> :</w:t>
      </w:r>
    </w:p>
    <w:p w14:paraId="690D606C"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1.1 Dakar : une ville en forte croissance</w:t>
      </w:r>
      <w:r w:rsidR="00E51C02" w:rsidRPr="00844073">
        <w:rPr>
          <w:rFonts w:ascii="Times New Roman" w:hAnsi="Times New Roman" w:cs="Times New Roman"/>
          <w:color w:val="000000" w:themeColor="text1"/>
          <w:sz w:val="24"/>
          <w:szCs w:val="24"/>
        </w:rPr>
        <w:t> :</w:t>
      </w:r>
    </w:p>
    <w:p w14:paraId="4138F18A"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1.2 Un marché locatif informel et fragmenté</w:t>
      </w:r>
      <w:r w:rsidR="00E51C02" w:rsidRPr="00844073">
        <w:rPr>
          <w:rFonts w:ascii="Times New Roman" w:hAnsi="Times New Roman" w:cs="Times New Roman"/>
          <w:color w:val="000000" w:themeColor="text1"/>
          <w:sz w:val="24"/>
          <w:szCs w:val="24"/>
        </w:rPr>
        <w:t> :</w:t>
      </w:r>
    </w:p>
    <w:p w14:paraId="3D434385"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1.3 Le rôle des courtiers et ses dérives</w:t>
      </w:r>
      <w:r w:rsidR="00E51C02" w:rsidRPr="00844073">
        <w:rPr>
          <w:rFonts w:ascii="Times New Roman" w:hAnsi="Times New Roman" w:cs="Times New Roman"/>
          <w:color w:val="000000" w:themeColor="text1"/>
          <w:sz w:val="24"/>
          <w:szCs w:val="24"/>
        </w:rPr>
        <w:t> :</w:t>
      </w:r>
    </w:p>
    <w:p w14:paraId="7FF2DD25"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1.4 La révolution numérique comme levier de transformation</w:t>
      </w:r>
      <w:r w:rsidR="00E51C02" w:rsidRPr="00844073">
        <w:rPr>
          <w:rFonts w:ascii="Times New Roman" w:hAnsi="Times New Roman" w:cs="Times New Roman"/>
          <w:color w:val="000000" w:themeColor="text1"/>
          <w:sz w:val="24"/>
          <w:szCs w:val="24"/>
        </w:rPr>
        <w:t> :</w:t>
      </w:r>
    </w:p>
    <w:p w14:paraId="09D3D31B"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II. Problématique</w:t>
      </w:r>
      <w:r w:rsidR="00E51C02" w:rsidRPr="00844073">
        <w:rPr>
          <w:rFonts w:ascii="Times New Roman" w:hAnsi="Times New Roman" w:cs="Times New Roman"/>
          <w:color w:val="000000" w:themeColor="text1"/>
          <w:sz w:val="24"/>
          <w:szCs w:val="24"/>
        </w:rPr>
        <w:t> :</w:t>
      </w:r>
    </w:p>
    <w:p w14:paraId="163E279D"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2.1 Énoncé du problème</w:t>
      </w:r>
      <w:r w:rsidR="00E51C02" w:rsidRPr="00844073">
        <w:rPr>
          <w:rFonts w:ascii="Times New Roman" w:hAnsi="Times New Roman" w:cs="Times New Roman"/>
          <w:color w:val="000000" w:themeColor="text1"/>
          <w:sz w:val="24"/>
          <w:szCs w:val="24"/>
        </w:rPr>
        <w:t> :</w:t>
      </w:r>
    </w:p>
    <w:p w14:paraId="6982631C"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Perdre un temps précieux dans des recherches infructueuses.</w:t>
      </w:r>
    </w:p>
    <w:p w14:paraId="02E1C648"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2.2 Les conséquences directes</w:t>
      </w:r>
      <w:r w:rsidR="00E51C02" w:rsidRPr="00844073">
        <w:rPr>
          <w:rFonts w:ascii="Times New Roman" w:hAnsi="Times New Roman" w:cs="Times New Roman"/>
          <w:color w:val="000000" w:themeColor="text1"/>
          <w:sz w:val="24"/>
          <w:szCs w:val="24"/>
        </w:rPr>
        <w:t> :</w:t>
      </w:r>
    </w:p>
    <w:p w14:paraId="2B7130E4" w14:textId="6695778A"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Cette situation entraîne des conséquences concrètes et mesurables pour l'ensemble des acteurs concernés</w:t>
      </w:r>
      <w:r w:rsidR="00B302EB" w:rsidRPr="00844073">
        <w:rPr>
          <w:rFonts w:ascii="Times New Roman" w:hAnsi="Times New Roman" w:cs="Times New Roman"/>
          <w:color w:val="000000" w:themeColor="text1"/>
          <w:sz w:val="24"/>
          <w:szCs w:val="24"/>
        </w:rPr>
        <w:t>.</w:t>
      </w:r>
    </w:p>
    <w:p w14:paraId="306D6FF3" w14:textId="77777777" w:rsidR="004D7AD7"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III. Objectifs du Projet</w:t>
      </w:r>
      <w:r w:rsidR="00E51C02" w:rsidRPr="00844073">
        <w:rPr>
          <w:rFonts w:ascii="Times New Roman" w:hAnsi="Times New Roman" w:cs="Times New Roman"/>
          <w:color w:val="000000" w:themeColor="text1"/>
          <w:sz w:val="24"/>
          <w:szCs w:val="24"/>
        </w:rPr>
        <w:t> :</w:t>
      </w:r>
    </w:p>
    <w:p w14:paraId="716C7DF0"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3.1 Objectif général</w:t>
      </w:r>
      <w:r w:rsidR="00E51C02" w:rsidRPr="00844073">
        <w:rPr>
          <w:rFonts w:ascii="Times New Roman" w:hAnsi="Times New Roman" w:cs="Times New Roman"/>
          <w:color w:val="000000" w:themeColor="text1"/>
          <w:sz w:val="24"/>
          <w:szCs w:val="24"/>
        </w:rPr>
        <w:t> :</w:t>
      </w:r>
    </w:p>
    <w:p w14:paraId="6A285706"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3.2 Objectifs spécifiques</w:t>
      </w:r>
      <w:r w:rsidR="00E51C02" w:rsidRPr="00844073">
        <w:rPr>
          <w:rFonts w:ascii="Times New Roman" w:hAnsi="Times New Roman" w:cs="Times New Roman"/>
          <w:color w:val="000000" w:themeColor="text1"/>
          <w:sz w:val="24"/>
          <w:szCs w:val="24"/>
        </w:rPr>
        <w:t> :</w:t>
      </w:r>
    </w:p>
    <w:p w14:paraId="56FAE7FD"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Centraliser l'offre locative</w:t>
      </w:r>
      <w:r w:rsidR="00E51C02" w:rsidRPr="00844073">
        <w:rPr>
          <w:rFonts w:ascii="Times New Roman" w:hAnsi="Times New Roman" w:cs="Times New Roman"/>
          <w:color w:val="000000" w:themeColor="text1"/>
          <w:sz w:val="24"/>
          <w:szCs w:val="24"/>
        </w:rPr>
        <w:t> :</w:t>
      </w:r>
    </w:p>
    <w:p w14:paraId="13B4649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Favoriser la transparence des prix</w:t>
      </w:r>
      <w:r w:rsidR="00E51C02" w:rsidRPr="00844073">
        <w:rPr>
          <w:rFonts w:ascii="Times New Roman" w:hAnsi="Times New Roman" w:cs="Times New Roman"/>
          <w:color w:val="000000" w:themeColor="text1"/>
          <w:sz w:val="24"/>
          <w:szCs w:val="24"/>
        </w:rPr>
        <w:t> :</w:t>
      </w:r>
    </w:p>
    <w:p w14:paraId="00915254"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Réduire la dépendance aux courtiers</w:t>
      </w:r>
      <w:r w:rsidR="00E51C02" w:rsidRPr="00844073">
        <w:rPr>
          <w:rFonts w:ascii="Times New Roman" w:hAnsi="Times New Roman" w:cs="Times New Roman"/>
          <w:color w:val="000000" w:themeColor="text1"/>
          <w:sz w:val="24"/>
          <w:szCs w:val="24"/>
        </w:rPr>
        <w:t> :</w:t>
      </w:r>
    </w:p>
    <w:p w14:paraId="1C57BA6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Optimiser l'expérience de recherche</w:t>
      </w:r>
      <w:r w:rsidR="00E51C02" w:rsidRPr="00844073">
        <w:rPr>
          <w:rFonts w:ascii="Times New Roman" w:hAnsi="Times New Roman" w:cs="Times New Roman"/>
          <w:color w:val="000000" w:themeColor="text1"/>
          <w:sz w:val="24"/>
          <w:szCs w:val="24"/>
        </w:rPr>
        <w:t> :</w:t>
      </w:r>
    </w:p>
    <w:p w14:paraId="76EF9066"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lastRenderedPageBreak/>
        <w:t>Faciliter l'intégration des nouveaux arrivants</w:t>
      </w:r>
      <w:r w:rsidR="00E51C02" w:rsidRPr="00844073">
        <w:rPr>
          <w:rFonts w:ascii="Times New Roman" w:hAnsi="Times New Roman" w:cs="Times New Roman"/>
          <w:color w:val="000000" w:themeColor="text1"/>
          <w:sz w:val="24"/>
          <w:szCs w:val="24"/>
        </w:rPr>
        <w:t> :</w:t>
      </w:r>
    </w:p>
    <w:p w14:paraId="5445659F"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844073"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844073">
        <w:rPr>
          <w:rFonts w:ascii="Times New Roman" w:hAnsi="Times New Roman" w:cs="Times New Roman"/>
          <w:b/>
          <w:bCs/>
          <w:color w:val="000000" w:themeColor="text1"/>
          <w:sz w:val="24"/>
          <w:szCs w:val="24"/>
        </w:rPr>
        <w:t>Moderniser le secteur immobilier locatif</w:t>
      </w:r>
      <w:r w:rsidR="00E51C02" w:rsidRPr="00844073">
        <w:rPr>
          <w:rFonts w:ascii="Times New Roman" w:hAnsi="Times New Roman" w:cs="Times New Roman"/>
          <w:color w:val="000000" w:themeColor="text1"/>
          <w:sz w:val="24"/>
          <w:szCs w:val="24"/>
        </w:rPr>
        <w:t> :</w:t>
      </w:r>
    </w:p>
    <w:p w14:paraId="2D26099B"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3.3 Résultats attendus</w:t>
      </w:r>
      <w:r w:rsidR="00E51C02" w:rsidRPr="00844073">
        <w:rPr>
          <w:rFonts w:ascii="Times New Roman" w:hAnsi="Times New Roman" w:cs="Times New Roman"/>
          <w:color w:val="000000" w:themeColor="text1"/>
          <w:sz w:val="24"/>
          <w:szCs w:val="24"/>
        </w:rPr>
        <w:t> :</w:t>
      </w:r>
    </w:p>
    <w:p w14:paraId="6B06C278" w14:textId="77777777" w:rsidR="004D7AD7" w:rsidRPr="00844073" w:rsidRDefault="0050469B" w:rsidP="00C87C6E">
      <w:pPr>
        <w:spacing w:before="80" w:after="80" w:line="360" w:lineRule="auto"/>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844073"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844073"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844073" w:rsidRDefault="0050469B" w:rsidP="00C87C6E">
      <w:pPr>
        <w:pStyle w:val="Titre1"/>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IV. Analyse des besoins</w:t>
      </w:r>
      <w:r w:rsidR="00BD0CE1" w:rsidRPr="00844073">
        <w:rPr>
          <w:rFonts w:ascii="Times New Roman" w:hAnsi="Times New Roman" w:cs="Times New Roman"/>
          <w:color w:val="000000" w:themeColor="text1"/>
          <w:sz w:val="24"/>
          <w:szCs w:val="24"/>
        </w:rPr>
        <w:t> :</w:t>
      </w:r>
    </w:p>
    <w:p w14:paraId="302100A8"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844073" w:rsidRDefault="0050469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4.1 Acteurs :</w:t>
      </w:r>
    </w:p>
    <w:p w14:paraId="428DC8F9"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844073" w:rsidRDefault="0049123D" w:rsidP="00C87C6E">
      <w:pPr>
        <w:jc w:val="both"/>
        <w:rPr>
          <w:rFonts w:ascii="Times New Roman" w:hAnsi="Times New Roman" w:cs="Times New Roman"/>
          <w:color w:val="000000" w:themeColor="text1"/>
          <w:sz w:val="24"/>
          <w:szCs w:val="24"/>
        </w:rPr>
      </w:pPr>
    </w:p>
    <w:p w14:paraId="1698677D" w14:textId="46DA2951"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Visiteur</w:t>
      </w:r>
      <w:r w:rsidR="007019EC" w:rsidRPr="00844073">
        <w:rPr>
          <w:rFonts w:ascii="Times New Roman" w:hAnsi="Times New Roman" w:cs="Times New Roman"/>
          <w:b/>
          <w:bCs/>
          <w:color w:val="000000" w:themeColor="text1"/>
          <w:sz w:val="24"/>
          <w:szCs w:val="24"/>
        </w:rPr>
        <w:t> :</w:t>
      </w:r>
    </w:p>
    <w:p w14:paraId="6FC6E26D"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Locataire</w:t>
      </w:r>
      <w:r w:rsidR="00372C5C" w:rsidRPr="00844073">
        <w:rPr>
          <w:rFonts w:ascii="Times New Roman" w:hAnsi="Times New Roman" w:cs="Times New Roman"/>
          <w:b/>
          <w:bCs/>
          <w:color w:val="000000" w:themeColor="text1"/>
          <w:sz w:val="24"/>
          <w:szCs w:val="24"/>
        </w:rPr>
        <w:t> :</w:t>
      </w:r>
    </w:p>
    <w:p w14:paraId="028A5EA5"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Le Propriétaire</w:t>
      </w:r>
      <w:r w:rsidR="007019EC" w:rsidRPr="00844073">
        <w:rPr>
          <w:rFonts w:ascii="Times New Roman" w:hAnsi="Times New Roman" w:cs="Times New Roman"/>
          <w:b/>
          <w:bCs/>
          <w:color w:val="000000" w:themeColor="text1"/>
          <w:sz w:val="24"/>
          <w:szCs w:val="24"/>
        </w:rPr>
        <w:t> :</w:t>
      </w:r>
    </w:p>
    <w:p w14:paraId="4CD66E17"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L'Administrateur</w:t>
      </w:r>
      <w:r w:rsidR="007019EC" w:rsidRPr="00844073">
        <w:rPr>
          <w:rFonts w:ascii="Times New Roman" w:hAnsi="Times New Roman" w:cs="Times New Roman"/>
          <w:b/>
          <w:bCs/>
          <w:color w:val="000000" w:themeColor="text1"/>
          <w:sz w:val="24"/>
          <w:szCs w:val="24"/>
        </w:rPr>
        <w:t> :</w:t>
      </w:r>
    </w:p>
    <w:p w14:paraId="10E5C952"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844073" w:rsidRDefault="0049123D" w:rsidP="00C87C6E">
      <w:pPr>
        <w:jc w:val="both"/>
        <w:rPr>
          <w:rFonts w:ascii="Times New Roman" w:hAnsi="Times New Roman" w:cs="Times New Roman"/>
          <w:color w:val="000000" w:themeColor="text1"/>
          <w:sz w:val="24"/>
          <w:szCs w:val="24"/>
        </w:rPr>
      </w:pPr>
    </w:p>
    <w:p w14:paraId="0CBED764" w14:textId="550B47D5" w:rsidR="0049123D"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w:t>
      </w:r>
      <w:r w:rsidR="0050469B" w:rsidRPr="00844073">
        <w:rPr>
          <w:rFonts w:ascii="Times New Roman" w:hAnsi="Times New Roman" w:cs="Times New Roman"/>
          <w:color w:val="000000" w:themeColor="text1"/>
          <w:sz w:val="24"/>
          <w:szCs w:val="24"/>
        </w:rPr>
        <w:t xml:space="preserve"> Besoins non fonctionnels</w:t>
      </w:r>
      <w:r w:rsidR="00BD0CE1" w:rsidRPr="00844073">
        <w:rPr>
          <w:rFonts w:ascii="Times New Roman" w:hAnsi="Times New Roman" w:cs="Times New Roman"/>
          <w:b w:val="0"/>
          <w:bCs w:val="0"/>
          <w:color w:val="000000" w:themeColor="text1"/>
          <w:sz w:val="24"/>
          <w:szCs w:val="24"/>
        </w:rPr>
        <w:t> :</w:t>
      </w:r>
    </w:p>
    <w:p w14:paraId="1059D4FF"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844073"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Justification</w:t>
            </w:r>
          </w:p>
        </w:tc>
      </w:tr>
      <w:tr w:rsidR="0049123D" w:rsidRPr="00844073"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Expérience fluide sur connexion mobile moyenne</w:t>
            </w:r>
          </w:p>
        </w:tc>
      </w:tr>
      <w:tr w:rsidR="0049123D" w:rsidRPr="00844073"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Usage potentiellement critique pour trouver un logement urgent</w:t>
            </w:r>
          </w:p>
        </w:tc>
      </w:tr>
      <w:tr w:rsidR="0049123D" w:rsidRPr="00844073"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844073" w:rsidRDefault="0050469B" w:rsidP="00C87C6E">
            <w:pPr>
              <w:spacing w:before="40" w:after="40"/>
              <w:jc w:val="both"/>
              <w:rPr>
                <w:rFonts w:ascii="Times New Roman" w:hAnsi="Times New Roman" w:cs="Times New Roman"/>
                <w:color w:val="000000" w:themeColor="text1"/>
                <w:sz w:val="24"/>
                <w:szCs w:val="24"/>
                <w:lang w:val="en-US"/>
              </w:rPr>
            </w:pPr>
            <w:r w:rsidRPr="00844073">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Protection des données personnelles des utilisateurs</w:t>
            </w:r>
          </w:p>
        </w:tc>
      </w:tr>
      <w:tr w:rsidR="0049123D" w:rsidRPr="00844073"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 cible inclut des personnes peu familières avec le numérique</w:t>
            </w:r>
          </w:p>
        </w:tc>
      </w:tr>
      <w:tr w:rsidR="0049123D" w:rsidRPr="00844073"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Taux de pénétration mobile élevé au Sénégal</w:t>
            </w:r>
          </w:p>
        </w:tc>
      </w:tr>
      <w:tr w:rsidR="0049123D" w:rsidRPr="00844073"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Anticiper la croissance des utilisateurs et des annonces</w:t>
            </w:r>
          </w:p>
        </w:tc>
      </w:tr>
      <w:tr w:rsidR="0049123D" w:rsidRPr="00844073"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br w:type="page"/>
      </w:r>
    </w:p>
    <w:p w14:paraId="2BB59B06" w14:textId="77777777" w:rsidR="0049123D" w:rsidRPr="00844073" w:rsidRDefault="0049123D" w:rsidP="00C87C6E">
      <w:pPr>
        <w:jc w:val="both"/>
        <w:rPr>
          <w:rFonts w:ascii="Times New Roman" w:hAnsi="Times New Roman" w:cs="Times New Roman"/>
          <w:color w:val="000000" w:themeColor="text1"/>
          <w:sz w:val="24"/>
          <w:szCs w:val="24"/>
        </w:rPr>
      </w:pPr>
    </w:p>
    <w:p w14:paraId="710903A0" w14:textId="2B02AA21" w:rsidR="0049123D" w:rsidRPr="00844073" w:rsidRDefault="00801803"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w:t>
      </w:r>
      <w:r w:rsidR="00B302EB" w:rsidRPr="00844073">
        <w:rPr>
          <w:rFonts w:ascii="Times New Roman" w:hAnsi="Times New Roman" w:cs="Times New Roman"/>
          <w:color w:val="000000" w:themeColor="text1"/>
          <w:sz w:val="24"/>
          <w:szCs w:val="24"/>
        </w:rPr>
        <w:t>I</w:t>
      </w:r>
      <w:r w:rsidRPr="00844073">
        <w:rPr>
          <w:rFonts w:ascii="Times New Roman" w:hAnsi="Times New Roman" w:cs="Times New Roman"/>
          <w:color w:val="000000" w:themeColor="text1"/>
          <w:sz w:val="24"/>
          <w:szCs w:val="24"/>
        </w:rPr>
        <w:t xml:space="preserve">.  </w:t>
      </w:r>
      <w:r w:rsidR="00CF2C50" w:rsidRPr="00844073">
        <w:rPr>
          <w:rFonts w:ascii="Times New Roman" w:hAnsi="Times New Roman" w:cs="Times New Roman"/>
          <w:color w:val="000000" w:themeColor="text1"/>
          <w:sz w:val="24"/>
          <w:szCs w:val="24"/>
        </w:rPr>
        <w:t xml:space="preserve">Les </w:t>
      </w:r>
      <w:r w:rsidRPr="00844073">
        <w:rPr>
          <w:rFonts w:ascii="Times New Roman" w:hAnsi="Times New Roman" w:cs="Times New Roman"/>
          <w:color w:val="000000" w:themeColor="text1"/>
          <w:sz w:val="24"/>
          <w:szCs w:val="24"/>
        </w:rPr>
        <w:t>besoins fonctionnels :</w:t>
      </w:r>
    </w:p>
    <w:p w14:paraId="01DD1826" w14:textId="77777777" w:rsidR="0049123D" w:rsidRPr="00844073" w:rsidRDefault="0049123D" w:rsidP="00C87C6E">
      <w:pPr>
        <w:jc w:val="both"/>
        <w:rPr>
          <w:rFonts w:ascii="Times New Roman" w:hAnsi="Times New Roman" w:cs="Times New Roman"/>
          <w:color w:val="000000" w:themeColor="text1"/>
          <w:sz w:val="24"/>
          <w:szCs w:val="24"/>
        </w:rPr>
      </w:pPr>
    </w:p>
    <w:p w14:paraId="19F42992" w14:textId="77777777" w:rsidR="0049123D" w:rsidRPr="00844073" w:rsidRDefault="00BD0CE1" w:rsidP="00C87C6E">
      <w:pPr>
        <w:jc w:val="both"/>
        <w:rPr>
          <w:rFonts w:ascii="Times New Roman" w:hAnsi="Times New Roman" w:cs="Times New Roman"/>
          <w:color w:val="000000" w:themeColor="text1"/>
          <w:sz w:val="24"/>
          <w:szCs w:val="24"/>
        </w:rPr>
      </w:pPr>
      <w:r w:rsidRPr="00844073">
        <w:rPr>
          <w:rFonts w:ascii="Times New Roman" w:hAnsi="Times New Roman" w:cs="Times New Roman"/>
          <w:noProof/>
          <w:color w:val="000000" w:themeColor="text1"/>
          <w:sz w:val="24"/>
          <w:szCs w:val="24"/>
        </w:rPr>
        <w:drawing>
          <wp:inline distT="0" distB="0" distL="0" distR="0" wp14:anchorId="3F14ED67" wp14:editId="1113C755">
            <wp:extent cx="5782945" cy="7707086"/>
            <wp:effectExtent l="0" t="0" r="0" b="1905"/>
            <wp:docPr id="2652515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1557" name=""/>
                    <pic:cNvPicPr/>
                  </pic:nvPicPr>
                  <pic:blipFill>
                    <a:blip r:embed="rId8"/>
                    <a:stretch>
                      <a:fillRect/>
                    </a:stretch>
                  </pic:blipFill>
                  <pic:spPr>
                    <a:xfrm>
                      <a:off x="0" y="0"/>
                      <a:ext cx="5795588" cy="7723935"/>
                    </a:xfrm>
                    <a:prstGeom prst="rect">
                      <a:avLst/>
                    </a:prstGeom>
                  </pic:spPr>
                </pic:pic>
              </a:graphicData>
            </a:graphic>
          </wp:inline>
        </w:drawing>
      </w:r>
    </w:p>
    <w:p w14:paraId="563A5443" w14:textId="77777777" w:rsidR="00CF2C50"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1 — Présentation des fonctionnalités du système</w:t>
      </w:r>
    </w:p>
    <w:p w14:paraId="55F19F7A" w14:textId="77777777" w:rsidR="0049123D" w:rsidRPr="00844073" w:rsidRDefault="0049123D" w:rsidP="00C87C6E">
      <w:pPr>
        <w:jc w:val="both"/>
        <w:rPr>
          <w:rFonts w:ascii="Times New Roman" w:hAnsi="Times New Roman" w:cs="Times New Roman"/>
          <w:color w:val="000000" w:themeColor="text1"/>
          <w:sz w:val="24"/>
          <w:szCs w:val="24"/>
        </w:rPr>
      </w:pPr>
    </w:p>
    <w:p w14:paraId="6F09C3E3" w14:textId="77777777" w:rsidR="008B522B" w:rsidRPr="00844073"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VI</w:t>
      </w:r>
      <w:r w:rsidR="00B302EB" w:rsidRPr="00844073">
        <w:rPr>
          <w:rFonts w:ascii="Times New Roman" w:hAnsi="Times New Roman" w:cs="Times New Roman"/>
          <w:b/>
          <w:bCs/>
          <w:color w:val="000000" w:themeColor="text1"/>
          <w:sz w:val="24"/>
          <w:szCs w:val="24"/>
        </w:rPr>
        <w:t>I</w:t>
      </w:r>
      <w:r w:rsidRPr="00844073">
        <w:rPr>
          <w:rFonts w:ascii="Times New Roman" w:hAnsi="Times New Roman" w:cs="Times New Roman"/>
          <w:b/>
          <w:bCs/>
          <w:color w:val="000000" w:themeColor="text1"/>
          <w:sz w:val="24"/>
          <w:szCs w:val="24"/>
        </w:rPr>
        <w:t>. Sélection des deux cas d'utilisation principaux</w:t>
      </w:r>
      <w:r w:rsidR="00BD0CE1" w:rsidRPr="00844073">
        <w:rPr>
          <w:rFonts w:ascii="Times New Roman" w:hAnsi="Times New Roman" w:cs="Times New Roman"/>
          <w:b/>
          <w:bCs/>
          <w:color w:val="000000" w:themeColor="text1"/>
          <w:sz w:val="24"/>
          <w:szCs w:val="24"/>
        </w:rPr>
        <w:t> :</w:t>
      </w:r>
    </w:p>
    <w:p w14:paraId="54B3950B"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844073"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Justification</w:t>
            </w:r>
          </w:p>
        </w:tc>
      </w:tr>
      <w:tr w:rsidR="0049123D" w:rsidRPr="00844073"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844073"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844073" w:rsidRDefault="008B522B" w:rsidP="00C87C6E">
      <w:pPr>
        <w:jc w:val="both"/>
        <w:rPr>
          <w:rFonts w:ascii="Times New Roman" w:hAnsi="Times New Roman" w:cs="Times New Roman"/>
          <w:color w:val="000000" w:themeColor="text1"/>
          <w:sz w:val="24"/>
          <w:szCs w:val="24"/>
        </w:rPr>
      </w:pPr>
    </w:p>
    <w:p w14:paraId="7CF46752" w14:textId="25620695" w:rsidR="0049123D" w:rsidRPr="00844073" w:rsidRDefault="0050469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VII</w:t>
      </w:r>
      <w:r w:rsidR="00B302EB" w:rsidRPr="00844073">
        <w:rPr>
          <w:rFonts w:ascii="Times New Roman" w:hAnsi="Times New Roman" w:cs="Times New Roman"/>
          <w:b/>
          <w:bCs/>
          <w:color w:val="000000" w:themeColor="text1"/>
          <w:sz w:val="24"/>
          <w:szCs w:val="24"/>
        </w:rPr>
        <w:t>I</w:t>
      </w:r>
      <w:r w:rsidRPr="00844073">
        <w:rPr>
          <w:rFonts w:ascii="Times New Roman" w:hAnsi="Times New Roman" w:cs="Times New Roman"/>
          <w:b/>
          <w:bCs/>
          <w:color w:val="000000" w:themeColor="text1"/>
          <w:sz w:val="24"/>
          <w:szCs w:val="24"/>
        </w:rPr>
        <w:t>. Fiches textuelles des cas d'utilisation</w:t>
      </w:r>
      <w:r w:rsidR="00801803" w:rsidRPr="00844073">
        <w:rPr>
          <w:rFonts w:ascii="Times New Roman" w:hAnsi="Times New Roman" w:cs="Times New Roman"/>
          <w:b/>
          <w:bCs/>
          <w:color w:val="000000" w:themeColor="text1"/>
          <w:sz w:val="24"/>
          <w:szCs w:val="24"/>
        </w:rPr>
        <w:t xml:space="preserve"> et Fonctionnalités </w:t>
      </w:r>
      <w:r w:rsidR="00BD0CE1" w:rsidRPr="00844073">
        <w:rPr>
          <w:rFonts w:ascii="Times New Roman" w:hAnsi="Times New Roman" w:cs="Times New Roman"/>
          <w:b/>
          <w:bCs/>
          <w:color w:val="000000" w:themeColor="text1"/>
          <w:sz w:val="24"/>
          <w:szCs w:val="24"/>
        </w:rPr>
        <w:t>:</w:t>
      </w:r>
    </w:p>
    <w:p w14:paraId="472CBDA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844073" w:rsidRDefault="0049123D" w:rsidP="00C87C6E">
      <w:pPr>
        <w:jc w:val="both"/>
        <w:rPr>
          <w:rFonts w:ascii="Times New Roman" w:hAnsi="Times New Roman" w:cs="Times New Roman"/>
          <w:color w:val="000000" w:themeColor="text1"/>
          <w:sz w:val="24"/>
          <w:szCs w:val="24"/>
        </w:rPr>
      </w:pPr>
    </w:p>
    <w:p w14:paraId="30FB097E" w14:textId="7D4BAFD4" w:rsidR="0049123D"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w:t>
      </w:r>
      <w:r w:rsidR="0050469B" w:rsidRPr="00844073">
        <w:rPr>
          <w:rFonts w:ascii="Times New Roman" w:hAnsi="Times New Roman" w:cs="Times New Roman"/>
          <w:color w:val="000000" w:themeColor="text1"/>
          <w:sz w:val="24"/>
          <w:szCs w:val="24"/>
        </w:rPr>
        <w:t>.1 Fiche textuelle — Publier une annonce</w:t>
      </w:r>
      <w:r w:rsidR="00BD0CE1" w:rsidRPr="00844073">
        <w:rPr>
          <w:rFonts w:ascii="Times New Roman" w:hAnsi="Times New Roman" w:cs="Times New Roman"/>
          <w:b w:val="0"/>
          <w:bCs w:val="0"/>
          <w:color w:val="000000" w:themeColor="text1"/>
          <w:sz w:val="24"/>
          <w:szCs w:val="24"/>
        </w:rPr>
        <w:t> :</w:t>
      </w:r>
    </w:p>
    <w:p w14:paraId="29A7F5F9"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844073"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844073" w:rsidRDefault="0050469B" w:rsidP="00C87C6E">
            <w:pPr>
              <w:spacing w:before="80" w:after="8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Publier une annonce</w:t>
            </w:r>
          </w:p>
        </w:tc>
      </w:tr>
      <w:tr w:rsidR="0049123D" w:rsidRPr="00844073"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844073"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Propriétaire</w:t>
            </w:r>
          </w:p>
        </w:tc>
      </w:tr>
      <w:tr w:rsidR="0049123D" w:rsidRPr="00844073"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propriétaire possède un compte et est authentifié sur la plateforme.</w:t>
            </w:r>
          </w:p>
        </w:tc>
      </w:tr>
      <w:tr w:rsidR="0049123D" w:rsidRPr="00844073"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  Le propriétaire sélectionne 'Publier une annonce'.</w:t>
            </w:r>
          </w:p>
          <w:p w14:paraId="45F763A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  Le système affiche le formulaire de publication.</w:t>
            </w:r>
          </w:p>
          <w:p w14:paraId="3EB8179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  Le propriétaire télécharge au moins une photo du logement.</w:t>
            </w:r>
          </w:p>
          <w:p w14:paraId="1B83C8D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5.  Le propriétaire valide et soumet le formulaire.</w:t>
            </w:r>
          </w:p>
          <w:p w14:paraId="29BD635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6.  Le système vérifie les données saisies.</w:t>
            </w:r>
          </w:p>
          <w:p w14:paraId="6199862E"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7.  Le système enregistre l'annonce avec le statut EN_ATTENTE.</w:t>
            </w:r>
          </w:p>
          <w:p w14:paraId="59BD70A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  Le système notifie l'administrateur et confirme la soumission au propriétaire.</w:t>
            </w:r>
          </w:p>
        </w:tc>
      </w:tr>
      <w:tr w:rsidR="0049123D" w:rsidRPr="00844073"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A0 : Après l'étape 6, si [données invalides ou champs manquants] :</w:t>
            </w:r>
          </w:p>
          <w:p w14:paraId="1754EE1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6a. Le système affiche les champs en erreur.</w:t>
            </w:r>
          </w:p>
          <w:p w14:paraId="303F5F65"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3.</w:t>
            </w:r>
          </w:p>
          <w:p w14:paraId="0A3B7A84" w14:textId="77777777" w:rsidR="0049123D" w:rsidRPr="00844073"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A1 : Après l'étape 4, si [format ou taille photo invalide] :</w:t>
            </w:r>
          </w:p>
          <w:p w14:paraId="3DBD5FFB"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4.</w:t>
            </w:r>
          </w:p>
        </w:tc>
      </w:tr>
      <w:tr w:rsidR="0049123D" w:rsidRPr="00844073"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844073" w:rsidRDefault="0049123D" w:rsidP="00C87C6E">
      <w:pPr>
        <w:jc w:val="both"/>
        <w:rPr>
          <w:rFonts w:ascii="Times New Roman" w:hAnsi="Times New Roman" w:cs="Times New Roman"/>
          <w:color w:val="000000" w:themeColor="text1"/>
          <w:sz w:val="24"/>
          <w:szCs w:val="24"/>
        </w:rPr>
      </w:pPr>
    </w:p>
    <w:p w14:paraId="6B51F892" w14:textId="6E92AC68" w:rsidR="00CF2C50" w:rsidRPr="00844073" w:rsidRDefault="00B302EB" w:rsidP="00C87C6E">
      <w:pPr>
        <w:spacing w:after="160"/>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8</w:t>
      </w:r>
      <w:r w:rsidR="00801803" w:rsidRPr="00844073">
        <w:rPr>
          <w:rFonts w:ascii="Times New Roman" w:hAnsi="Times New Roman" w:cs="Times New Roman"/>
          <w:b/>
          <w:bCs/>
          <w:color w:val="000000" w:themeColor="text1"/>
          <w:sz w:val="24"/>
          <w:szCs w:val="24"/>
        </w:rPr>
        <w:t xml:space="preserve">.2 </w:t>
      </w:r>
      <w:r w:rsidR="00CF2C50" w:rsidRPr="00844073">
        <w:rPr>
          <w:rFonts w:ascii="Times New Roman" w:hAnsi="Times New Roman" w:cs="Times New Roman"/>
          <w:b/>
          <w:bCs/>
          <w:color w:val="000000" w:themeColor="text1"/>
          <w:sz w:val="24"/>
          <w:szCs w:val="24"/>
        </w:rPr>
        <w:t>Fonctionnalité du Propriétaire — Publier une annonce :</w:t>
      </w:r>
    </w:p>
    <w:p w14:paraId="42B9EF93" w14:textId="0A23CA24" w:rsidR="00CF2C50" w:rsidRPr="00844073" w:rsidRDefault="00CF2C50"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844073" w:rsidRDefault="00CF2C50" w:rsidP="00C87C6E">
      <w:pPr>
        <w:jc w:val="both"/>
        <w:rPr>
          <w:rFonts w:ascii="Times New Roman" w:hAnsi="Times New Roman" w:cs="Times New Roman"/>
          <w:color w:val="000000" w:themeColor="text1"/>
          <w:sz w:val="24"/>
          <w:szCs w:val="24"/>
        </w:rPr>
      </w:pPr>
    </w:p>
    <w:p w14:paraId="7A7D5688" w14:textId="4CF7900C" w:rsidR="00CF2C50" w:rsidRPr="00844073" w:rsidRDefault="00CF2C50" w:rsidP="00C87C6E">
      <w:pPr>
        <w:jc w:val="both"/>
        <w:rPr>
          <w:rFonts w:ascii="Times New Roman" w:hAnsi="Times New Roman" w:cs="Times New Roman"/>
          <w:color w:val="000000" w:themeColor="text1"/>
          <w:sz w:val="24"/>
          <w:szCs w:val="24"/>
        </w:rPr>
      </w:pPr>
      <w:r w:rsidRPr="00844073">
        <w:rPr>
          <w:rFonts w:ascii="Times New Roman" w:hAnsi="Times New Roman" w:cs="Times New Roman"/>
          <w:noProof/>
          <w:color w:val="000000" w:themeColor="text1"/>
          <w:sz w:val="24"/>
          <w:szCs w:val="24"/>
        </w:rPr>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2 — Fonctionnalité du Propriétaire</w:t>
      </w:r>
    </w:p>
    <w:p w14:paraId="0738B62E" w14:textId="1C6E1532" w:rsidR="0049123D" w:rsidRPr="00844073" w:rsidRDefault="00B302EB" w:rsidP="00C87C6E">
      <w:pPr>
        <w:pStyle w:val="Titre2"/>
        <w:jc w:val="both"/>
        <w:rPr>
          <w:rFonts w:ascii="Times New Roman" w:hAnsi="Times New Roman" w:cs="Times New Roman"/>
          <w:b w:val="0"/>
          <w:bCs w:val="0"/>
          <w:color w:val="000000" w:themeColor="text1"/>
          <w:sz w:val="24"/>
          <w:szCs w:val="24"/>
        </w:rPr>
      </w:pPr>
      <w:r w:rsidRPr="00844073">
        <w:rPr>
          <w:rFonts w:ascii="Times New Roman" w:hAnsi="Times New Roman" w:cs="Times New Roman"/>
          <w:color w:val="000000" w:themeColor="text1"/>
          <w:sz w:val="24"/>
          <w:szCs w:val="24"/>
        </w:rPr>
        <w:t>8</w:t>
      </w:r>
      <w:r w:rsidR="0050469B" w:rsidRPr="00844073">
        <w:rPr>
          <w:rFonts w:ascii="Times New Roman" w:hAnsi="Times New Roman" w:cs="Times New Roman"/>
          <w:color w:val="000000" w:themeColor="text1"/>
          <w:sz w:val="24"/>
          <w:szCs w:val="24"/>
        </w:rPr>
        <w:t>.</w:t>
      </w:r>
      <w:r w:rsidR="00801803" w:rsidRPr="00844073">
        <w:rPr>
          <w:rFonts w:ascii="Times New Roman" w:hAnsi="Times New Roman" w:cs="Times New Roman"/>
          <w:color w:val="000000" w:themeColor="text1"/>
          <w:sz w:val="24"/>
          <w:szCs w:val="24"/>
        </w:rPr>
        <w:t>3</w:t>
      </w:r>
      <w:r w:rsidR="0050469B" w:rsidRPr="00844073">
        <w:rPr>
          <w:rFonts w:ascii="Times New Roman" w:hAnsi="Times New Roman" w:cs="Times New Roman"/>
          <w:color w:val="000000" w:themeColor="text1"/>
          <w:sz w:val="24"/>
          <w:szCs w:val="24"/>
        </w:rPr>
        <w:t xml:space="preserve"> Fiche textuelle — Rechercher un logement</w:t>
      </w:r>
      <w:r w:rsidR="00BD0CE1" w:rsidRPr="00844073">
        <w:rPr>
          <w:rFonts w:ascii="Times New Roman" w:hAnsi="Times New Roman" w:cs="Times New Roman"/>
          <w:b w:val="0"/>
          <w:bCs w:val="0"/>
          <w:color w:val="000000" w:themeColor="text1"/>
          <w:sz w:val="24"/>
          <w:szCs w:val="24"/>
        </w:rPr>
        <w:t> :</w:t>
      </w:r>
    </w:p>
    <w:p w14:paraId="25B1B00B" w14:textId="77777777" w:rsidR="00BD0CE1" w:rsidRPr="00844073"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844073"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844073"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844073"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844073" w:rsidRDefault="0050469B" w:rsidP="00C87C6E">
            <w:pPr>
              <w:spacing w:before="80" w:after="8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Rechercher un logement</w:t>
            </w:r>
          </w:p>
        </w:tc>
      </w:tr>
      <w:tr w:rsidR="0049123D" w:rsidRPr="00844073"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844073"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Visiteur ou Locataire</w:t>
            </w:r>
          </w:p>
        </w:tc>
      </w:tr>
      <w:tr w:rsidR="0049123D" w:rsidRPr="00844073"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 plateforme est accessible et au moins une annonce publiée existe en base de données.</w:t>
            </w:r>
          </w:p>
        </w:tc>
      </w:tr>
      <w:tr w:rsidR="0049123D" w:rsidRPr="00844073"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1.  L'utilisateur accède à la page de recherche.</w:t>
            </w:r>
          </w:p>
          <w:p w14:paraId="5C9762B1"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4.  L'utilisateur lance la recherche.</w:t>
            </w:r>
          </w:p>
          <w:p w14:paraId="22EC20A8"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6.  Le système retourne la liste des annonces correspondantes triées par pertinence.</w:t>
            </w:r>
          </w:p>
          <w:p w14:paraId="36EE23F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7.  L'utilisateur sélectionne une annonce pour consulter son détail.</w:t>
            </w:r>
          </w:p>
        </w:tc>
      </w:tr>
      <w:tr w:rsidR="0049123D" w:rsidRPr="00844073"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6a. Le système affiche 'Aucun logement trouvé'.</w:t>
            </w:r>
          </w:p>
          <w:p w14:paraId="3C4FFF99"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6b. Le système propose d'élargir les filtres.</w:t>
            </w:r>
          </w:p>
          <w:p w14:paraId="640D71C3"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3.</w:t>
            </w:r>
          </w:p>
          <w:p w14:paraId="72D2363B" w14:textId="77777777" w:rsidR="0049123D" w:rsidRPr="00844073"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A1 : À l'étape 3, si [l'utilisateur active la géolocalisation] :</w:t>
            </w:r>
          </w:p>
          <w:p w14:paraId="4FCF63A8"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844073" w:rsidRDefault="0050469B" w:rsidP="00C87C6E">
            <w:pPr>
              <w:spacing w:before="40" w:after="4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     Le scénario reprend à l'étape 4.</w:t>
            </w:r>
          </w:p>
        </w:tc>
      </w:tr>
      <w:tr w:rsidR="0049123D" w:rsidRPr="00844073"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844073" w:rsidRDefault="008B522B" w:rsidP="00C87C6E">
      <w:pPr>
        <w:jc w:val="both"/>
        <w:rPr>
          <w:rFonts w:ascii="Times New Roman" w:hAnsi="Times New Roman" w:cs="Times New Roman"/>
          <w:color w:val="000000" w:themeColor="text1"/>
          <w:sz w:val="24"/>
          <w:szCs w:val="24"/>
        </w:rPr>
      </w:pPr>
    </w:p>
    <w:p w14:paraId="0C33EBFF" w14:textId="36F5299E" w:rsidR="00CF2C50" w:rsidRPr="00844073" w:rsidRDefault="00B302EB" w:rsidP="00C87C6E">
      <w:pPr>
        <w:pStyle w:val="Titre2"/>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8</w:t>
      </w:r>
      <w:r w:rsidR="00E9485C" w:rsidRPr="00844073">
        <w:rPr>
          <w:rFonts w:ascii="Times New Roman" w:hAnsi="Times New Roman" w:cs="Times New Roman"/>
          <w:color w:val="000000" w:themeColor="text1"/>
          <w:sz w:val="24"/>
          <w:szCs w:val="24"/>
        </w:rPr>
        <w:t xml:space="preserve">.4 </w:t>
      </w:r>
      <w:r w:rsidR="00CF2C50" w:rsidRPr="00844073">
        <w:rPr>
          <w:rFonts w:ascii="Times New Roman" w:hAnsi="Times New Roman" w:cs="Times New Roman"/>
          <w:color w:val="000000" w:themeColor="text1"/>
          <w:sz w:val="24"/>
          <w:szCs w:val="24"/>
        </w:rPr>
        <w:t>Fonctionnalité du Locataire — Rechercher un logement</w:t>
      </w:r>
      <w:r w:rsidR="00CF2C50" w:rsidRPr="00844073">
        <w:rPr>
          <w:rFonts w:ascii="Times New Roman" w:hAnsi="Times New Roman" w:cs="Times New Roman"/>
          <w:b w:val="0"/>
          <w:bCs w:val="0"/>
          <w:color w:val="000000" w:themeColor="text1"/>
          <w:sz w:val="24"/>
          <w:szCs w:val="24"/>
        </w:rPr>
        <w:t> :</w:t>
      </w:r>
    </w:p>
    <w:p w14:paraId="55F8D763" w14:textId="3EF14BCF" w:rsidR="0049123D" w:rsidRPr="00844073" w:rsidRDefault="0049123D" w:rsidP="00C87C6E">
      <w:pPr>
        <w:jc w:val="both"/>
        <w:rPr>
          <w:rFonts w:ascii="Times New Roman" w:hAnsi="Times New Roman" w:cs="Times New Roman"/>
          <w:color w:val="000000" w:themeColor="text1"/>
          <w:sz w:val="24"/>
          <w:szCs w:val="24"/>
        </w:rPr>
      </w:pPr>
    </w:p>
    <w:p w14:paraId="466BC81B" w14:textId="0A36FD7A" w:rsidR="0049123D" w:rsidRPr="00844073" w:rsidRDefault="00CF2C50" w:rsidP="00C87C6E">
      <w:pPr>
        <w:jc w:val="both"/>
        <w:rPr>
          <w:rFonts w:ascii="Times New Roman" w:hAnsi="Times New Roman" w:cs="Times New Roman"/>
          <w:color w:val="000000" w:themeColor="text1"/>
          <w:sz w:val="24"/>
          <w:szCs w:val="24"/>
        </w:rPr>
      </w:pPr>
      <w:r w:rsidRPr="00844073">
        <w:rPr>
          <w:rFonts w:ascii="Times New Roman" w:hAnsi="Times New Roman" w:cs="Times New Roman"/>
          <w:noProof/>
          <w:color w:val="000000" w:themeColor="text1"/>
          <w:sz w:val="24"/>
          <w:szCs w:val="24"/>
        </w:rPr>
        <w:lastRenderedPageBreak/>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844073" w:rsidRDefault="00CF2C50"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3 — Fonctionnalité du Locataire</w:t>
      </w:r>
    </w:p>
    <w:p w14:paraId="3180CF42" w14:textId="77777777" w:rsidR="008B522B" w:rsidRPr="00844073" w:rsidRDefault="008B522B" w:rsidP="00C87C6E">
      <w:pPr>
        <w:jc w:val="both"/>
        <w:rPr>
          <w:rFonts w:ascii="Times New Roman" w:hAnsi="Times New Roman" w:cs="Times New Roman"/>
          <w:color w:val="000000" w:themeColor="text1"/>
          <w:sz w:val="24"/>
          <w:szCs w:val="24"/>
        </w:rPr>
      </w:pPr>
    </w:p>
    <w:p w14:paraId="359BEA26" w14:textId="49FAF1AF" w:rsidR="0049123D" w:rsidRPr="00844073" w:rsidRDefault="00B302EB"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IX</w:t>
      </w:r>
      <w:r w:rsidR="00E9485C" w:rsidRPr="00844073">
        <w:rPr>
          <w:rFonts w:ascii="Times New Roman" w:hAnsi="Times New Roman" w:cs="Times New Roman"/>
          <w:b/>
          <w:bCs/>
          <w:color w:val="000000" w:themeColor="text1"/>
          <w:sz w:val="24"/>
          <w:szCs w:val="24"/>
        </w:rPr>
        <w:t>. Modèle du domaine métier :</w:t>
      </w:r>
    </w:p>
    <w:p w14:paraId="39727F1C" w14:textId="77777777" w:rsidR="0049123D"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844073" w:rsidRDefault="0049123D" w:rsidP="00C87C6E">
      <w:pPr>
        <w:jc w:val="both"/>
        <w:rPr>
          <w:rFonts w:ascii="Times New Roman" w:hAnsi="Times New Roman" w:cs="Times New Roman"/>
          <w:color w:val="000000" w:themeColor="text1"/>
          <w:sz w:val="24"/>
          <w:szCs w:val="24"/>
        </w:rPr>
      </w:pPr>
    </w:p>
    <w:p w14:paraId="591755A2" w14:textId="1B456F9C" w:rsidR="00551583" w:rsidRPr="00844073" w:rsidRDefault="002E4330" w:rsidP="00C87C6E">
      <w:pPr>
        <w:jc w:val="both"/>
        <w:rPr>
          <w:rFonts w:ascii="Times New Roman" w:hAnsi="Times New Roman" w:cs="Times New Roman"/>
          <w:b/>
          <w:bCs/>
          <w:color w:val="000000" w:themeColor="text1"/>
          <w:sz w:val="24"/>
          <w:szCs w:val="24"/>
        </w:rPr>
      </w:pPr>
      <w:r w:rsidRPr="00844073">
        <w:rPr>
          <w:rFonts w:ascii="Times New Roman" w:hAnsi="Times New Roman" w:cs="Times New Roman"/>
          <w:b/>
          <w:bCs/>
          <w:noProof/>
          <w:color w:val="000000" w:themeColor="text1"/>
          <w:sz w:val="24"/>
          <w:szCs w:val="24"/>
        </w:rPr>
        <w:lastRenderedPageBreak/>
        <w:drawing>
          <wp:inline distT="0" distB="0" distL="0" distR="0" wp14:anchorId="51D783FF" wp14:editId="7A0E8D67">
            <wp:extent cx="5422900" cy="7188200"/>
            <wp:effectExtent l="0" t="0" r="0" b="0"/>
            <wp:docPr id="19191953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5311" name="Image 1919195311"/>
                    <pic:cNvPicPr/>
                  </pic:nvPicPr>
                  <pic:blipFill>
                    <a:blip r:embed="rId11">
                      <a:extLst>
                        <a:ext uri="{28A0092B-C50C-407E-A947-70E740481C1C}">
                          <a14:useLocalDpi xmlns:a14="http://schemas.microsoft.com/office/drawing/2010/main" val="0"/>
                        </a:ext>
                      </a:extLst>
                    </a:blip>
                    <a:stretch>
                      <a:fillRect/>
                    </a:stretch>
                  </pic:blipFill>
                  <pic:spPr>
                    <a:xfrm>
                      <a:off x="0" y="0"/>
                      <a:ext cx="5422900" cy="7188200"/>
                    </a:xfrm>
                    <a:prstGeom prst="rect">
                      <a:avLst/>
                    </a:prstGeom>
                  </pic:spPr>
                </pic:pic>
              </a:graphicData>
            </a:graphic>
          </wp:inline>
        </w:drawing>
      </w:r>
    </w:p>
    <w:p w14:paraId="6F3D208F" w14:textId="77777777" w:rsidR="0049123D" w:rsidRPr="00844073" w:rsidRDefault="0050469B" w:rsidP="00C87C6E">
      <w:pPr>
        <w:spacing w:after="1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Figure 4 — Modèle du domaine métier de HomeLink</w:t>
      </w:r>
    </w:p>
    <w:p w14:paraId="685BF8F3" w14:textId="243588F9" w:rsidR="0049123D" w:rsidRPr="00844073" w:rsidRDefault="0050469B" w:rsidP="00C87C6E">
      <w:pPr>
        <w:pStyle w:val="Titre2"/>
        <w:jc w:val="both"/>
        <w:rPr>
          <w:rFonts w:ascii="Times New Roman" w:hAnsi="Times New Roman" w:cs="Times New Roman"/>
          <w:b w:val="0"/>
          <w:bCs w:val="0"/>
          <w:color w:val="000000" w:themeColor="text1"/>
          <w:sz w:val="24"/>
          <w:szCs w:val="24"/>
        </w:rPr>
      </w:pPr>
      <w:r w:rsidRPr="00844073">
        <w:rPr>
          <w:rFonts w:ascii="Times New Roman" w:hAnsi="Times New Roman" w:cs="Times New Roman"/>
          <w:color w:val="000000" w:themeColor="text1"/>
          <w:sz w:val="24"/>
          <w:szCs w:val="24"/>
        </w:rPr>
        <w:t xml:space="preserve"> Description des classes principales :</w:t>
      </w:r>
    </w:p>
    <w:p w14:paraId="2B6A5F57" w14:textId="77777777" w:rsidR="00BD0CE1" w:rsidRPr="00844073"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844073"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844073"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844073" w:rsidRDefault="0050469B" w:rsidP="00C87C6E">
            <w:pPr>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Description métier</w:t>
            </w:r>
          </w:p>
        </w:tc>
      </w:tr>
      <w:tr w:rsidR="00551583" w:rsidRPr="00844073"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2A9ECF25" w:rsidR="00551583" w:rsidRPr="00844073" w:rsidRDefault="002E4330"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844073"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DEC064" w:rsidR="00551583" w:rsidRPr="00844073" w:rsidRDefault="00844073"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Propriétaire est le bailleur qui met ses logements en location sur HomeLink. Il représente le côté offre du marché : c'est lui qui publie les annonces et gère son parc immobilier. Sa note globale, calculée à partir des avis des locataires, reflète sa réputation sur la plateforme.</w:t>
            </w:r>
          </w:p>
        </w:tc>
      </w:tr>
      <w:tr w:rsidR="00551583" w:rsidRPr="00844073"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844073"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844073" w:rsidRDefault="00296847"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844073"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844073" w:rsidRDefault="00C87C6E" w:rsidP="00C87C6E">
            <w:pPr>
              <w:spacing w:before="60" w:after="60"/>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844073" w:rsidRDefault="00C87C6E" w:rsidP="00C87C6E">
            <w:pPr>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l'unité centrale autour de laquelle s'organise toute l'offre locative de HomeLink.</w:t>
            </w:r>
          </w:p>
        </w:tc>
      </w:tr>
      <w:tr w:rsidR="00551583" w:rsidRPr="00844073"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 xml:space="preserve">Le Quartier est la zone géographique où se situe le logement. Il permet aux locataires de filtrer les annonces par localisation et d'accéder à des informations contextuelles sur les commodités, la sécurité et les prix </w:t>
            </w:r>
            <w:r w:rsidRPr="00844073">
              <w:rPr>
                <w:rFonts w:ascii="Times New Roman" w:hAnsi="Times New Roman" w:cs="Times New Roman"/>
                <w:color w:val="000000" w:themeColor="text1"/>
                <w:sz w:val="24"/>
                <w:szCs w:val="24"/>
              </w:rPr>
              <w:lastRenderedPageBreak/>
              <w:t>moyens — une aide précieuse pour les nouveaux arrivants.</w:t>
            </w:r>
          </w:p>
        </w:tc>
      </w:tr>
      <w:tr w:rsidR="00551583" w:rsidRPr="00844073"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b/>
                <w:color w:val="000000" w:themeColor="text1"/>
                <w:sz w:val="24"/>
                <w:szCs w:val="24"/>
              </w:rPr>
              <w:lastRenderedPageBreak/>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844073" w:rsidRDefault="0050469B" w:rsidP="00C87C6E">
            <w:pPr>
              <w:spacing w:before="60" w:after="60"/>
              <w:jc w:val="both"/>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844073" w:rsidRDefault="0049123D" w:rsidP="00C87C6E">
      <w:pPr>
        <w:jc w:val="both"/>
        <w:rPr>
          <w:rFonts w:ascii="Times New Roman" w:hAnsi="Times New Roman" w:cs="Times New Roman"/>
          <w:color w:val="000000" w:themeColor="text1"/>
          <w:sz w:val="24"/>
          <w:szCs w:val="24"/>
        </w:rPr>
      </w:pPr>
    </w:p>
    <w:p w14:paraId="226BAD39" w14:textId="77777777" w:rsidR="0049123D" w:rsidRPr="00844073" w:rsidRDefault="0049123D" w:rsidP="00C87C6E">
      <w:pPr>
        <w:jc w:val="both"/>
        <w:rPr>
          <w:rFonts w:ascii="Times New Roman" w:hAnsi="Times New Roman" w:cs="Times New Roman"/>
          <w:color w:val="000000" w:themeColor="text1"/>
          <w:sz w:val="24"/>
          <w:szCs w:val="24"/>
        </w:rPr>
      </w:pPr>
    </w:p>
    <w:p w14:paraId="575B43FA" w14:textId="5C66559A" w:rsidR="009B6CFB" w:rsidRPr="00844073" w:rsidRDefault="009B6CFB" w:rsidP="00C87C6E">
      <w:pPr>
        <w:jc w:val="both"/>
        <w:rPr>
          <w:rFonts w:ascii="Times New Roman" w:hAnsi="Times New Roman" w:cs="Times New Roman"/>
          <w:color w:val="000000" w:themeColor="text1"/>
          <w:sz w:val="24"/>
          <w:szCs w:val="24"/>
        </w:rPr>
      </w:pPr>
    </w:p>
    <w:p w14:paraId="5CEEEFAD" w14:textId="77777777" w:rsidR="009B6CFB" w:rsidRPr="00844073" w:rsidRDefault="009B6CFB">
      <w:pPr>
        <w:rPr>
          <w:rFonts w:ascii="Times New Roman" w:hAnsi="Times New Roman" w:cs="Times New Roman"/>
          <w:color w:val="000000" w:themeColor="text1"/>
          <w:sz w:val="24"/>
          <w:szCs w:val="24"/>
        </w:rPr>
      </w:pPr>
      <w:r w:rsidRPr="00844073">
        <w:rPr>
          <w:rFonts w:ascii="Times New Roman" w:hAnsi="Times New Roman" w:cs="Times New Roman"/>
          <w:color w:val="000000" w:themeColor="text1"/>
          <w:sz w:val="24"/>
          <w:szCs w:val="24"/>
        </w:rPr>
        <w:br w:type="page"/>
      </w:r>
    </w:p>
    <w:p w14:paraId="2C601D2E" w14:textId="77777777" w:rsidR="0097455E" w:rsidRPr="00844073" w:rsidRDefault="0097455E" w:rsidP="00A25537">
      <w:pPr>
        <w:pStyle w:val="font-claude-response-body"/>
        <w:jc w:val="both"/>
      </w:pPr>
      <w:r w:rsidRPr="00844073">
        <w:rPr>
          <w:rStyle w:val="lev"/>
        </w:rPr>
        <w:lastRenderedPageBreak/>
        <w:t>Chapitre 2 : Outils utilisés et Résultats obtenus</w:t>
      </w:r>
    </w:p>
    <w:p w14:paraId="7E4C2FB8" w14:textId="7F891D6B" w:rsidR="0097455E" w:rsidRPr="00844073" w:rsidRDefault="0097455E" w:rsidP="00A25537">
      <w:pPr>
        <w:pStyle w:val="font-claude-response-body"/>
        <w:jc w:val="both"/>
      </w:pPr>
      <w:r w:rsidRPr="00844073">
        <w:rPr>
          <w:rStyle w:val="lev"/>
        </w:rPr>
        <w:t>I. Outils utilisés</w:t>
      </w:r>
      <w:r w:rsidR="00A25537" w:rsidRPr="00844073">
        <w:rPr>
          <w:rStyle w:val="lev"/>
        </w:rPr>
        <w:t> :</w:t>
      </w:r>
    </w:p>
    <w:p w14:paraId="40B4F682" w14:textId="45C040AE" w:rsidR="00A25537" w:rsidRPr="00844073" w:rsidRDefault="00A25537" w:rsidP="00A25537">
      <w:pPr>
        <w:pStyle w:val="font-claude-response-body"/>
        <w:jc w:val="both"/>
      </w:pPr>
      <w:r w:rsidRPr="00844073">
        <w:rPr>
          <w:rStyle w:val="lev"/>
        </w:rPr>
        <w:t>1.0 Langages de programmation utilisés :</w:t>
      </w:r>
    </w:p>
    <w:p w14:paraId="7961A86C" w14:textId="7B7E2195" w:rsidR="00A25537" w:rsidRPr="00844073" w:rsidRDefault="00A25537" w:rsidP="00A25537">
      <w:pPr>
        <w:pStyle w:val="font-claude-response-body"/>
        <w:jc w:val="both"/>
      </w:pPr>
      <w:r w:rsidRPr="00844073">
        <w:rPr>
          <w:rStyle w:val="lev"/>
        </w:rPr>
        <w:t>HTML / CSS :</w:t>
      </w:r>
    </w:p>
    <w:p w14:paraId="32873737" w14:textId="77777777" w:rsidR="00A25537" w:rsidRPr="00844073" w:rsidRDefault="00A25537" w:rsidP="00A25537">
      <w:pPr>
        <w:pStyle w:val="font-claude-response-body"/>
        <w:jc w:val="both"/>
      </w:pPr>
      <w:r w:rsidRPr="00844073">
        <w:t xml:space="preserve">HTML (HyperText Markup </w:t>
      </w:r>
      <w:proofErr w:type="spellStart"/>
      <w:r w:rsidRPr="00844073">
        <w:t>Language</w:t>
      </w:r>
      <w:proofErr w:type="spellEnd"/>
      <w:r w:rsidRPr="00844073">
        <w:t>) est le langage de balisage utilisé pour structurer les pages web. CSS (</w:t>
      </w:r>
      <w:proofErr w:type="spellStart"/>
      <w:r w:rsidRPr="00844073">
        <w:t>Cascading</w:t>
      </w:r>
      <w:proofErr w:type="spellEnd"/>
      <w:r w:rsidRPr="00844073">
        <w:t xml:space="preserve">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Pr="00844073" w:rsidRDefault="00AF1401" w:rsidP="00A25537">
      <w:pPr>
        <w:pStyle w:val="font-claude-response-body"/>
        <w:jc w:val="both"/>
      </w:pPr>
      <w:r w:rsidRPr="00844073">
        <w:rPr>
          <w:noProof/>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Pr="00844073" w:rsidRDefault="00A25537" w:rsidP="00A25537">
      <w:pPr>
        <w:pStyle w:val="font-claude-response-body"/>
        <w:jc w:val="both"/>
      </w:pPr>
      <w:r w:rsidRPr="00844073">
        <w:rPr>
          <w:rStyle w:val="lev"/>
        </w:rPr>
        <w:t>JavaScript :</w:t>
      </w:r>
    </w:p>
    <w:p w14:paraId="17A98624" w14:textId="77777777" w:rsidR="00A25537" w:rsidRPr="00844073" w:rsidRDefault="00A25537" w:rsidP="00A25537">
      <w:pPr>
        <w:pStyle w:val="font-claude-response-body"/>
        <w:jc w:val="both"/>
      </w:pPr>
      <w:r w:rsidRPr="00844073">
        <w:t xml:space="preserve">JavaScript est un langage de programmation interprété, orienté web, qui permet d'ajouter de l'interactivité aux pages. Il constitue la base du </w:t>
      </w:r>
      <w:proofErr w:type="spellStart"/>
      <w:r w:rsidRPr="00844073">
        <w:t>framework</w:t>
      </w:r>
      <w:proofErr w:type="spellEnd"/>
      <w:r w:rsidRPr="00844073">
        <w:t xml:space="preserve"> React.js utilisé pour le développement du frontend de HomeLink.</w:t>
      </w:r>
    </w:p>
    <w:p w14:paraId="5A358590" w14:textId="4BBBD6C7" w:rsidR="00AF1401" w:rsidRPr="00844073" w:rsidRDefault="00AF1401" w:rsidP="00A25537">
      <w:pPr>
        <w:pStyle w:val="font-claude-response-body"/>
        <w:jc w:val="both"/>
      </w:pPr>
      <w:r w:rsidRPr="00844073">
        <w:rPr>
          <w:noProof/>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Pr="00844073" w:rsidRDefault="00A25537" w:rsidP="00A25537">
      <w:pPr>
        <w:pStyle w:val="font-claude-response-body"/>
        <w:jc w:val="both"/>
      </w:pPr>
      <w:r w:rsidRPr="00844073">
        <w:rPr>
          <w:rStyle w:val="lev"/>
        </w:rPr>
        <w:t>Python :</w:t>
      </w:r>
    </w:p>
    <w:p w14:paraId="5A241B07" w14:textId="77777777" w:rsidR="00A25537" w:rsidRPr="00844073" w:rsidRDefault="00A25537" w:rsidP="00A25537">
      <w:pPr>
        <w:pStyle w:val="font-claude-response-body"/>
        <w:jc w:val="both"/>
      </w:pPr>
      <w:r w:rsidRPr="00844073">
        <w:t xml:space="preserve">Python est un langage de programmation polyvalent et facile à prendre en main. Il a été utilisé pour développer le backend de la plateforme HomeLink à travers le </w:t>
      </w:r>
      <w:proofErr w:type="spellStart"/>
      <w:r w:rsidRPr="00844073">
        <w:t>framework</w:t>
      </w:r>
      <w:proofErr w:type="spellEnd"/>
      <w:r w:rsidRPr="00844073">
        <w:t xml:space="preserve"> Flask. Python gère la logique métier, le traitement des requêtes HTTP et la communication avec la base de données.</w:t>
      </w:r>
    </w:p>
    <w:p w14:paraId="27A08A5E" w14:textId="4A0DB2E0" w:rsidR="00AF1401" w:rsidRPr="00844073" w:rsidRDefault="00AF1401" w:rsidP="00A25537">
      <w:pPr>
        <w:pStyle w:val="font-claude-response-body"/>
        <w:jc w:val="both"/>
      </w:pPr>
      <w:r w:rsidRPr="00844073">
        <w:rPr>
          <w:noProof/>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Pr="00844073" w:rsidRDefault="00A25537" w:rsidP="00A25537">
      <w:pPr>
        <w:pStyle w:val="font-claude-response-body"/>
        <w:jc w:val="both"/>
      </w:pPr>
      <w:r w:rsidRPr="00844073">
        <w:rPr>
          <w:rStyle w:val="lev"/>
        </w:rPr>
        <w:lastRenderedPageBreak/>
        <w:t>SQL :</w:t>
      </w:r>
    </w:p>
    <w:p w14:paraId="140431B9" w14:textId="77777777" w:rsidR="00A25537" w:rsidRPr="00844073" w:rsidRDefault="00A25537" w:rsidP="00A25537">
      <w:pPr>
        <w:pStyle w:val="font-claude-response-body"/>
        <w:jc w:val="both"/>
      </w:pPr>
      <w:r w:rsidRPr="00844073">
        <w:t>SQL (</w:t>
      </w:r>
      <w:proofErr w:type="spellStart"/>
      <w:r w:rsidRPr="00844073">
        <w:t>Structured</w:t>
      </w:r>
      <w:proofErr w:type="spellEnd"/>
      <w:r w:rsidRPr="00844073">
        <w:t xml:space="preserve"> Query </w:t>
      </w:r>
      <w:proofErr w:type="spellStart"/>
      <w:r w:rsidRPr="00844073">
        <w:t>Language</w:t>
      </w:r>
      <w:proofErr w:type="spellEnd"/>
      <w:r w:rsidRPr="00844073">
        <w:t>)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Pr="00844073" w:rsidRDefault="00AF1401" w:rsidP="00A25537">
      <w:pPr>
        <w:pStyle w:val="font-claude-response-body"/>
        <w:jc w:val="both"/>
        <w:rPr>
          <w:rStyle w:val="lev"/>
        </w:rPr>
      </w:pPr>
      <w:r w:rsidRPr="00844073">
        <w:rPr>
          <w:b/>
          <w:bCs/>
          <w:noProof/>
        </w:rPr>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844073" w:rsidRDefault="0097455E" w:rsidP="00A25537">
      <w:pPr>
        <w:pStyle w:val="font-claude-response-body"/>
        <w:jc w:val="both"/>
      </w:pPr>
      <w:r w:rsidRPr="00844073">
        <w:rPr>
          <w:rStyle w:val="lev"/>
        </w:rPr>
        <w:t xml:space="preserve">1.1 </w:t>
      </w:r>
      <w:proofErr w:type="spellStart"/>
      <w:r w:rsidRPr="00844073">
        <w:rPr>
          <w:rStyle w:val="lev"/>
        </w:rPr>
        <w:t>Cursor</w:t>
      </w:r>
      <w:proofErr w:type="spellEnd"/>
      <w:r w:rsidR="00A25537" w:rsidRPr="00844073">
        <w:rPr>
          <w:rStyle w:val="lev"/>
        </w:rPr>
        <w:t> :</w:t>
      </w:r>
    </w:p>
    <w:p w14:paraId="78474A59" w14:textId="77777777" w:rsidR="0097455E" w:rsidRPr="00844073" w:rsidRDefault="0097455E" w:rsidP="00A25537">
      <w:pPr>
        <w:pStyle w:val="font-claude-response-body"/>
        <w:jc w:val="both"/>
      </w:pPr>
      <w:proofErr w:type="spellStart"/>
      <w:r w:rsidRPr="00844073">
        <w:t>Cursor</w:t>
      </w:r>
      <w:proofErr w:type="spellEnd"/>
      <w:r w:rsidRPr="00844073">
        <w:t xml:space="preserve">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844073" w:rsidRDefault="00AF1401" w:rsidP="00A25537">
      <w:pPr>
        <w:pStyle w:val="font-claude-response-body"/>
        <w:jc w:val="both"/>
      </w:pPr>
      <w:r w:rsidRPr="00844073">
        <w:rPr>
          <w:noProof/>
        </w:rPr>
        <w:drawing>
          <wp:inline distT="0" distB="0" distL="0" distR="0" wp14:anchorId="58124795" wp14:editId="23946100">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844073" w:rsidRDefault="0097455E" w:rsidP="00A25537">
      <w:pPr>
        <w:pStyle w:val="font-claude-response-body"/>
        <w:jc w:val="both"/>
      </w:pPr>
      <w:r w:rsidRPr="00844073">
        <w:rPr>
          <w:rStyle w:val="lev"/>
        </w:rPr>
        <w:t>1.2 Microsoft Word</w:t>
      </w:r>
      <w:r w:rsidR="00A25537" w:rsidRPr="00844073">
        <w:rPr>
          <w:rStyle w:val="lev"/>
        </w:rPr>
        <w:t> :</w:t>
      </w:r>
    </w:p>
    <w:p w14:paraId="4E5A6208" w14:textId="77777777" w:rsidR="0097455E" w:rsidRPr="00844073" w:rsidRDefault="0097455E" w:rsidP="00A25537">
      <w:pPr>
        <w:pStyle w:val="font-claude-response-body"/>
        <w:jc w:val="both"/>
      </w:pPr>
      <w:r w:rsidRPr="00844073">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Pr="00844073" w:rsidRDefault="00AF1401" w:rsidP="00A25537">
      <w:pPr>
        <w:pStyle w:val="font-claude-response-body"/>
        <w:jc w:val="both"/>
        <w:rPr>
          <w:rStyle w:val="lev"/>
        </w:rPr>
      </w:pPr>
      <w:r w:rsidRPr="00844073">
        <w:rPr>
          <w:b/>
          <w:bCs/>
          <w:noProof/>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844073" w:rsidRDefault="0097455E" w:rsidP="00A25537">
      <w:pPr>
        <w:pStyle w:val="font-claude-response-body"/>
        <w:jc w:val="both"/>
      </w:pPr>
      <w:r w:rsidRPr="00844073">
        <w:rPr>
          <w:rStyle w:val="lev"/>
        </w:rPr>
        <w:t xml:space="preserve">1.3 </w:t>
      </w:r>
      <w:proofErr w:type="spellStart"/>
      <w:r w:rsidRPr="00844073">
        <w:rPr>
          <w:rStyle w:val="lev"/>
        </w:rPr>
        <w:t>PlantUML</w:t>
      </w:r>
      <w:proofErr w:type="spellEnd"/>
      <w:r w:rsidR="00A25537" w:rsidRPr="00844073">
        <w:rPr>
          <w:rStyle w:val="lev"/>
        </w:rPr>
        <w:t> :</w:t>
      </w:r>
    </w:p>
    <w:p w14:paraId="7543F720" w14:textId="77777777" w:rsidR="0097455E" w:rsidRPr="00844073" w:rsidRDefault="0097455E" w:rsidP="00A25537">
      <w:pPr>
        <w:pStyle w:val="font-claude-response-body"/>
        <w:jc w:val="both"/>
      </w:pPr>
      <w:proofErr w:type="spellStart"/>
      <w:r w:rsidRPr="00844073">
        <w:t>PlantUML</w:t>
      </w:r>
      <w:proofErr w:type="spellEnd"/>
      <w:r w:rsidRPr="00844073">
        <w:t xml:space="preserve"> est un outil open source permettant de générer des diagrammes UML à partir d'un langage textuel simple. Il a été utilisé pour produire l'ensemble des diagrammes de modélisation du projet : le diagramme de cas d'utilisation, le diagramme de classes ainsi que </w:t>
      </w:r>
      <w:r w:rsidRPr="00844073">
        <w:lastRenderedPageBreak/>
        <w:t>les deux diagrammes de séquence. Le fichier plantuml.jar a été intégré directement dans le projet pour générer les diagrammes en local.</w:t>
      </w:r>
    </w:p>
    <w:p w14:paraId="0D336C56" w14:textId="01C94BE7" w:rsidR="00AF1401" w:rsidRPr="00844073" w:rsidRDefault="00AF1401" w:rsidP="00A25537">
      <w:pPr>
        <w:pStyle w:val="font-claude-response-body"/>
        <w:jc w:val="both"/>
        <w:rPr>
          <w:rStyle w:val="Accentuation"/>
          <w:i w:val="0"/>
          <w:iCs w:val="0"/>
        </w:rPr>
      </w:pPr>
      <w:r w:rsidRPr="00844073">
        <w:rPr>
          <w:noProof/>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844073" w:rsidRDefault="0097455E" w:rsidP="00A25537">
      <w:pPr>
        <w:pStyle w:val="font-claude-response-body"/>
        <w:jc w:val="both"/>
      </w:pPr>
      <w:r w:rsidRPr="00844073">
        <w:rPr>
          <w:rStyle w:val="lev"/>
        </w:rPr>
        <w:t>1.4 React.js</w:t>
      </w:r>
      <w:r w:rsidR="00A25537" w:rsidRPr="00844073">
        <w:rPr>
          <w:rStyle w:val="lev"/>
        </w:rPr>
        <w:t> :</w:t>
      </w:r>
    </w:p>
    <w:p w14:paraId="4E4C686D" w14:textId="77777777" w:rsidR="0097455E" w:rsidRPr="00844073" w:rsidRDefault="0097455E" w:rsidP="00A25537">
      <w:pPr>
        <w:pStyle w:val="font-claude-response-body"/>
        <w:jc w:val="both"/>
      </w:pPr>
      <w:r w:rsidRPr="00844073">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844073" w:rsidRDefault="0097455E" w:rsidP="0097455E">
      <w:pPr>
        <w:pStyle w:val="font-claude-response-body"/>
        <w:jc w:val="both"/>
      </w:pPr>
      <w:r w:rsidRPr="00844073">
        <w:rPr>
          <w:rStyle w:val="lev"/>
        </w:rPr>
        <w:t>1.5 Flask</w:t>
      </w:r>
      <w:r w:rsidR="00A25537" w:rsidRPr="00844073">
        <w:rPr>
          <w:rStyle w:val="lev"/>
        </w:rPr>
        <w:t> :</w:t>
      </w:r>
    </w:p>
    <w:p w14:paraId="0D9F5799" w14:textId="77777777" w:rsidR="0097455E" w:rsidRPr="00844073" w:rsidRDefault="0097455E" w:rsidP="0097455E">
      <w:pPr>
        <w:pStyle w:val="font-claude-response-body"/>
        <w:jc w:val="both"/>
      </w:pPr>
      <w:r w:rsidRPr="00844073">
        <w:t>Flask est un micro-</w:t>
      </w:r>
      <w:proofErr w:type="spellStart"/>
      <w:r w:rsidRPr="00844073">
        <w:t>framework</w:t>
      </w:r>
      <w:proofErr w:type="spellEnd"/>
      <w:r w:rsidRPr="00844073">
        <w:t xml:space="preserve"> web en Python utilisé pour développer le backend de l'application. Il permet de créer des API REST que le frontend React appelle pour récupérer ou envoyer des données. Flask a été choisi pour sa simplicité, sa légèreté et sa facilité d'apprentissage.</w:t>
      </w:r>
    </w:p>
    <w:p w14:paraId="456CFD02" w14:textId="31E14AC3"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844073" w:rsidRDefault="0097455E" w:rsidP="0097455E">
      <w:pPr>
        <w:pStyle w:val="font-claude-response-body"/>
        <w:jc w:val="both"/>
      </w:pPr>
      <w:r w:rsidRPr="00844073">
        <w:rPr>
          <w:rStyle w:val="lev"/>
        </w:rPr>
        <w:t xml:space="preserve">1.6 </w:t>
      </w:r>
      <w:r w:rsidR="00AF1401" w:rsidRPr="00844073">
        <w:rPr>
          <w:rStyle w:val="lev"/>
        </w:rPr>
        <w:t xml:space="preserve">phpMyAdmin pour </w:t>
      </w:r>
      <w:r w:rsidRPr="00844073">
        <w:rPr>
          <w:rStyle w:val="lev"/>
        </w:rPr>
        <w:t>MySQL</w:t>
      </w:r>
      <w:r w:rsidR="00A25537" w:rsidRPr="00844073">
        <w:rPr>
          <w:rStyle w:val="lev"/>
        </w:rPr>
        <w:t> :</w:t>
      </w:r>
    </w:p>
    <w:p w14:paraId="6719CD81" w14:textId="77777777" w:rsidR="0097455E" w:rsidRPr="00844073" w:rsidRDefault="0097455E" w:rsidP="0097455E">
      <w:pPr>
        <w:pStyle w:val="font-claude-response-body"/>
        <w:jc w:val="both"/>
      </w:pPr>
      <w:r w:rsidRPr="00844073">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Pr="00844073" w:rsidRDefault="00AF1401" w:rsidP="0097455E">
      <w:pPr>
        <w:pStyle w:val="font-claude-response-body"/>
        <w:jc w:val="both"/>
        <w:rPr>
          <w:rStyle w:val="Accentuation"/>
          <w:i w:val="0"/>
          <w:iCs w:val="0"/>
        </w:rPr>
      </w:pPr>
      <w:r w:rsidRPr="00844073">
        <w:rPr>
          <w:noProof/>
        </w:rPr>
        <w:lastRenderedPageBreak/>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844073" w:rsidRDefault="0097455E" w:rsidP="0097455E">
      <w:pPr>
        <w:pStyle w:val="font-claude-response-body"/>
        <w:jc w:val="both"/>
      </w:pPr>
      <w:r w:rsidRPr="00844073">
        <w:rPr>
          <w:rStyle w:val="lev"/>
        </w:rPr>
        <w:t>1.7 Cloudinary</w:t>
      </w:r>
      <w:r w:rsidR="00A25537" w:rsidRPr="00844073">
        <w:rPr>
          <w:rStyle w:val="lev"/>
        </w:rPr>
        <w:t> :</w:t>
      </w:r>
    </w:p>
    <w:p w14:paraId="6B24AD75" w14:textId="77777777" w:rsidR="0097455E" w:rsidRPr="00844073" w:rsidRDefault="0097455E" w:rsidP="0097455E">
      <w:pPr>
        <w:pStyle w:val="font-claude-response-body"/>
        <w:jc w:val="both"/>
      </w:pPr>
      <w:r w:rsidRPr="00844073">
        <w:t>Cloudinary est une plateforme cloud spécialisée dans la gestion des images et vidéos. Elle a été utilisée pour stocker les photos des annonces publiées par les propriétaires. Cloudinary génère automatiquement des URLs pour chaque image uploadée, ce qui permet de les afficher facilement dans l'application.</w:t>
      </w:r>
    </w:p>
    <w:p w14:paraId="07A23546" w14:textId="4637BE95"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844073" w:rsidRDefault="0097455E" w:rsidP="0097455E">
      <w:pPr>
        <w:pStyle w:val="font-claude-response-body"/>
        <w:jc w:val="both"/>
      </w:pPr>
      <w:r w:rsidRPr="00844073">
        <w:rPr>
          <w:rStyle w:val="lev"/>
        </w:rPr>
        <w:t>1.8 Postman</w:t>
      </w:r>
      <w:r w:rsidR="00A25537" w:rsidRPr="00844073">
        <w:rPr>
          <w:rStyle w:val="lev"/>
        </w:rPr>
        <w:t> :</w:t>
      </w:r>
    </w:p>
    <w:p w14:paraId="5166093F" w14:textId="77777777" w:rsidR="0097455E" w:rsidRPr="00844073" w:rsidRDefault="0097455E" w:rsidP="0097455E">
      <w:pPr>
        <w:pStyle w:val="font-claude-response-body"/>
        <w:jc w:val="both"/>
      </w:pPr>
      <w:r w:rsidRPr="00844073">
        <w:t>Postman est un outil permettant de tester les API REST. Il a été utilisé tout au long du développement backend pour vérifier que chaque route Flask retourne bien les données attendues avant de les connecter au frontend React. Cela permet de détecter et corriger les erreurs côté backend indépendamment du frontend.</w:t>
      </w:r>
    </w:p>
    <w:p w14:paraId="21B44FD1" w14:textId="371660B6"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844073" w:rsidRDefault="0097455E" w:rsidP="0097455E">
      <w:pPr>
        <w:pStyle w:val="font-claude-response-body"/>
        <w:jc w:val="both"/>
      </w:pPr>
      <w:r w:rsidRPr="00844073">
        <w:rPr>
          <w:rStyle w:val="lev"/>
        </w:rPr>
        <w:t>1.9 GitHub</w:t>
      </w:r>
      <w:r w:rsidR="00A25537" w:rsidRPr="00844073">
        <w:rPr>
          <w:rStyle w:val="lev"/>
        </w:rPr>
        <w:t> :</w:t>
      </w:r>
    </w:p>
    <w:p w14:paraId="1D22AFB8" w14:textId="77777777" w:rsidR="0097455E" w:rsidRPr="00844073" w:rsidRDefault="0097455E" w:rsidP="0097455E">
      <w:pPr>
        <w:pStyle w:val="font-claude-response-body"/>
        <w:jc w:val="both"/>
      </w:pPr>
      <w:r w:rsidRPr="00844073">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Pr="00844073" w:rsidRDefault="00AF1401" w:rsidP="0097455E">
      <w:pPr>
        <w:pStyle w:val="font-claude-response-body"/>
        <w:jc w:val="both"/>
        <w:rPr>
          <w:rStyle w:val="Accentuation"/>
          <w:i w:val="0"/>
          <w:iCs w:val="0"/>
        </w:rPr>
      </w:pPr>
      <w:r w:rsidRPr="00844073">
        <w:rPr>
          <w:noProof/>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Pr="00844073" w:rsidRDefault="0097455E" w:rsidP="00BC2D1B">
      <w:pPr>
        <w:pStyle w:val="font-claude-response-body"/>
        <w:jc w:val="both"/>
        <w:rPr>
          <w:rStyle w:val="lev"/>
        </w:rPr>
      </w:pPr>
      <w:r w:rsidRPr="00844073">
        <w:rPr>
          <w:rStyle w:val="lev"/>
        </w:rPr>
        <w:lastRenderedPageBreak/>
        <w:t>1.10 Render</w:t>
      </w:r>
      <w:r w:rsidR="00A25537" w:rsidRPr="00844073">
        <w:rPr>
          <w:rStyle w:val="lev"/>
        </w:rPr>
        <w:t> :</w:t>
      </w:r>
    </w:p>
    <w:p w14:paraId="6CB83528" w14:textId="03653ABB" w:rsidR="00CD7C0C" w:rsidRPr="00844073" w:rsidRDefault="00CD7C0C" w:rsidP="00BC2D1B">
      <w:pPr>
        <w:pStyle w:val="font-claude-response-body"/>
        <w:jc w:val="both"/>
      </w:pPr>
      <w:r w:rsidRPr="00844073">
        <w:rPr>
          <w:rStyle w:val="lev"/>
        </w:rPr>
        <w:t>Render</w:t>
      </w:r>
      <w:r w:rsidRPr="00844073">
        <w:t xml:space="preserve"> est une plateforme cloud utilisée pour le déploiement du backend Flask. Elle héberge l'API et permet de configurer les variables d'environnement (MAIL, JWT, Cloudinary, base de données) directement depuis l'interface sans configuration complexe.</w:t>
      </w:r>
    </w:p>
    <w:p w14:paraId="09731A93" w14:textId="6426CFCA" w:rsidR="00AF1401" w:rsidRPr="00844073" w:rsidRDefault="00AF1401" w:rsidP="00BC2D1B">
      <w:pPr>
        <w:pStyle w:val="font-claude-response-body"/>
        <w:jc w:val="both"/>
        <w:rPr>
          <w:rStyle w:val="Accentuation"/>
          <w:i w:val="0"/>
          <w:iCs w:val="0"/>
        </w:rPr>
      </w:pPr>
      <w:r w:rsidRPr="00844073">
        <w:rPr>
          <w:noProof/>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75DA7A71" w14:textId="5CCD5D83" w:rsidR="00CD7C0C" w:rsidRPr="00844073" w:rsidRDefault="00CD7C0C" w:rsidP="00BC2D1B">
      <w:pPr>
        <w:pStyle w:val="font-claude-response-body"/>
        <w:jc w:val="both"/>
        <w:rPr>
          <w:rStyle w:val="Accentuation"/>
          <w:b/>
          <w:bCs/>
          <w:i w:val="0"/>
          <w:iCs w:val="0"/>
        </w:rPr>
      </w:pPr>
      <w:r w:rsidRPr="00844073">
        <w:rPr>
          <w:rStyle w:val="Accentuation"/>
          <w:b/>
          <w:bCs/>
          <w:i w:val="0"/>
          <w:iCs w:val="0"/>
        </w:rPr>
        <w:t>1.11 Vercel :</w:t>
      </w:r>
    </w:p>
    <w:p w14:paraId="254335B2" w14:textId="45F09856" w:rsidR="00CD7C0C" w:rsidRPr="00844073" w:rsidRDefault="00CD7C0C" w:rsidP="00BC2D1B">
      <w:pPr>
        <w:pStyle w:val="font-claude-response-body"/>
        <w:jc w:val="both"/>
      </w:pPr>
      <w:r w:rsidRPr="00844073">
        <w:rPr>
          <w:rStyle w:val="lev"/>
        </w:rPr>
        <w:t>Vercel</w:t>
      </w:r>
      <w:r w:rsidRPr="00844073">
        <w:t xml:space="preserve"> est une plateforme spécialisée dans le déploiement de applications frontend. Elle héberge le frontend React/Vite et assure un déploiement automatique à chaque push sur GitHub.</w:t>
      </w:r>
    </w:p>
    <w:p w14:paraId="39B2CF16" w14:textId="7B778903" w:rsidR="00CD7C0C" w:rsidRPr="00844073" w:rsidRDefault="009335D0" w:rsidP="00BC2D1B">
      <w:pPr>
        <w:pStyle w:val="font-claude-response-body"/>
        <w:jc w:val="both"/>
      </w:pPr>
      <w:r w:rsidRPr="00844073">
        <w:rPr>
          <w:noProof/>
        </w:rPr>
        <w:drawing>
          <wp:inline distT="0" distB="0" distL="0" distR="0" wp14:anchorId="33D02663" wp14:editId="411842E4">
            <wp:extent cx="1816100" cy="1117600"/>
            <wp:effectExtent l="0" t="0" r="0" b="0"/>
            <wp:docPr id="7022240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4009" name="Image 702224009"/>
                    <pic:cNvPicPr/>
                  </pic:nvPicPr>
                  <pic:blipFill>
                    <a:blip r:embed="rId26">
                      <a:extLst>
                        <a:ext uri="{28A0092B-C50C-407E-A947-70E740481C1C}">
                          <a14:useLocalDpi xmlns:a14="http://schemas.microsoft.com/office/drawing/2010/main" val="0"/>
                        </a:ext>
                      </a:extLst>
                    </a:blip>
                    <a:stretch>
                      <a:fillRect/>
                    </a:stretch>
                  </pic:blipFill>
                  <pic:spPr>
                    <a:xfrm>
                      <a:off x="0" y="0"/>
                      <a:ext cx="1816100" cy="1117600"/>
                    </a:xfrm>
                    <a:prstGeom prst="rect">
                      <a:avLst/>
                    </a:prstGeom>
                  </pic:spPr>
                </pic:pic>
              </a:graphicData>
            </a:graphic>
          </wp:inline>
        </w:drawing>
      </w:r>
    </w:p>
    <w:p w14:paraId="0C27BBCB" w14:textId="4755EF2C" w:rsidR="00CD7C0C" w:rsidRPr="00844073" w:rsidRDefault="00CD7C0C" w:rsidP="00BC2D1B">
      <w:pPr>
        <w:pStyle w:val="font-claude-response-body"/>
        <w:jc w:val="both"/>
        <w:rPr>
          <w:b/>
          <w:bCs/>
        </w:rPr>
      </w:pPr>
      <w:r w:rsidRPr="00844073">
        <w:rPr>
          <w:b/>
          <w:bCs/>
        </w:rPr>
        <w:t xml:space="preserve">1.12 </w:t>
      </w:r>
      <w:r w:rsidRPr="00844073">
        <w:rPr>
          <w:rStyle w:val="lev"/>
        </w:rPr>
        <w:t>FreeSQLDatabase</w:t>
      </w:r>
      <w:r w:rsidRPr="00844073">
        <w:t> </w:t>
      </w:r>
      <w:r w:rsidRPr="00844073">
        <w:rPr>
          <w:b/>
          <w:bCs/>
        </w:rPr>
        <w:t>:</w:t>
      </w:r>
    </w:p>
    <w:p w14:paraId="1CCA6B3D" w14:textId="73319FF3" w:rsidR="009335D0" w:rsidRPr="00844073" w:rsidRDefault="009335D0" w:rsidP="00BC2D1B">
      <w:pPr>
        <w:pStyle w:val="font-claude-response-body"/>
        <w:jc w:val="both"/>
        <w:rPr>
          <w:b/>
          <w:bCs/>
        </w:rPr>
      </w:pPr>
      <w:r w:rsidRPr="00844073">
        <w:rPr>
          <w:b/>
          <w:bCs/>
          <w:noProof/>
        </w:rPr>
        <w:drawing>
          <wp:inline distT="0" distB="0" distL="0" distR="0" wp14:anchorId="51D20FBB" wp14:editId="5ACB0C9A">
            <wp:extent cx="3522689" cy="2113280"/>
            <wp:effectExtent l="0" t="0" r="0" b="0"/>
            <wp:docPr id="821196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6591" name="Image 8211965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35043" cy="2120691"/>
                    </a:xfrm>
                    <a:prstGeom prst="rect">
                      <a:avLst/>
                    </a:prstGeom>
                  </pic:spPr>
                </pic:pic>
              </a:graphicData>
            </a:graphic>
          </wp:inline>
        </w:drawing>
      </w:r>
    </w:p>
    <w:p w14:paraId="5E8FE435" w14:textId="46D98406" w:rsidR="00CD7C0C" w:rsidRPr="00844073" w:rsidRDefault="00CD7C0C" w:rsidP="00BC2D1B">
      <w:pPr>
        <w:pStyle w:val="font-claude-response-body"/>
        <w:jc w:val="both"/>
        <w:rPr>
          <w:rStyle w:val="Accentuation"/>
          <w:i w:val="0"/>
          <w:iCs w:val="0"/>
        </w:rPr>
      </w:pPr>
      <w:r w:rsidRPr="00844073">
        <w:rPr>
          <w:rStyle w:val="lev"/>
          <w:b w:val="0"/>
          <w:bCs w:val="0"/>
        </w:rPr>
        <w:t>FreeSQLDatabase</w:t>
      </w:r>
      <w:r w:rsidRPr="00844073">
        <w:t xml:space="preserve"> est un service d'hébergement MySQL gratuit utilisé pour héberger la base de données de l'application en production. Il permet d'importer les tables et données depuis phpMyAdmin.</w:t>
      </w:r>
    </w:p>
    <w:p w14:paraId="380CCB05" w14:textId="75D0791F" w:rsidR="00AF1401" w:rsidRPr="00844073" w:rsidRDefault="00AF1401" w:rsidP="00BC2D1B">
      <w:pPr>
        <w:jc w:val="both"/>
        <w:rPr>
          <w:rFonts w:ascii="Times New Roman" w:hAnsi="Times New Roman" w:cs="Times New Roman"/>
          <w:b/>
          <w:bCs/>
          <w:color w:val="000000" w:themeColor="text1"/>
          <w:sz w:val="24"/>
          <w:szCs w:val="24"/>
        </w:rPr>
      </w:pPr>
      <w:r w:rsidRPr="00844073">
        <w:rPr>
          <w:rFonts w:ascii="Times New Roman" w:hAnsi="Times New Roman" w:cs="Times New Roman"/>
          <w:b/>
          <w:bCs/>
          <w:color w:val="000000" w:themeColor="text1"/>
          <w:sz w:val="24"/>
          <w:szCs w:val="24"/>
        </w:rPr>
        <w:t>II. Résultats obtenus :</w:t>
      </w:r>
    </w:p>
    <w:sectPr w:rsidR="00AF1401" w:rsidRPr="00844073">
      <w:headerReference w:type="default" r:id="rId28"/>
      <w:footerReference w:type="default" r:id="rId2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D43A89" w14:textId="77777777" w:rsidR="00657992" w:rsidRDefault="00657992">
      <w:r>
        <w:separator/>
      </w:r>
    </w:p>
  </w:endnote>
  <w:endnote w:type="continuationSeparator" w:id="0">
    <w:p w14:paraId="477B39AB" w14:textId="77777777" w:rsidR="00657992" w:rsidRDefault="00657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6A57B9" w14:textId="77777777" w:rsidR="00657992" w:rsidRDefault="00657992">
      <w:r>
        <w:separator/>
      </w:r>
    </w:p>
  </w:footnote>
  <w:footnote w:type="continuationSeparator" w:id="0">
    <w:p w14:paraId="00EFD8B1" w14:textId="77777777" w:rsidR="00657992" w:rsidRDefault="00657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44868"/>
    <w:rsid w:val="00170B39"/>
    <w:rsid w:val="00186217"/>
    <w:rsid w:val="001916AC"/>
    <w:rsid w:val="001C0B99"/>
    <w:rsid w:val="0025094E"/>
    <w:rsid w:val="00296847"/>
    <w:rsid w:val="002D1D1A"/>
    <w:rsid w:val="002E3706"/>
    <w:rsid w:val="002E4330"/>
    <w:rsid w:val="00357D0A"/>
    <w:rsid w:val="00372C5C"/>
    <w:rsid w:val="003B4F22"/>
    <w:rsid w:val="003B6233"/>
    <w:rsid w:val="00466615"/>
    <w:rsid w:val="00473221"/>
    <w:rsid w:val="0049123D"/>
    <w:rsid w:val="004D63B3"/>
    <w:rsid w:val="004D7AD7"/>
    <w:rsid w:val="0050469B"/>
    <w:rsid w:val="00514BBC"/>
    <w:rsid w:val="005356CA"/>
    <w:rsid w:val="005469A4"/>
    <w:rsid w:val="00551583"/>
    <w:rsid w:val="00551F76"/>
    <w:rsid w:val="00551F9E"/>
    <w:rsid w:val="00572E0F"/>
    <w:rsid w:val="00583884"/>
    <w:rsid w:val="005C700D"/>
    <w:rsid w:val="00611439"/>
    <w:rsid w:val="00650FFA"/>
    <w:rsid w:val="00657992"/>
    <w:rsid w:val="006770BD"/>
    <w:rsid w:val="00694C16"/>
    <w:rsid w:val="006E0A58"/>
    <w:rsid w:val="007019EC"/>
    <w:rsid w:val="007054BA"/>
    <w:rsid w:val="00756772"/>
    <w:rsid w:val="00800529"/>
    <w:rsid w:val="00801803"/>
    <w:rsid w:val="00813213"/>
    <w:rsid w:val="00844073"/>
    <w:rsid w:val="00847E4B"/>
    <w:rsid w:val="008B522B"/>
    <w:rsid w:val="008B6481"/>
    <w:rsid w:val="009017D8"/>
    <w:rsid w:val="009335D0"/>
    <w:rsid w:val="0097455E"/>
    <w:rsid w:val="009B6CFB"/>
    <w:rsid w:val="009F60EA"/>
    <w:rsid w:val="00A25537"/>
    <w:rsid w:val="00A54169"/>
    <w:rsid w:val="00A620FF"/>
    <w:rsid w:val="00AF1401"/>
    <w:rsid w:val="00B302EB"/>
    <w:rsid w:val="00B51763"/>
    <w:rsid w:val="00B77A5E"/>
    <w:rsid w:val="00B849B9"/>
    <w:rsid w:val="00BC2D1B"/>
    <w:rsid w:val="00BD0CE1"/>
    <w:rsid w:val="00BD242C"/>
    <w:rsid w:val="00C77787"/>
    <w:rsid w:val="00C87C6E"/>
    <w:rsid w:val="00CD7C0C"/>
    <w:rsid w:val="00CF2C50"/>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3387</Words>
  <Characters>18634</Characters>
  <Application>Microsoft Office Word</Application>
  <DocSecurity>0</DocSecurity>
  <Lines>155</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10</cp:revision>
  <dcterms:created xsi:type="dcterms:W3CDTF">2026-06-21T23:45:00Z</dcterms:created>
  <dcterms:modified xsi:type="dcterms:W3CDTF">2026-06-27T18:41:00Z</dcterms:modified>
</cp:coreProperties>
</file>