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Tóm tắt (Abstract) </w:t>
      </w:r>
      <w:r w:rsidDel="00000000" w:rsidR="00000000" w:rsidRPr="00000000">
        <w:rPr>
          <w:rtl w:val="0"/>
        </w:rPr>
        <w:t xml:space="preserve">— ~10 dòng, không tính vào 5 trang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câu vấn đề (tai nạn do mất tập trung/ngủ gật khi lái xe)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câu giải pháp (hệ thống giám sát tài xế 6 module: mắt, ngủ gật, đầu, điện thoại, dây an toàn, tay lái)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câu công nghệ chính (YOLOv8, MediaPipe/Dlib, multi-camera)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câu kết quả nổi bật (nếu có số liệu)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Từ khóa: driver monitoring, YOLOv8, drowsiness detection, gaze estimation...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1. Giới thiệu (Introduction) </w:t>
      </w:r>
      <w:r w:rsidDel="00000000" w:rsidR="00000000" w:rsidRPr="00000000">
        <w:rPr>
          <w:rtl w:val="0"/>
        </w:rPr>
        <w:t xml:space="preserve">— ~0.7 trang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Bối cảnh: thống kê tai nạn giao thông do mất tập trung/ngủ gật (nên search số liệu VN mới nhất nếu có)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Vấn đề nghiên cứu: các hệ thống hiện tại thường chỉ tập trung 1–2 tín hiệu (mắt hoặc đầu), thiếu tích hợp đa module trong cùng pipeline real-time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Research gap bạn lấp: tích hợp 6 detect trong 1 hệ thống multi-camera, multi-task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Đóng góp của bài báo (liệt kê 3 gạch đầu dòng: kiến trúc đề xuất, phương pháp từng module, kết quả thử nghiệm)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Cấu trúc bài báo (1 câu dẫn các phần tiếp theo)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2. Các nghiên cứu liên quan (Related Work)</w:t>
      </w:r>
      <w:r w:rsidDel="00000000" w:rsidR="00000000" w:rsidRPr="00000000">
        <w:rPr>
          <w:rtl w:val="0"/>
        </w:rPr>
        <w:t xml:space="preserve"> — ~0.8 trang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Không liệt kê dàn trải mọi phương pháp — chỉ nêu nhóm phương pháp liên quan trực tiếp đến lựa chọn của bạn: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Eye/drowsiness detection (PERCLOS, AU-based)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Head pose/gaze estimation (feature-based vs appearance-based)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Object detection cho phone/seatbelt (YOLO-family)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Kết đoạn bằng câu bản lề: "Tuy nhiên các nghiên cứu trên chưa..." → dẫn vào phần phương pháp của bạn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3. Phương pháp đề xuất (Proposed Method)</w:t>
      </w:r>
      <w:r w:rsidDel="00000000" w:rsidR="00000000" w:rsidRPr="00000000">
        <w:rPr>
          <w:rtl w:val="0"/>
        </w:rPr>
        <w:t xml:space="preserve"> — ~1.5–2 trang (phần trọng tâm)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3.1 Kiến trúc tổng thể — sơ đồ khối hệ thống (multi-camera → tiền xử lý → 6 module song song → tổng hợp cảnh báo)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3.2 Từng module (mỗi module 1 đoạn ngắn, format thống nhất: input → model → output → lý do chọn)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3.2.1 Phát hiện mắt/nhắm mắt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3.2.2 Ước lượng ngủ gật (PERCLOS/blink rate)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3.2.3 Ước lượng tư thế đầu/hướng nhìn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3.2.4 Phát hiện sử dụng điện thoại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3.2.5 Phát hiện dây an toàn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3.2.6 Phân tích hành vi tay lái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3.3 Cơ chế tổng hợp cảnh báo (fusion) — nếu bạn có logic kết hợp nhiều tín hiệu để ra quyết định cuối, đây là phần thể hiện rõ nhất "chất riêng"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4. Thực nghiệm và kết quả (Experiment &amp; Results)</w:t>
      </w:r>
      <w:r w:rsidDel="00000000" w:rsidR="00000000" w:rsidRPr="00000000">
        <w:rPr>
          <w:rtl w:val="0"/>
        </w:rPr>
        <w:t xml:space="preserve"> — ~1 trang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Mô tả dữ liệu (nguồn, số lượng, điều kiện thu thập)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Thiết lập thực nghiệm (phần cứng, tỷ lệ train/test)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Bảng kết quả (accuracy/FPS từng module)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Nhận xét: module nào tốt, module nào còn hạn chế, vì sao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5. Thảo luận và hạn chế (Discussion)</w:t>
      </w:r>
      <w:r w:rsidDel="00000000" w:rsidR="00000000" w:rsidRPr="00000000">
        <w:rPr>
          <w:rtl w:val="0"/>
        </w:rPr>
        <w:t xml:space="preserve"> — ~0.3 trang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Hạn chế thật (dataset nhỏ, chưa test ban đêm/mưa, generalization gap...)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Đây là phần thể hiện sự trung thực khoa học — hội đồng đánh giá cao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6. Kết luận và hướng phát triển (Conclusion &amp; Future Work)</w:t>
      </w:r>
      <w:r w:rsidDel="00000000" w:rsidR="00000000" w:rsidRPr="00000000">
        <w:rPr>
          <w:rtl w:val="0"/>
        </w:rPr>
        <w:t xml:space="preserve"> — ~0.3 trang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Tóm tắt đóng góp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Hướng mở rộng (VD: tích hợp cảnh báo âm thanh, triển khai edge device...)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Tài liệu tham khảo (References)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Không tính vào 5 trang, format theo yêu cầu hội đồng (IEEE/APA)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