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159" w:rsidRPr="00403E7C" w:rsidRDefault="0024716B" w:rsidP="0024716B">
      <w:pPr>
        <w:jc w:val="center"/>
        <w:rPr>
          <w:sz w:val="28"/>
        </w:rPr>
      </w:pPr>
      <w:r w:rsidRPr="00403E7C">
        <w:rPr>
          <w:sz w:val="28"/>
        </w:rPr>
        <w:t>Dollar store: SWOT Analysis</w:t>
      </w:r>
    </w:p>
    <w:p w:rsidR="0024716B" w:rsidRPr="00403E7C" w:rsidRDefault="0024716B" w:rsidP="0024716B">
      <w:pPr>
        <w:rPr>
          <w:sz w:val="24"/>
        </w:rPr>
      </w:pPr>
      <w:r w:rsidRPr="00403E7C">
        <w:rPr>
          <w:sz w:val="24"/>
        </w:rPr>
        <w:t>CTO-SWOT Analysis:</w:t>
      </w:r>
    </w:p>
    <w:p w:rsidR="0024716B" w:rsidRDefault="0024716B" w:rsidP="0024716B">
      <w:pPr>
        <w:pStyle w:val="ListParagraph"/>
        <w:numPr>
          <w:ilvl w:val="0"/>
          <w:numId w:val="4"/>
        </w:numPr>
      </w:pPr>
      <w:r>
        <w:t>Strengths</w:t>
      </w:r>
    </w:p>
    <w:p w:rsidR="0024716B" w:rsidRDefault="0024716B" w:rsidP="0024716B">
      <w:pPr>
        <w:pStyle w:val="ListParagraph"/>
        <w:numPr>
          <w:ilvl w:val="0"/>
          <w:numId w:val="6"/>
        </w:numPr>
      </w:pPr>
      <w:r w:rsidRPr="0024716B">
        <w:rPr>
          <w:b/>
        </w:rPr>
        <w:t>Location</w:t>
      </w:r>
      <w:r w:rsidRPr="0024716B">
        <w:t xml:space="preserve">: Being situated in the popular </w:t>
      </w:r>
      <w:proofErr w:type="spellStart"/>
      <w:r w:rsidRPr="0024716B">
        <w:t>Riverway</w:t>
      </w:r>
      <w:proofErr w:type="spellEnd"/>
      <w:r w:rsidRPr="0024716B">
        <w:t xml:space="preserve"> Mall offers high visibility and foot traffic, contributing to increased sales opportunities.</w:t>
      </w:r>
    </w:p>
    <w:p w:rsidR="0024716B" w:rsidRDefault="0024716B" w:rsidP="0024716B">
      <w:pPr>
        <w:pStyle w:val="ListParagraph"/>
        <w:numPr>
          <w:ilvl w:val="0"/>
          <w:numId w:val="6"/>
        </w:numPr>
      </w:pPr>
      <w:r w:rsidRPr="0024716B">
        <w:rPr>
          <w:b/>
        </w:rPr>
        <w:t>Variety of Merchandise</w:t>
      </w:r>
      <w:r w:rsidRPr="0024716B">
        <w:t>: The Dollar Store offers a broad range of products, appealing to various customer segments and enhancing customer satisfaction.</w:t>
      </w:r>
    </w:p>
    <w:p w:rsidR="0024716B" w:rsidRDefault="0024716B" w:rsidP="0024716B">
      <w:pPr>
        <w:pStyle w:val="ListParagraph"/>
        <w:numPr>
          <w:ilvl w:val="0"/>
          <w:numId w:val="6"/>
        </w:numPr>
      </w:pPr>
      <w:r w:rsidRPr="0024716B">
        <w:rPr>
          <w:b/>
        </w:rPr>
        <w:t>Daily Shipments</w:t>
      </w:r>
      <w:r w:rsidRPr="0024716B">
        <w:t>: The ability to receive daily shipments ensures a constant influx of new products, keeping inventory fresh and attracting repeat customers.</w:t>
      </w:r>
    </w:p>
    <w:p w:rsidR="0024716B" w:rsidRDefault="0024716B" w:rsidP="0024716B">
      <w:pPr>
        <w:pStyle w:val="ListParagraph"/>
        <w:numPr>
          <w:ilvl w:val="0"/>
          <w:numId w:val="6"/>
        </w:numPr>
      </w:pPr>
      <w:r w:rsidRPr="0024716B">
        <w:rPr>
          <w:b/>
        </w:rPr>
        <w:t>Competitive Pricing</w:t>
      </w:r>
      <w:r w:rsidRPr="0024716B">
        <w:t>: Purchasing items from discontinued lines and overruns allows the Dollar Store to offer products at very low prices, attracting price-conscious consumers.</w:t>
      </w:r>
    </w:p>
    <w:p w:rsidR="0024716B" w:rsidRDefault="0024716B" w:rsidP="0024716B">
      <w:pPr>
        <w:pStyle w:val="ListParagraph"/>
        <w:numPr>
          <w:ilvl w:val="0"/>
          <w:numId w:val="6"/>
        </w:numPr>
      </w:pPr>
      <w:r w:rsidRPr="0024716B">
        <w:rPr>
          <w:b/>
        </w:rPr>
        <w:t>Experienced Management</w:t>
      </w:r>
      <w:r w:rsidRPr="0024716B">
        <w:t>: The owners, Ted Brinkman and Jim Spencer, bring extensive retail marketing and finance knowledge, providing strong leadership and strategic direction.</w:t>
      </w:r>
    </w:p>
    <w:p w:rsidR="00403E7C" w:rsidRPr="0024716B" w:rsidRDefault="00403E7C" w:rsidP="00403E7C">
      <w:pPr>
        <w:pStyle w:val="ListParagraph"/>
        <w:ind w:left="1080"/>
      </w:pPr>
    </w:p>
    <w:p w:rsidR="0024716B" w:rsidRDefault="0024716B" w:rsidP="0024716B">
      <w:pPr>
        <w:pStyle w:val="ListParagraph"/>
        <w:numPr>
          <w:ilvl w:val="0"/>
          <w:numId w:val="4"/>
        </w:numPr>
        <w:spacing w:before="300" w:after="300" w:line="240" w:lineRule="auto"/>
      </w:pPr>
      <w:r w:rsidRPr="0024716B">
        <w:t>Weaknesses:</w:t>
      </w:r>
    </w:p>
    <w:p w:rsidR="0024716B" w:rsidRDefault="0024716B" w:rsidP="0024716B">
      <w:pPr>
        <w:pStyle w:val="ListParagraph"/>
        <w:numPr>
          <w:ilvl w:val="1"/>
          <w:numId w:val="4"/>
        </w:numPr>
        <w:spacing w:before="300" w:after="300" w:line="240" w:lineRule="auto"/>
      </w:pPr>
      <w:r w:rsidRPr="0024716B">
        <w:rPr>
          <w:b/>
        </w:rPr>
        <w:t>Limited Technological Integration</w:t>
      </w:r>
      <w:r w:rsidRPr="0024716B">
        <w:t>: The Dollar Store may lack advanced technological integration in its operations, such as inventory management systems or online sales platforms, potentially hindering efficiency and customer reach.</w:t>
      </w:r>
    </w:p>
    <w:p w:rsidR="0024716B" w:rsidRDefault="0024716B" w:rsidP="0024716B">
      <w:pPr>
        <w:pStyle w:val="ListParagraph"/>
        <w:numPr>
          <w:ilvl w:val="1"/>
          <w:numId w:val="4"/>
        </w:numPr>
        <w:spacing w:before="300" w:after="300" w:line="240" w:lineRule="auto"/>
      </w:pPr>
      <w:r w:rsidRPr="0024716B">
        <w:rPr>
          <w:b/>
        </w:rPr>
        <w:t>Resource Constraints</w:t>
      </w:r>
      <w:r w:rsidRPr="0024716B">
        <w:t>: As a startup, the Dollar Store may face resource constraints in terms of technology investments, limiting the implementation of innovative solutions to enhance operations.</w:t>
      </w:r>
    </w:p>
    <w:p w:rsidR="0024716B" w:rsidRDefault="0024716B" w:rsidP="0024716B">
      <w:pPr>
        <w:pStyle w:val="ListParagraph"/>
        <w:numPr>
          <w:ilvl w:val="1"/>
          <w:numId w:val="4"/>
        </w:numPr>
        <w:spacing w:before="300" w:after="300" w:line="240" w:lineRule="auto"/>
      </w:pPr>
      <w:r w:rsidRPr="0024716B">
        <w:rPr>
          <w:b/>
        </w:rPr>
        <w:t>Dependence on Physical Location:</w:t>
      </w:r>
      <w:r w:rsidRPr="0024716B">
        <w:t xml:space="preserve"> Reliance on the physical store location in </w:t>
      </w:r>
      <w:proofErr w:type="spellStart"/>
      <w:r w:rsidRPr="0024716B">
        <w:t>Riverway</w:t>
      </w:r>
      <w:proofErr w:type="spellEnd"/>
      <w:r w:rsidRPr="0024716B">
        <w:t xml:space="preserve"> Mall may limit the store's reach to customers beyond the local area, especially considering the growing trend of online shopping.</w:t>
      </w:r>
    </w:p>
    <w:p w:rsidR="0024716B" w:rsidRDefault="0024716B" w:rsidP="0024716B">
      <w:pPr>
        <w:pStyle w:val="ListParagraph"/>
        <w:numPr>
          <w:ilvl w:val="1"/>
          <w:numId w:val="4"/>
        </w:numPr>
        <w:spacing w:before="300" w:after="300" w:line="240" w:lineRule="auto"/>
      </w:pPr>
      <w:r w:rsidRPr="0024716B">
        <w:rPr>
          <w:b/>
        </w:rPr>
        <w:t>Employee Training</w:t>
      </w:r>
      <w:r w:rsidRPr="0024716B">
        <w:t>: Ensuring all employees are proficient in using any technological systems implemented may pose a challenge, affecting operational efficiency and customer service quality.</w:t>
      </w:r>
    </w:p>
    <w:p w:rsidR="00403E7C" w:rsidRPr="0024716B" w:rsidRDefault="00403E7C" w:rsidP="00403E7C">
      <w:pPr>
        <w:pStyle w:val="ListParagraph"/>
        <w:spacing w:before="300" w:after="300" w:line="240" w:lineRule="auto"/>
        <w:ind w:left="1440"/>
      </w:pPr>
    </w:p>
    <w:p w:rsidR="0024716B" w:rsidRDefault="0024716B" w:rsidP="0024716B">
      <w:pPr>
        <w:pStyle w:val="ListParagraph"/>
        <w:numPr>
          <w:ilvl w:val="0"/>
          <w:numId w:val="4"/>
        </w:numPr>
        <w:spacing w:before="300" w:after="300" w:line="240" w:lineRule="auto"/>
      </w:pPr>
      <w:r w:rsidRPr="0024716B">
        <w:t>Opportunities:</w:t>
      </w:r>
    </w:p>
    <w:p w:rsidR="0024716B" w:rsidRDefault="0024716B" w:rsidP="0024716B">
      <w:pPr>
        <w:pStyle w:val="ListParagraph"/>
        <w:numPr>
          <w:ilvl w:val="1"/>
          <w:numId w:val="4"/>
        </w:numPr>
        <w:spacing w:before="300" w:after="300" w:line="240" w:lineRule="auto"/>
      </w:pPr>
      <w:r w:rsidRPr="0024716B">
        <w:rPr>
          <w:b/>
        </w:rPr>
        <w:t>E-commerce Expansion:</w:t>
      </w:r>
      <w:r w:rsidRPr="0024716B">
        <w:t xml:space="preserve"> Investing in an online sales platform could expand the Dollar Store's reach beyond its physical location, tapping into a broader customer base and increasing revenue streams.</w:t>
      </w:r>
    </w:p>
    <w:p w:rsidR="0024716B" w:rsidRDefault="0024716B" w:rsidP="0024716B">
      <w:pPr>
        <w:pStyle w:val="ListParagraph"/>
        <w:numPr>
          <w:ilvl w:val="1"/>
          <w:numId w:val="4"/>
        </w:numPr>
        <w:spacing w:before="300" w:after="300" w:line="240" w:lineRule="auto"/>
      </w:pPr>
      <w:r w:rsidRPr="0024716B">
        <w:rPr>
          <w:b/>
        </w:rPr>
        <w:t>Data Analytics Utilization:</w:t>
      </w:r>
      <w:r w:rsidRPr="0024716B">
        <w:t xml:space="preserve"> Implementing data analytics tools can provide valuable insights into customer preferences and buying behavior, enabling targeted marketing strategies and inventory management optimization.</w:t>
      </w:r>
    </w:p>
    <w:p w:rsidR="0024716B" w:rsidRDefault="0024716B" w:rsidP="0024716B">
      <w:pPr>
        <w:pStyle w:val="ListParagraph"/>
        <w:numPr>
          <w:ilvl w:val="1"/>
          <w:numId w:val="4"/>
        </w:numPr>
        <w:spacing w:before="300" w:after="300" w:line="240" w:lineRule="auto"/>
      </w:pPr>
      <w:r w:rsidRPr="0024716B">
        <w:rPr>
          <w:b/>
        </w:rPr>
        <w:t xml:space="preserve">Integration of </w:t>
      </w:r>
      <w:proofErr w:type="spellStart"/>
      <w:r w:rsidRPr="0024716B">
        <w:rPr>
          <w:b/>
        </w:rPr>
        <w:t>IoT</w:t>
      </w:r>
      <w:proofErr w:type="spellEnd"/>
      <w:r w:rsidRPr="0024716B">
        <w:rPr>
          <w:b/>
        </w:rPr>
        <w:t xml:space="preserve"> Devices</w:t>
      </w:r>
      <w:r w:rsidRPr="0024716B">
        <w:t xml:space="preserve">: Incorporating </w:t>
      </w:r>
      <w:proofErr w:type="spellStart"/>
      <w:r w:rsidRPr="0024716B">
        <w:t>IoT</w:t>
      </w:r>
      <w:proofErr w:type="spellEnd"/>
      <w:r w:rsidRPr="0024716B">
        <w:t xml:space="preserve"> devices for inventory tracking and management can streamline operations, reduce costs, and enhance inventory accuracy.</w:t>
      </w:r>
      <w:r w:rsidR="00403E7C">
        <w:t xml:space="preserve"> It </w:t>
      </w:r>
      <w:r w:rsidR="00403E7C" w:rsidRPr="00403E7C">
        <w:t>involves incorporating sensors, devices, and networks that are capable of collecting and exchanging data over the internet</w:t>
      </w:r>
      <w:r w:rsidR="00403E7C">
        <w:t>.</w:t>
      </w:r>
    </w:p>
    <w:p w:rsidR="0024716B" w:rsidRDefault="0024716B" w:rsidP="0024716B">
      <w:pPr>
        <w:pStyle w:val="ListParagraph"/>
        <w:numPr>
          <w:ilvl w:val="1"/>
          <w:numId w:val="4"/>
        </w:numPr>
        <w:spacing w:before="300" w:after="300" w:line="240" w:lineRule="auto"/>
      </w:pPr>
      <w:r w:rsidRPr="0024716B">
        <w:rPr>
          <w:b/>
        </w:rPr>
        <w:t>Digital Marketing Strategies:</w:t>
      </w:r>
      <w:r w:rsidRPr="0024716B">
        <w:t xml:space="preserve"> Leveraging digital marketing channels, such as social media and targeted online advertisements, can attract new customers and enhance brand visibility.</w:t>
      </w:r>
    </w:p>
    <w:p w:rsidR="00403E7C" w:rsidRDefault="00403E7C" w:rsidP="00403E7C">
      <w:pPr>
        <w:pStyle w:val="ListParagraph"/>
        <w:spacing w:before="300" w:after="300" w:line="240" w:lineRule="auto"/>
        <w:ind w:left="1440"/>
      </w:pPr>
    </w:p>
    <w:p w:rsidR="00403E7C" w:rsidRDefault="00403E7C" w:rsidP="00403E7C">
      <w:pPr>
        <w:pStyle w:val="ListParagraph"/>
        <w:spacing w:before="300" w:after="300" w:line="240" w:lineRule="auto"/>
        <w:ind w:left="1440"/>
      </w:pPr>
    </w:p>
    <w:p w:rsidR="00403E7C" w:rsidRPr="0024716B" w:rsidRDefault="00403E7C" w:rsidP="00403E7C">
      <w:pPr>
        <w:pStyle w:val="ListParagraph"/>
        <w:spacing w:before="300" w:after="300" w:line="240" w:lineRule="auto"/>
        <w:ind w:left="1440"/>
      </w:pPr>
    </w:p>
    <w:p w:rsidR="0024716B" w:rsidRDefault="0024716B" w:rsidP="0024716B">
      <w:pPr>
        <w:pStyle w:val="ListParagraph"/>
        <w:numPr>
          <w:ilvl w:val="0"/>
          <w:numId w:val="10"/>
        </w:numPr>
        <w:spacing w:before="300" w:after="300" w:line="240" w:lineRule="auto"/>
      </w:pPr>
      <w:r w:rsidRPr="0024716B">
        <w:lastRenderedPageBreak/>
        <w:t>Threats:</w:t>
      </w:r>
    </w:p>
    <w:p w:rsidR="0024716B" w:rsidRDefault="0024716B" w:rsidP="0024716B">
      <w:pPr>
        <w:pStyle w:val="ListParagraph"/>
        <w:numPr>
          <w:ilvl w:val="1"/>
          <w:numId w:val="10"/>
        </w:numPr>
        <w:spacing w:before="300" w:after="300" w:line="240" w:lineRule="auto"/>
      </w:pPr>
      <w:r w:rsidRPr="0024716B">
        <w:rPr>
          <w:b/>
        </w:rPr>
        <w:t>Competition</w:t>
      </w:r>
      <w:r w:rsidRPr="0024716B">
        <w:t>: Intense competition from other discount retailers and online marketplaces poses a threat to market share and customer retention.</w:t>
      </w:r>
    </w:p>
    <w:p w:rsidR="0024716B" w:rsidRDefault="0024716B" w:rsidP="0024716B">
      <w:pPr>
        <w:pStyle w:val="ListParagraph"/>
        <w:numPr>
          <w:ilvl w:val="1"/>
          <w:numId w:val="10"/>
        </w:numPr>
        <w:spacing w:before="300" w:after="300" w:line="240" w:lineRule="auto"/>
      </w:pPr>
      <w:r w:rsidRPr="0024716B">
        <w:rPr>
          <w:b/>
        </w:rPr>
        <w:t>Changing Consumer Preferences</w:t>
      </w:r>
      <w:r w:rsidRPr="0024716B">
        <w:t>: Shifts in consumer preferences towards online shopping or alternative retail formats may impact foot traffic and sales at the physical store location.</w:t>
      </w:r>
    </w:p>
    <w:p w:rsidR="0024716B" w:rsidRDefault="0024716B" w:rsidP="0024716B">
      <w:pPr>
        <w:pStyle w:val="ListParagraph"/>
        <w:numPr>
          <w:ilvl w:val="1"/>
          <w:numId w:val="10"/>
        </w:numPr>
        <w:spacing w:before="300" w:after="300" w:line="240" w:lineRule="auto"/>
      </w:pPr>
      <w:r w:rsidRPr="0024716B">
        <w:rPr>
          <w:b/>
        </w:rPr>
        <w:t>Supply Chain Disruptions</w:t>
      </w:r>
      <w:r w:rsidRPr="0024716B">
        <w:t>: Disruptions in the supply chain, such as delays in product shipments or shortages, could affect inventory availability and customer satisfaction.</w:t>
      </w:r>
    </w:p>
    <w:p w:rsidR="0024716B" w:rsidRDefault="0024716B" w:rsidP="0024716B">
      <w:pPr>
        <w:pStyle w:val="ListParagraph"/>
        <w:numPr>
          <w:ilvl w:val="1"/>
          <w:numId w:val="10"/>
        </w:numPr>
        <w:spacing w:before="300" w:after="300" w:line="240" w:lineRule="auto"/>
      </w:pPr>
      <w:r w:rsidRPr="0024716B">
        <w:rPr>
          <w:b/>
        </w:rPr>
        <w:t>Technological Disruption:</w:t>
      </w:r>
      <w:r w:rsidRPr="0024716B">
        <w:t xml:space="preserve"> Failure to adapt to technological advancements or industry trends may result in falling behind competitors and losing market relevance.</w:t>
      </w:r>
    </w:p>
    <w:p w:rsidR="00227FD7" w:rsidRDefault="00227FD7" w:rsidP="00227FD7">
      <w:pPr>
        <w:spacing w:after="0" w:line="240" w:lineRule="auto"/>
        <w:rPr>
          <w:sz w:val="24"/>
        </w:rPr>
      </w:pPr>
      <w:r w:rsidRPr="00FD77A2">
        <w:rPr>
          <w:sz w:val="24"/>
        </w:rPr>
        <w:t>CTO Proposal</w:t>
      </w:r>
    </w:p>
    <w:p w:rsidR="00227FD7" w:rsidRPr="00227FD7" w:rsidRDefault="00227FD7" w:rsidP="00227FD7">
      <w:pPr>
        <w:pStyle w:val="ListParagraph"/>
        <w:numPr>
          <w:ilvl w:val="0"/>
          <w:numId w:val="17"/>
        </w:numPr>
        <w:spacing w:before="300" w:after="300" w:line="240" w:lineRule="auto"/>
      </w:pPr>
      <w:r w:rsidRPr="00227FD7">
        <w:rPr>
          <w:b/>
          <w:bCs/>
        </w:rPr>
        <w:t>Implement Data Governance Frameworks:</w:t>
      </w:r>
      <w:r w:rsidRPr="00227FD7">
        <w:t xml:space="preserve"> Establishing robust data governance frameworks is critical for ensuring that data is managed effectively and securely across the organization. This involves defining clear roles and responsibilities for data stewardship, establishing data quality standards, and implementing policies and procedures for data management, access control, and privacy.</w:t>
      </w:r>
    </w:p>
    <w:p w:rsidR="00227FD7" w:rsidRPr="00227FD7" w:rsidRDefault="00227FD7" w:rsidP="00227FD7">
      <w:pPr>
        <w:pStyle w:val="ListParagraph"/>
        <w:numPr>
          <w:ilvl w:val="0"/>
          <w:numId w:val="17"/>
        </w:numPr>
        <w:spacing w:before="300" w:after="300" w:line="240" w:lineRule="auto"/>
      </w:pPr>
      <w:r w:rsidRPr="00227FD7">
        <w:rPr>
          <w:b/>
          <w:bCs/>
        </w:rPr>
        <w:t>Invest in Data Infrastructure:</w:t>
      </w:r>
      <w:r w:rsidRPr="00227FD7">
        <w:t xml:space="preserve"> Investing in scalable data infrastructure is essential for handling the volume, velocity, and variety of massive data. This may include adopting cloud-based storage solutions, deploying distributed computing technologies like </w:t>
      </w:r>
      <w:proofErr w:type="spellStart"/>
      <w:r w:rsidRPr="00227FD7">
        <w:t>Hadoop</w:t>
      </w:r>
      <w:proofErr w:type="spellEnd"/>
      <w:r w:rsidRPr="00227FD7">
        <w:t xml:space="preserve"> or Spark, and implementing high-performance databases capable of processing and analyzing large datasets efficiently.</w:t>
      </w:r>
    </w:p>
    <w:p w:rsidR="00227FD7" w:rsidRPr="00227FD7" w:rsidRDefault="00227FD7" w:rsidP="00227FD7">
      <w:pPr>
        <w:pStyle w:val="ListParagraph"/>
        <w:numPr>
          <w:ilvl w:val="0"/>
          <w:numId w:val="17"/>
        </w:numPr>
        <w:spacing w:before="300" w:after="300" w:line="240" w:lineRule="auto"/>
      </w:pPr>
      <w:r w:rsidRPr="00227FD7">
        <w:rPr>
          <w:b/>
          <w:bCs/>
        </w:rPr>
        <w:t>Enhance Data Security Measures:</w:t>
      </w:r>
      <w:r w:rsidRPr="00227FD7">
        <w:t xml:space="preserve"> Strengthening data security measures is paramount for protecting sensitive information from unauthorized access, breaches, and cyber threats. This involves implementing encryption, access controls, authentication mechanisms, and data masking techniques to safeguard data both at rest and in transit.</w:t>
      </w:r>
    </w:p>
    <w:p w:rsidR="00227FD7" w:rsidRPr="00227FD7" w:rsidRDefault="00227FD7" w:rsidP="00227FD7">
      <w:pPr>
        <w:pStyle w:val="ListParagraph"/>
        <w:numPr>
          <w:ilvl w:val="0"/>
          <w:numId w:val="17"/>
        </w:numPr>
        <w:spacing w:before="300" w:after="300" w:line="240" w:lineRule="auto"/>
      </w:pPr>
      <w:r w:rsidRPr="00227FD7">
        <w:rPr>
          <w:b/>
          <w:bCs/>
        </w:rPr>
        <w:t>Stay Compliant with Data Regulations:</w:t>
      </w:r>
      <w:r w:rsidRPr="00227FD7">
        <w:t xml:space="preserve"> Staying compliant with data regulations and compliance requirements is crucial for avoiding legal and financial risks associated with non-compliance. This includes ensuring that data management practices align with regulatory mandates such as GDPR, CCPA, HIPAA, etc., conducting regular compliance assessments, and maintaining documentation to demonstrate compliance efforts.</w:t>
      </w:r>
    </w:p>
    <w:p w:rsidR="00403E7C" w:rsidRDefault="00403E7C" w:rsidP="00403E7C"/>
    <w:p w:rsidR="00403E7C" w:rsidRPr="00403E7C" w:rsidRDefault="00403E7C" w:rsidP="00403E7C">
      <w:pPr>
        <w:rPr>
          <w:sz w:val="24"/>
        </w:rPr>
      </w:pPr>
      <w:r w:rsidRPr="00403E7C">
        <w:rPr>
          <w:sz w:val="24"/>
        </w:rPr>
        <w:t>CO</w:t>
      </w:r>
      <w:r w:rsidRPr="00403E7C">
        <w:rPr>
          <w:sz w:val="24"/>
        </w:rPr>
        <w:t>O-SWOT Analysis:</w:t>
      </w:r>
    </w:p>
    <w:p w:rsidR="00403E7C" w:rsidRDefault="00403E7C" w:rsidP="00403E7C">
      <w:pPr>
        <w:pStyle w:val="ListParagraph"/>
        <w:numPr>
          <w:ilvl w:val="0"/>
          <w:numId w:val="10"/>
        </w:numPr>
      </w:pPr>
      <w:r w:rsidRPr="00403E7C">
        <w:t>Strengths:</w:t>
      </w:r>
    </w:p>
    <w:p w:rsidR="00403E7C" w:rsidRDefault="00403E7C" w:rsidP="00403E7C">
      <w:pPr>
        <w:pStyle w:val="ListParagraph"/>
        <w:numPr>
          <w:ilvl w:val="1"/>
          <w:numId w:val="10"/>
        </w:numPr>
      </w:pPr>
      <w:r w:rsidRPr="00403E7C">
        <w:rPr>
          <w:b/>
        </w:rPr>
        <w:t>Strategic Location</w:t>
      </w:r>
      <w:r w:rsidRPr="00403E7C">
        <w:t xml:space="preserve">: Prime location in the </w:t>
      </w:r>
      <w:proofErr w:type="spellStart"/>
      <w:r w:rsidRPr="00403E7C">
        <w:t>Riverway</w:t>
      </w:r>
      <w:proofErr w:type="spellEnd"/>
      <w:r w:rsidRPr="00403E7C">
        <w:t xml:space="preserve"> Mall with high foot traffic, enhancing visibility and potential for increased sales.</w:t>
      </w:r>
    </w:p>
    <w:p w:rsidR="00403E7C" w:rsidRDefault="00403E7C" w:rsidP="00403E7C">
      <w:pPr>
        <w:pStyle w:val="ListParagraph"/>
        <w:numPr>
          <w:ilvl w:val="1"/>
          <w:numId w:val="10"/>
        </w:numPr>
      </w:pPr>
      <w:r w:rsidRPr="00403E7C">
        <w:rPr>
          <w:b/>
        </w:rPr>
        <w:t>Diverse Product Range:</w:t>
      </w:r>
      <w:r w:rsidRPr="00403E7C">
        <w:t xml:space="preserve"> Wide variety of merchandise including household goods, toys, cosmetics, etc., catering to different customer preferences and increasing revenue streams.</w:t>
      </w:r>
    </w:p>
    <w:p w:rsidR="00403E7C" w:rsidRDefault="00403E7C" w:rsidP="00403E7C">
      <w:pPr>
        <w:pStyle w:val="ListParagraph"/>
        <w:numPr>
          <w:ilvl w:val="1"/>
          <w:numId w:val="10"/>
        </w:numPr>
      </w:pPr>
      <w:r w:rsidRPr="00403E7C">
        <w:rPr>
          <w:b/>
        </w:rPr>
        <w:t>Community Engagement:</w:t>
      </w:r>
      <w:r w:rsidRPr="00403E7C">
        <w:t xml:space="preserve"> Active involvement in community activities and financial contributions, enhancing brand reputation and customer loyalty.</w:t>
      </w:r>
      <w:r w:rsidR="00FD77A2">
        <w:t xml:space="preserve"> Sponsoring, supporting local charities, donations to charities</w:t>
      </w:r>
    </w:p>
    <w:p w:rsidR="00403E7C" w:rsidRDefault="00403E7C" w:rsidP="00403E7C">
      <w:pPr>
        <w:pStyle w:val="ListParagraph"/>
        <w:numPr>
          <w:ilvl w:val="1"/>
          <w:numId w:val="10"/>
        </w:numPr>
      </w:pPr>
      <w:r w:rsidRPr="00403E7C">
        <w:rPr>
          <w:b/>
        </w:rPr>
        <w:lastRenderedPageBreak/>
        <w:t>Experienced Management:</w:t>
      </w:r>
      <w:r w:rsidRPr="00403E7C">
        <w:t xml:space="preserve"> Owners bring extensive retail marketing and finance knowledge, ensuring effective leadership and decision-making.</w:t>
      </w:r>
    </w:p>
    <w:p w:rsidR="00403E7C" w:rsidRDefault="00403E7C" w:rsidP="00403E7C">
      <w:pPr>
        <w:pStyle w:val="ListParagraph"/>
        <w:numPr>
          <w:ilvl w:val="1"/>
          <w:numId w:val="10"/>
        </w:numPr>
      </w:pPr>
      <w:r w:rsidRPr="00403E7C">
        <w:rPr>
          <w:b/>
        </w:rPr>
        <w:t>Employee Focus:</w:t>
      </w:r>
      <w:r w:rsidRPr="00403E7C">
        <w:t xml:space="preserve"> Commitment to providing fair compensation and a rewarding work environment fosters lo</w:t>
      </w:r>
      <w:r>
        <w:t>yalty and enhances productivity.</w:t>
      </w:r>
    </w:p>
    <w:p w:rsidR="00403E7C" w:rsidRPr="00403E7C" w:rsidRDefault="00403E7C" w:rsidP="00403E7C">
      <w:pPr>
        <w:pStyle w:val="ListParagraph"/>
        <w:ind w:left="1440"/>
      </w:pPr>
    </w:p>
    <w:p w:rsidR="00403E7C" w:rsidRDefault="00403E7C" w:rsidP="00403E7C">
      <w:pPr>
        <w:pStyle w:val="ListParagraph"/>
        <w:numPr>
          <w:ilvl w:val="0"/>
          <w:numId w:val="10"/>
        </w:numPr>
        <w:spacing w:before="300" w:after="300" w:line="240" w:lineRule="auto"/>
      </w:pPr>
      <w:r w:rsidRPr="00403E7C">
        <w:t>Weaknesses:</w:t>
      </w:r>
    </w:p>
    <w:p w:rsidR="00403E7C" w:rsidRDefault="00403E7C" w:rsidP="00403E7C">
      <w:pPr>
        <w:pStyle w:val="ListParagraph"/>
        <w:numPr>
          <w:ilvl w:val="1"/>
          <w:numId w:val="10"/>
        </w:numPr>
        <w:spacing w:before="300" w:after="300" w:line="240" w:lineRule="auto"/>
      </w:pPr>
      <w:r w:rsidRPr="00403E7C">
        <w:rPr>
          <w:b/>
        </w:rPr>
        <w:t>Limited Operational Resources</w:t>
      </w:r>
      <w:r w:rsidRPr="00403E7C">
        <w:t>: Reliance on owner investments and short-term borrowing for startup costs may constrain operational expansion and investment in infrastructure.</w:t>
      </w:r>
    </w:p>
    <w:p w:rsidR="00403E7C" w:rsidRDefault="00403E7C" w:rsidP="00403E7C">
      <w:pPr>
        <w:pStyle w:val="ListParagraph"/>
        <w:numPr>
          <w:ilvl w:val="1"/>
          <w:numId w:val="10"/>
        </w:numPr>
        <w:spacing w:before="300" w:after="300" w:line="240" w:lineRule="auto"/>
      </w:pPr>
      <w:r w:rsidRPr="00403E7C">
        <w:rPr>
          <w:b/>
        </w:rPr>
        <w:t>Inventory Management</w:t>
      </w:r>
      <w:r w:rsidRPr="00403E7C">
        <w:t>: Challenges in managing inventory due to daily shipments and diverse product lines may lead to inefficiencies and stock management issues.</w:t>
      </w:r>
    </w:p>
    <w:p w:rsidR="00403E7C" w:rsidRDefault="00403E7C" w:rsidP="00403E7C">
      <w:pPr>
        <w:pStyle w:val="ListParagraph"/>
        <w:numPr>
          <w:ilvl w:val="1"/>
          <w:numId w:val="10"/>
        </w:numPr>
        <w:spacing w:before="300" w:after="300" w:line="240" w:lineRule="auto"/>
      </w:pPr>
      <w:r w:rsidRPr="00403E7C">
        <w:rPr>
          <w:b/>
        </w:rPr>
        <w:t>Staff Training:</w:t>
      </w:r>
      <w:r w:rsidRPr="00403E7C">
        <w:t xml:space="preserve"> Ensuring adequate training for employees to maintain service standards and uphold customer satisfaction could be a challenge.</w:t>
      </w:r>
    </w:p>
    <w:p w:rsidR="00403E7C" w:rsidRDefault="00403E7C" w:rsidP="00403E7C">
      <w:pPr>
        <w:pStyle w:val="ListParagraph"/>
        <w:numPr>
          <w:ilvl w:val="1"/>
          <w:numId w:val="10"/>
        </w:numPr>
        <w:spacing w:before="300" w:after="300" w:line="240" w:lineRule="auto"/>
      </w:pPr>
      <w:r w:rsidRPr="00403E7C">
        <w:rPr>
          <w:b/>
        </w:rPr>
        <w:t>Competitive Landscape:</w:t>
      </w:r>
      <w:r w:rsidRPr="00403E7C">
        <w:t xml:space="preserve"> Intense competition in the retail sector, coupled with the need for differentiation and cost-effective operations, poses a threat to market share and profitability.</w:t>
      </w:r>
    </w:p>
    <w:p w:rsidR="00403E7C" w:rsidRDefault="00403E7C" w:rsidP="00403E7C">
      <w:pPr>
        <w:pStyle w:val="ListParagraph"/>
        <w:numPr>
          <w:ilvl w:val="1"/>
          <w:numId w:val="10"/>
        </w:numPr>
        <w:spacing w:before="300" w:after="300" w:line="240" w:lineRule="auto"/>
      </w:pPr>
      <w:r w:rsidRPr="00403E7C">
        <w:rPr>
          <w:b/>
        </w:rPr>
        <w:t>Regulatory Compliance</w:t>
      </w:r>
      <w:r w:rsidRPr="00403E7C">
        <w:t>: Adhering to regulatory requirements and compliance standards in areas such as product safety, labor laws, and taxation may add complexity to operations.</w:t>
      </w:r>
    </w:p>
    <w:p w:rsidR="00403E7C" w:rsidRPr="00403E7C" w:rsidRDefault="00403E7C" w:rsidP="00403E7C">
      <w:pPr>
        <w:pStyle w:val="ListParagraph"/>
        <w:spacing w:before="300" w:after="300" w:line="240" w:lineRule="auto"/>
        <w:ind w:left="1440"/>
      </w:pPr>
    </w:p>
    <w:p w:rsidR="00403E7C" w:rsidRDefault="00403E7C" w:rsidP="00403E7C">
      <w:pPr>
        <w:pStyle w:val="ListParagraph"/>
        <w:numPr>
          <w:ilvl w:val="0"/>
          <w:numId w:val="15"/>
        </w:numPr>
        <w:spacing w:before="300" w:after="300" w:line="240" w:lineRule="auto"/>
      </w:pPr>
      <w:r w:rsidRPr="00403E7C">
        <w:t>Opportunities:</w:t>
      </w:r>
    </w:p>
    <w:p w:rsidR="00403E7C" w:rsidRDefault="00403E7C" w:rsidP="00403E7C">
      <w:pPr>
        <w:pStyle w:val="ListParagraph"/>
        <w:numPr>
          <w:ilvl w:val="1"/>
          <w:numId w:val="15"/>
        </w:numPr>
        <w:spacing w:before="300" w:after="300" w:line="240" w:lineRule="auto"/>
      </w:pPr>
      <w:r w:rsidRPr="00403E7C">
        <w:rPr>
          <w:b/>
        </w:rPr>
        <w:t>Expansion Potential:</w:t>
      </w:r>
      <w:r w:rsidRPr="00403E7C">
        <w:t xml:space="preserve"> Explore expansion into new markets or additional store locations to capitalize on growing demand and increase market share.</w:t>
      </w:r>
    </w:p>
    <w:p w:rsidR="00403E7C" w:rsidRDefault="00403E7C" w:rsidP="00403E7C">
      <w:pPr>
        <w:pStyle w:val="ListParagraph"/>
        <w:numPr>
          <w:ilvl w:val="1"/>
          <w:numId w:val="15"/>
        </w:numPr>
        <w:spacing w:before="300" w:after="300" w:line="240" w:lineRule="auto"/>
      </w:pPr>
      <w:r w:rsidRPr="00403E7C">
        <w:rPr>
          <w:b/>
        </w:rPr>
        <w:t>Technology Integration</w:t>
      </w:r>
      <w:r w:rsidRPr="00403E7C">
        <w:t>: Adoption of technology solutions for inventory management, sales tracking, and customer relationship management can enhance operational efficiency and customer experience.</w:t>
      </w:r>
    </w:p>
    <w:p w:rsidR="00403E7C" w:rsidRDefault="00403E7C" w:rsidP="00403E7C">
      <w:pPr>
        <w:pStyle w:val="ListParagraph"/>
        <w:numPr>
          <w:ilvl w:val="1"/>
          <w:numId w:val="15"/>
        </w:numPr>
        <w:spacing w:before="300" w:after="300" w:line="240" w:lineRule="auto"/>
      </w:pPr>
      <w:r w:rsidRPr="00403E7C">
        <w:rPr>
          <w:b/>
        </w:rPr>
        <w:t>E-commerce Development:</w:t>
      </w:r>
      <w:r w:rsidRPr="00403E7C">
        <w:t xml:space="preserve"> Develop an e-commerce platform to tap into online sales channels, expand customer reach, and stay competitive in the digital retail landscape.</w:t>
      </w:r>
    </w:p>
    <w:p w:rsidR="00403E7C" w:rsidRDefault="00403E7C" w:rsidP="00403E7C">
      <w:pPr>
        <w:pStyle w:val="ListParagraph"/>
        <w:numPr>
          <w:ilvl w:val="1"/>
          <w:numId w:val="15"/>
        </w:numPr>
        <w:spacing w:before="300" w:after="300" w:line="240" w:lineRule="auto"/>
      </w:pPr>
      <w:r w:rsidRPr="00403E7C">
        <w:rPr>
          <w:b/>
        </w:rPr>
        <w:t>Partnership Opportunities:</w:t>
      </w:r>
      <w:r w:rsidRPr="00403E7C">
        <w:t xml:space="preserve"> Collaboration with local businesses or suppliers to offer exclusive deals or unique product lines can attract new customers and drive sales growth.</w:t>
      </w:r>
    </w:p>
    <w:p w:rsidR="00403E7C" w:rsidRDefault="00403E7C" w:rsidP="00403E7C">
      <w:pPr>
        <w:pStyle w:val="ListParagraph"/>
        <w:numPr>
          <w:ilvl w:val="1"/>
          <w:numId w:val="15"/>
        </w:numPr>
        <w:spacing w:before="300" w:after="300" w:line="240" w:lineRule="auto"/>
      </w:pPr>
      <w:r w:rsidRPr="00403E7C">
        <w:rPr>
          <w:b/>
        </w:rPr>
        <w:t>Market Trends:</w:t>
      </w:r>
      <w:r w:rsidRPr="00403E7C">
        <w:t xml:space="preserve"> Monitor consumer trends and preferences to adapt product offerings and marketing strategies accordingly, ensuring relevance and competitiveness in the market.</w:t>
      </w:r>
    </w:p>
    <w:p w:rsidR="00403E7C" w:rsidRPr="00403E7C" w:rsidRDefault="00403E7C" w:rsidP="00403E7C">
      <w:pPr>
        <w:pStyle w:val="ListParagraph"/>
        <w:spacing w:before="300" w:after="300" w:line="240" w:lineRule="auto"/>
        <w:ind w:left="1440"/>
      </w:pPr>
    </w:p>
    <w:p w:rsidR="00403E7C" w:rsidRDefault="00403E7C" w:rsidP="00403E7C">
      <w:pPr>
        <w:pStyle w:val="ListParagraph"/>
        <w:numPr>
          <w:ilvl w:val="0"/>
          <w:numId w:val="15"/>
        </w:numPr>
        <w:spacing w:before="300" w:after="300" w:line="240" w:lineRule="auto"/>
      </w:pPr>
      <w:r w:rsidRPr="00403E7C">
        <w:t>Threats:</w:t>
      </w:r>
    </w:p>
    <w:p w:rsidR="00403E7C" w:rsidRDefault="00403E7C" w:rsidP="00403E7C">
      <w:pPr>
        <w:pStyle w:val="ListParagraph"/>
        <w:numPr>
          <w:ilvl w:val="1"/>
          <w:numId w:val="15"/>
        </w:numPr>
        <w:spacing w:before="300" w:after="300" w:line="240" w:lineRule="auto"/>
      </w:pPr>
      <w:r w:rsidRPr="00403E7C">
        <w:rPr>
          <w:b/>
        </w:rPr>
        <w:t>Competitive Pressures</w:t>
      </w:r>
      <w:r w:rsidRPr="00403E7C">
        <w:t>: Intense competition from existing retail chains and online retailers may erode market share and profitability.</w:t>
      </w:r>
    </w:p>
    <w:p w:rsidR="00403E7C" w:rsidRDefault="00403E7C" w:rsidP="00403E7C">
      <w:pPr>
        <w:pStyle w:val="ListParagraph"/>
        <w:numPr>
          <w:ilvl w:val="1"/>
          <w:numId w:val="15"/>
        </w:numPr>
        <w:spacing w:before="300" w:after="300" w:line="240" w:lineRule="auto"/>
      </w:pPr>
      <w:r w:rsidRPr="00403E7C">
        <w:rPr>
          <w:b/>
        </w:rPr>
        <w:t>Regulatory Challenges:</w:t>
      </w:r>
      <w:r w:rsidRPr="00403E7C">
        <w:t xml:space="preserve"> Compliance with changing regulations and standards may increase operational costs and administrative burdens.</w:t>
      </w:r>
    </w:p>
    <w:p w:rsidR="00403E7C" w:rsidRDefault="00403E7C" w:rsidP="00403E7C">
      <w:pPr>
        <w:pStyle w:val="ListParagraph"/>
        <w:numPr>
          <w:ilvl w:val="1"/>
          <w:numId w:val="15"/>
        </w:numPr>
        <w:spacing w:before="300" w:after="300" w:line="240" w:lineRule="auto"/>
      </w:pPr>
      <w:r w:rsidRPr="00403E7C">
        <w:rPr>
          <w:b/>
        </w:rPr>
        <w:t>Market Volatility:</w:t>
      </w:r>
      <w:r w:rsidRPr="00403E7C">
        <w:t xml:space="preserve"> Economic downturns or fluctuations in consumer spending patterns may impact sales and revenue.</w:t>
      </w:r>
    </w:p>
    <w:p w:rsidR="00403E7C" w:rsidRDefault="00403E7C" w:rsidP="00403E7C">
      <w:pPr>
        <w:pStyle w:val="ListParagraph"/>
        <w:numPr>
          <w:ilvl w:val="1"/>
          <w:numId w:val="15"/>
        </w:numPr>
        <w:spacing w:before="300" w:after="300" w:line="240" w:lineRule="auto"/>
      </w:pPr>
      <w:r w:rsidRPr="00403E7C">
        <w:rPr>
          <w:b/>
        </w:rPr>
        <w:t>Resource Constraints</w:t>
      </w:r>
      <w:r w:rsidRPr="00403E7C">
        <w:t>: Limited access to capital and operational resources may hinder investment in technology, expansion, or marketing efforts.</w:t>
      </w:r>
    </w:p>
    <w:p w:rsidR="00403E7C" w:rsidRPr="00FD77A2" w:rsidRDefault="00403E7C" w:rsidP="00403E7C">
      <w:pPr>
        <w:pStyle w:val="ListParagraph"/>
        <w:numPr>
          <w:ilvl w:val="1"/>
          <w:numId w:val="15"/>
        </w:numPr>
        <w:spacing w:before="300" w:after="300" w:line="240" w:lineRule="auto"/>
        <w:rPr>
          <w:sz w:val="24"/>
        </w:rPr>
      </w:pPr>
      <w:r w:rsidRPr="00403E7C">
        <w:rPr>
          <w:b/>
        </w:rPr>
        <w:t>Supply Chain Disruptions</w:t>
      </w:r>
      <w:r w:rsidRPr="00403E7C">
        <w:t xml:space="preserve">: Disruptions in the supply chain due to factors like transportation issues, supplier delays, or geopolitical tensions may impact inventory </w:t>
      </w:r>
      <w:r w:rsidRPr="00FD77A2">
        <w:t>availability and customer satisfaction.</w:t>
      </w:r>
    </w:p>
    <w:p w:rsidR="00227FD7" w:rsidRDefault="00227FD7" w:rsidP="00403E7C">
      <w:pPr>
        <w:spacing w:after="0" w:line="240" w:lineRule="auto"/>
        <w:rPr>
          <w:sz w:val="24"/>
        </w:rPr>
      </w:pPr>
    </w:p>
    <w:p w:rsidR="00227FD7" w:rsidRPr="00FD77A2" w:rsidRDefault="00227FD7" w:rsidP="00403E7C">
      <w:pPr>
        <w:spacing w:after="0" w:line="240" w:lineRule="auto"/>
        <w:rPr>
          <w:sz w:val="24"/>
        </w:rPr>
      </w:pPr>
    </w:p>
    <w:p w:rsidR="00227FD7" w:rsidRDefault="00227FD7" w:rsidP="00403E7C">
      <w:pPr>
        <w:spacing w:after="0" w:line="240" w:lineRule="auto"/>
        <w:rPr>
          <w:sz w:val="24"/>
        </w:rPr>
      </w:pPr>
    </w:p>
    <w:p w:rsidR="00227FD7" w:rsidRDefault="00227FD7" w:rsidP="00403E7C">
      <w:pPr>
        <w:spacing w:after="0" w:line="240" w:lineRule="auto"/>
        <w:rPr>
          <w:sz w:val="24"/>
        </w:rPr>
      </w:pPr>
    </w:p>
    <w:p w:rsidR="00FD77A2" w:rsidRDefault="00FD77A2" w:rsidP="00403E7C">
      <w:pPr>
        <w:spacing w:after="0" w:line="240" w:lineRule="auto"/>
        <w:rPr>
          <w:sz w:val="24"/>
        </w:rPr>
      </w:pPr>
      <w:r w:rsidRPr="00FD77A2">
        <w:rPr>
          <w:sz w:val="24"/>
        </w:rPr>
        <w:t>COO Proposal</w:t>
      </w:r>
    </w:p>
    <w:p w:rsidR="00227FD7" w:rsidRPr="00227FD7" w:rsidRDefault="00227FD7" w:rsidP="00227FD7">
      <w:pPr>
        <w:pStyle w:val="ListParagraph"/>
        <w:numPr>
          <w:ilvl w:val="0"/>
          <w:numId w:val="19"/>
        </w:numPr>
        <w:spacing w:before="300" w:after="300" w:line="240" w:lineRule="auto"/>
      </w:pPr>
      <w:r w:rsidRPr="00227FD7">
        <w:rPr>
          <w:b/>
          <w:bCs/>
        </w:rPr>
        <w:t>Streamline Operational Processes:</w:t>
      </w:r>
      <w:r w:rsidRPr="00227FD7">
        <w:t xml:space="preserve"> Implementing streamlined operational processes is crucial for enhancing efficiency and reducing costs. This involves analyzing existing workflows, identifying bottlenecks, and implementing improvements to streamline operations. Automation of repetitive tasks, standardization of procedures, and optimization of resource allocation can help improve productivity and reduce operational inefficiencies.</w:t>
      </w:r>
    </w:p>
    <w:p w:rsidR="00227FD7" w:rsidRPr="00227FD7" w:rsidRDefault="00227FD7" w:rsidP="00227FD7">
      <w:pPr>
        <w:pStyle w:val="ListParagraph"/>
        <w:numPr>
          <w:ilvl w:val="0"/>
          <w:numId w:val="19"/>
        </w:numPr>
        <w:spacing w:before="300" w:after="300" w:line="240" w:lineRule="auto"/>
      </w:pPr>
      <w:r w:rsidRPr="00227FD7">
        <w:rPr>
          <w:b/>
          <w:bCs/>
        </w:rPr>
        <w:t>Invest in Employee Training and Development:</w:t>
      </w:r>
      <w:r w:rsidRPr="00227FD7">
        <w:t xml:space="preserve"> Investing in employee training and development is essential for maintaining a skilled and motivated workforce. Providing comprehensive training programs, ongoing professional development opportunities, and career advancement pathways can improve employee satisfaction, morale, and productivity. Well-trained employees are better equipped to perform their roles effectively, leading to improved operational performance and customer satisfaction.</w:t>
      </w:r>
    </w:p>
    <w:p w:rsidR="00227FD7" w:rsidRPr="00227FD7" w:rsidRDefault="00227FD7" w:rsidP="00227FD7">
      <w:pPr>
        <w:pStyle w:val="ListParagraph"/>
        <w:numPr>
          <w:ilvl w:val="0"/>
          <w:numId w:val="19"/>
        </w:numPr>
        <w:spacing w:before="300" w:after="300" w:line="240" w:lineRule="auto"/>
      </w:pPr>
      <w:r w:rsidRPr="00227FD7">
        <w:rPr>
          <w:b/>
          <w:bCs/>
        </w:rPr>
        <w:t>Optimize Supply Chain Management:</w:t>
      </w:r>
      <w:r w:rsidRPr="00227FD7">
        <w:t xml:space="preserve"> Optimizing supply chain management is critical for ensuring timely delivery of products and minimizing costs. This involves optimizing inventory levels, improving supplier relationships, and implementing efficient logistics and distribution processes. Leveraging technology solutions such as supply chain management software and data analytics can help optimize supply chain operations, reduce lead times, and improve overall supply chain efficiency.</w:t>
      </w:r>
    </w:p>
    <w:p w:rsidR="00227FD7" w:rsidRPr="00227FD7" w:rsidRDefault="00227FD7" w:rsidP="00227FD7">
      <w:pPr>
        <w:pStyle w:val="ListParagraph"/>
        <w:numPr>
          <w:ilvl w:val="0"/>
          <w:numId w:val="19"/>
        </w:numPr>
        <w:spacing w:before="300" w:after="300" w:line="240" w:lineRule="auto"/>
      </w:pPr>
      <w:r w:rsidRPr="00227FD7">
        <w:rPr>
          <w:b/>
          <w:bCs/>
        </w:rPr>
        <w:t>Focus on Quality Control and Customer Satisfaction:</w:t>
      </w:r>
      <w:r w:rsidRPr="00227FD7">
        <w:t xml:space="preserve"> Prioritizing quality control and customer satisfaction is essential for maintaining a positive brand reputation and retaining customers. Implementing robust quality control measures, conducting regular quality inspections, and addressing customer feedback promptly can help ensure product quality and customer satisfaction. Building strong relationships with customers, providing excellent customer service, and addressing customer concerns effectively can lead to increased customer loyalty and repeat business.</w:t>
      </w:r>
    </w:p>
    <w:p w:rsidR="00227FD7" w:rsidRPr="00227FD7" w:rsidRDefault="00227FD7" w:rsidP="00227FD7">
      <w:pPr>
        <w:spacing w:before="300" w:after="300" w:line="240" w:lineRule="auto"/>
        <w:ind w:left="720"/>
      </w:pPr>
      <w:bookmarkStart w:id="0" w:name="_GoBack"/>
      <w:bookmarkEnd w:id="0"/>
    </w:p>
    <w:sectPr w:rsidR="00227FD7" w:rsidRPr="00227F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15D1D"/>
    <w:multiLevelType w:val="multilevel"/>
    <w:tmpl w:val="E8B4F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575765"/>
    <w:multiLevelType w:val="hybridMultilevel"/>
    <w:tmpl w:val="FB5EC9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98E438F"/>
    <w:multiLevelType w:val="multilevel"/>
    <w:tmpl w:val="2BD27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BE53D4"/>
    <w:multiLevelType w:val="multilevel"/>
    <w:tmpl w:val="49801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CB0B91"/>
    <w:multiLevelType w:val="hybridMultilevel"/>
    <w:tmpl w:val="EDB6E1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EDE7C8D"/>
    <w:multiLevelType w:val="hybridMultilevel"/>
    <w:tmpl w:val="A558C10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535881"/>
    <w:multiLevelType w:val="hybridMultilevel"/>
    <w:tmpl w:val="0A1ACD4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6C3933"/>
    <w:multiLevelType w:val="multilevel"/>
    <w:tmpl w:val="23CCC49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nsid w:val="2BCE44CE"/>
    <w:multiLevelType w:val="multilevel"/>
    <w:tmpl w:val="9392C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7E1620"/>
    <w:multiLevelType w:val="hybridMultilevel"/>
    <w:tmpl w:val="137CC5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1A84615"/>
    <w:multiLevelType w:val="hybridMultilevel"/>
    <w:tmpl w:val="C6CE6AEC"/>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1">
    <w:nsid w:val="42FE5EF5"/>
    <w:multiLevelType w:val="hybridMultilevel"/>
    <w:tmpl w:val="11E4C62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9F4355"/>
    <w:multiLevelType w:val="multilevel"/>
    <w:tmpl w:val="8DF0D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F5A3804"/>
    <w:multiLevelType w:val="multilevel"/>
    <w:tmpl w:val="69102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09E5AB0"/>
    <w:multiLevelType w:val="multilevel"/>
    <w:tmpl w:val="B2B66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0F85E8C"/>
    <w:multiLevelType w:val="multilevel"/>
    <w:tmpl w:val="B5F05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4A31DED"/>
    <w:multiLevelType w:val="multilevel"/>
    <w:tmpl w:val="91DAD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EFE490D"/>
    <w:multiLevelType w:val="hybridMultilevel"/>
    <w:tmpl w:val="84089BA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876DC4"/>
    <w:multiLevelType w:val="hybridMultilevel"/>
    <w:tmpl w:val="7ACC68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16"/>
  </w:num>
  <w:num w:numId="3">
    <w:abstractNumId w:val="6"/>
  </w:num>
  <w:num w:numId="4">
    <w:abstractNumId w:val="17"/>
  </w:num>
  <w:num w:numId="5">
    <w:abstractNumId w:val="4"/>
  </w:num>
  <w:num w:numId="6">
    <w:abstractNumId w:val="9"/>
  </w:num>
  <w:num w:numId="7">
    <w:abstractNumId w:val="13"/>
  </w:num>
  <w:num w:numId="8">
    <w:abstractNumId w:val="0"/>
  </w:num>
  <w:num w:numId="9">
    <w:abstractNumId w:val="8"/>
  </w:num>
  <w:num w:numId="10">
    <w:abstractNumId w:val="5"/>
  </w:num>
  <w:num w:numId="11">
    <w:abstractNumId w:val="7"/>
  </w:num>
  <w:num w:numId="12">
    <w:abstractNumId w:val="2"/>
  </w:num>
  <w:num w:numId="13">
    <w:abstractNumId w:val="3"/>
  </w:num>
  <w:num w:numId="14">
    <w:abstractNumId w:val="15"/>
  </w:num>
  <w:num w:numId="15">
    <w:abstractNumId w:val="11"/>
  </w:num>
  <w:num w:numId="16">
    <w:abstractNumId w:val="14"/>
  </w:num>
  <w:num w:numId="17">
    <w:abstractNumId w:val="1"/>
  </w:num>
  <w:num w:numId="18">
    <w:abstractNumId w:val="1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16B"/>
    <w:rsid w:val="00227FD7"/>
    <w:rsid w:val="0024716B"/>
    <w:rsid w:val="00403E7C"/>
    <w:rsid w:val="00521159"/>
    <w:rsid w:val="00876062"/>
    <w:rsid w:val="00FD7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4EAD1C-BE01-4378-BF81-F34480A96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3E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16B"/>
    <w:pPr>
      <w:ind w:left="720"/>
      <w:contextualSpacing/>
    </w:pPr>
  </w:style>
  <w:style w:type="character" w:styleId="Strong">
    <w:name w:val="Strong"/>
    <w:basedOn w:val="DefaultParagraphFont"/>
    <w:uiPriority w:val="22"/>
    <w:qFormat/>
    <w:rsid w:val="0024716B"/>
    <w:rPr>
      <w:b/>
      <w:bCs/>
    </w:rPr>
  </w:style>
  <w:style w:type="paragraph" w:styleId="NormalWeb">
    <w:name w:val="Normal (Web)"/>
    <w:basedOn w:val="Normal"/>
    <w:uiPriority w:val="99"/>
    <w:semiHidden/>
    <w:unhideWhenUsed/>
    <w:rsid w:val="0024716B"/>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403E7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03E7C"/>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768756">
      <w:bodyDiv w:val="1"/>
      <w:marLeft w:val="0"/>
      <w:marRight w:val="0"/>
      <w:marTop w:val="0"/>
      <w:marBottom w:val="0"/>
      <w:divBdr>
        <w:top w:val="none" w:sz="0" w:space="0" w:color="auto"/>
        <w:left w:val="none" w:sz="0" w:space="0" w:color="auto"/>
        <w:bottom w:val="none" w:sz="0" w:space="0" w:color="auto"/>
        <w:right w:val="none" w:sz="0" w:space="0" w:color="auto"/>
      </w:divBdr>
    </w:div>
    <w:div w:id="880366216">
      <w:bodyDiv w:val="1"/>
      <w:marLeft w:val="0"/>
      <w:marRight w:val="0"/>
      <w:marTop w:val="0"/>
      <w:marBottom w:val="0"/>
      <w:divBdr>
        <w:top w:val="none" w:sz="0" w:space="0" w:color="auto"/>
        <w:left w:val="none" w:sz="0" w:space="0" w:color="auto"/>
        <w:bottom w:val="none" w:sz="0" w:space="0" w:color="auto"/>
        <w:right w:val="none" w:sz="0" w:space="0" w:color="auto"/>
      </w:divBdr>
      <w:divsChild>
        <w:div w:id="1970160869">
          <w:marLeft w:val="0"/>
          <w:marRight w:val="0"/>
          <w:marTop w:val="0"/>
          <w:marBottom w:val="0"/>
          <w:divBdr>
            <w:top w:val="single" w:sz="2" w:space="0" w:color="E3E3E3"/>
            <w:left w:val="single" w:sz="2" w:space="0" w:color="E3E3E3"/>
            <w:bottom w:val="single" w:sz="2" w:space="0" w:color="E3E3E3"/>
            <w:right w:val="single" w:sz="2" w:space="0" w:color="E3E3E3"/>
          </w:divBdr>
          <w:divsChild>
            <w:div w:id="811408255">
              <w:marLeft w:val="0"/>
              <w:marRight w:val="0"/>
              <w:marTop w:val="0"/>
              <w:marBottom w:val="0"/>
              <w:divBdr>
                <w:top w:val="single" w:sz="2" w:space="0" w:color="E3E3E3"/>
                <w:left w:val="single" w:sz="2" w:space="0" w:color="E3E3E3"/>
                <w:bottom w:val="single" w:sz="2" w:space="0" w:color="E3E3E3"/>
                <w:right w:val="single" w:sz="2" w:space="0" w:color="E3E3E3"/>
              </w:divBdr>
              <w:divsChild>
                <w:div w:id="1497573260">
                  <w:marLeft w:val="0"/>
                  <w:marRight w:val="0"/>
                  <w:marTop w:val="0"/>
                  <w:marBottom w:val="0"/>
                  <w:divBdr>
                    <w:top w:val="single" w:sz="2" w:space="0" w:color="E3E3E3"/>
                    <w:left w:val="single" w:sz="2" w:space="0" w:color="E3E3E3"/>
                    <w:bottom w:val="single" w:sz="2" w:space="0" w:color="E3E3E3"/>
                    <w:right w:val="single" w:sz="2" w:space="0" w:color="E3E3E3"/>
                  </w:divBdr>
                  <w:divsChild>
                    <w:div w:id="1651014874">
                      <w:marLeft w:val="0"/>
                      <w:marRight w:val="0"/>
                      <w:marTop w:val="0"/>
                      <w:marBottom w:val="0"/>
                      <w:divBdr>
                        <w:top w:val="single" w:sz="2" w:space="0" w:color="E3E3E3"/>
                        <w:left w:val="single" w:sz="2" w:space="0" w:color="E3E3E3"/>
                        <w:bottom w:val="single" w:sz="2" w:space="0" w:color="E3E3E3"/>
                        <w:right w:val="single" w:sz="2" w:space="0" w:color="E3E3E3"/>
                      </w:divBdr>
                      <w:divsChild>
                        <w:div w:id="463618429">
                          <w:marLeft w:val="0"/>
                          <w:marRight w:val="0"/>
                          <w:marTop w:val="0"/>
                          <w:marBottom w:val="0"/>
                          <w:divBdr>
                            <w:top w:val="single" w:sz="2" w:space="0" w:color="E3E3E3"/>
                            <w:left w:val="single" w:sz="2" w:space="0" w:color="E3E3E3"/>
                            <w:bottom w:val="single" w:sz="2" w:space="0" w:color="E3E3E3"/>
                            <w:right w:val="single" w:sz="2" w:space="0" w:color="E3E3E3"/>
                          </w:divBdr>
                          <w:divsChild>
                            <w:div w:id="1198928386">
                              <w:marLeft w:val="0"/>
                              <w:marRight w:val="0"/>
                              <w:marTop w:val="100"/>
                              <w:marBottom w:val="100"/>
                              <w:divBdr>
                                <w:top w:val="single" w:sz="2" w:space="0" w:color="E3E3E3"/>
                                <w:left w:val="single" w:sz="2" w:space="0" w:color="E3E3E3"/>
                                <w:bottom w:val="single" w:sz="2" w:space="0" w:color="E3E3E3"/>
                                <w:right w:val="single" w:sz="2" w:space="0" w:color="E3E3E3"/>
                              </w:divBdr>
                              <w:divsChild>
                                <w:div w:id="1302537200">
                                  <w:marLeft w:val="0"/>
                                  <w:marRight w:val="0"/>
                                  <w:marTop w:val="0"/>
                                  <w:marBottom w:val="0"/>
                                  <w:divBdr>
                                    <w:top w:val="single" w:sz="2" w:space="0" w:color="E3E3E3"/>
                                    <w:left w:val="single" w:sz="2" w:space="0" w:color="E3E3E3"/>
                                    <w:bottom w:val="single" w:sz="2" w:space="0" w:color="E3E3E3"/>
                                    <w:right w:val="single" w:sz="2" w:space="0" w:color="E3E3E3"/>
                                  </w:divBdr>
                                  <w:divsChild>
                                    <w:div w:id="1989899938">
                                      <w:marLeft w:val="0"/>
                                      <w:marRight w:val="0"/>
                                      <w:marTop w:val="0"/>
                                      <w:marBottom w:val="0"/>
                                      <w:divBdr>
                                        <w:top w:val="single" w:sz="2" w:space="0" w:color="E3E3E3"/>
                                        <w:left w:val="single" w:sz="2" w:space="0" w:color="E3E3E3"/>
                                        <w:bottom w:val="single" w:sz="2" w:space="0" w:color="E3E3E3"/>
                                        <w:right w:val="single" w:sz="2" w:space="0" w:color="E3E3E3"/>
                                      </w:divBdr>
                                      <w:divsChild>
                                        <w:div w:id="933511015">
                                          <w:marLeft w:val="0"/>
                                          <w:marRight w:val="0"/>
                                          <w:marTop w:val="0"/>
                                          <w:marBottom w:val="0"/>
                                          <w:divBdr>
                                            <w:top w:val="single" w:sz="2" w:space="0" w:color="E3E3E3"/>
                                            <w:left w:val="single" w:sz="2" w:space="0" w:color="E3E3E3"/>
                                            <w:bottom w:val="single" w:sz="2" w:space="0" w:color="E3E3E3"/>
                                            <w:right w:val="single" w:sz="2" w:space="0" w:color="E3E3E3"/>
                                          </w:divBdr>
                                          <w:divsChild>
                                            <w:div w:id="657349326">
                                              <w:marLeft w:val="0"/>
                                              <w:marRight w:val="0"/>
                                              <w:marTop w:val="0"/>
                                              <w:marBottom w:val="0"/>
                                              <w:divBdr>
                                                <w:top w:val="single" w:sz="2" w:space="0" w:color="E3E3E3"/>
                                                <w:left w:val="single" w:sz="2" w:space="0" w:color="E3E3E3"/>
                                                <w:bottom w:val="single" w:sz="2" w:space="0" w:color="E3E3E3"/>
                                                <w:right w:val="single" w:sz="2" w:space="0" w:color="E3E3E3"/>
                                              </w:divBdr>
                                              <w:divsChild>
                                                <w:div w:id="92172283">
                                                  <w:marLeft w:val="0"/>
                                                  <w:marRight w:val="0"/>
                                                  <w:marTop w:val="0"/>
                                                  <w:marBottom w:val="0"/>
                                                  <w:divBdr>
                                                    <w:top w:val="single" w:sz="2" w:space="0" w:color="E3E3E3"/>
                                                    <w:left w:val="single" w:sz="2" w:space="0" w:color="E3E3E3"/>
                                                    <w:bottom w:val="single" w:sz="2" w:space="0" w:color="E3E3E3"/>
                                                    <w:right w:val="single" w:sz="2" w:space="0" w:color="E3E3E3"/>
                                                  </w:divBdr>
                                                  <w:divsChild>
                                                    <w:div w:id="769665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88560206">
          <w:marLeft w:val="0"/>
          <w:marRight w:val="0"/>
          <w:marTop w:val="0"/>
          <w:marBottom w:val="0"/>
          <w:divBdr>
            <w:top w:val="none" w:sz="0" w:space="0" w:color="auto"/>
            <w:left w:val="none" w:sz="0" w:space="0" w:color="auto"/>
            <w:bottom w:val="none" w:sz="0" w:space="0" w:color="auto"/>
            <w:right w:val="none" w:sz="0" w:space="0" w:color="auto"/>
          </w:divBdr>
        </w:div>
      </w:divsChild>
    </w:div>
    <w:div w:id="1059788591">
      <w:bodyDiv w:val="1"/>
      <w:marLeft w:val="0"/>
      <w:marRight w:val="0"/>
      <w:marTop w:val="0"/>
      <w:marBottom w:val="0"/>
      <w:divBdr>
        <w:top w:val="none" w:sz="0" w:space="0" w:color="auto"/>
        <w:left w:val="none" w:sz="0" w:space="0" w:color="auto"/>
        <w:bottom w:val="none" w:sz="0" w:space="0" w:color="auto"/>
        <w:right w:val="none" w:sz="0" w:space="0" w:color="auto"/>
      </w:divBdr>
    </w:div>
    <w:div w:id="1429156942">
      <w:bodyDiv w:val="1"/>
      <w:marLeft w:val="0"/>
      <w:marRight w:val="0"/>
      <w:marTop w:val="0"/>
      <w:marBottom w:val="0"/>
      <w:divBdr>
        <w:top w:val="none" w:sz="0" w:space="0" w:color="auto"/>
        <w:left w:val="none" w:sz="0" w:space="0" w:color="auto"/>
        <w:bottom w:val="none" w:sz="0" w:space="0" w:color="auto"/>
        <w:right w:val="none" w:sz="0" w:space="0" w:color="auto"/>
      </w:divBdr>
    </w:div>
    <w:div w:id="1984848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1504</Words>
  <Characters>8575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Tziakouri</dc:creator>
  <cp:keywords/>
  <dc:description/>
  <cp:lastModifiedBy>Daphne Tziakouri</cp:lastModifiedBy>
  <cp:revision>1</cp:revision>
  <dcterms:created xsi:type="dcterms:W3CDTF">2024-03-28T10:45:00Z</dcterms:created>
  <dcterms:modified xsi:type="dcterms:W3CDTF">2024-03-28T12:24:00Z</dcterms:modified>
</cp:coreProperties>
</file>