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CD96" w14:textId="77777777" w:rsidR="00555966" w:rsidRPr="001E7605" w:rsidRDefault="00EE3630" w:rsidP="001E7605">
      <w:pPr>
        <w:jc w:val="center"/>
        <w:rPr>
          <w:b/>
          <w:sz w:val="32"/>
          <w:szCs w:val="32"/>
        </w:rPr>
      </w:pPr>
      <w:r w:rsidRPr="001E7605">
        <w:rPr>
          <w:b/>
          <w:sz w:val="32"/>
          <w:szCs w:val="32"/>
        </w:rPr>
        <w:t>RAM Legacy Stock Assessment Database Quick Guide</w:t>
      </w:r>
    </w:p>
    <w:p w14:paraId="15D9D9FF" w14:textId="439ABF1F" w:rsidR="00EE3630" w:rsidRDefault="00E75FE8">
      <w:r>
        <w:t>Below is a list of the tables contained in the database</w:t>
      </w:r>
      <w:r w:rsidR="009917AD">
        <w:t>, followed by a list of abbreviations</w:t>
      </w:r>
      <w:r>
        <w:t>. Table names are consistent across database formats (R objects, Excel worksheets, Access tables</w:t>
      </w:r>
      <w:r w:rsidR="009917AD">
        <w:t xml:space="preserve">; the only exception is the </w:t>
      </w:r>
      <w:r w:rsidR="009917AD" w:rsidRPr="00E66045">
        <w:rPr>
          <w:b/>
          <w:bCs/>
        </w:rPr>
        <w:t>timeseries</w:t>
      </w:r>
      <w:r w:rsidR="00E66045">
        <w:rPr>
          <w:b/>
          <w:bCs/>
        </w:rPr>
        <w:t xml:space="preserve"> </w:t>
      </w:r>
      <w:r w:rsidR="009917AD">
        <w:t xml:space="preserve">table is split into two tables </w:t>
      </w:r>
      <w:r w:rsidR="00E66045">
        <w:t xml:space="preserve">(to accommodate row number limits) </w:t>
      </w:r>
      <w:r w:rsidR="009917AD">
        <w:t>in the Excel</w:t>
      </w:r>
      <w:r w:rsidR="008E481C">
        <w:t xml:space="preserve"> and Access</w:t>
      </w:r>
      <w:r w:rsidR="009917AD">
        <w:t xml:space="preserve"> version</w:t>
      </w:r>
      <w:r w:rsidR="008E481C">
        <w:t>s</w:t>
      </w:r>
      <w:r w:rsidR="009917AD">
        <w:t xml:space="preserve">, </w:t>
      </w:r>
      <w:r w:rsidR="009917AD" w:rsidRPr="00E66045">
        <w:rPr>
          <w:b/>
          <w:bCs/>
        </w:rPr>
        <w:t>timeseries.1</w:t>
      </w:r>
      <w:r w:rsidR="00CB5AC2">
        <w:t>,</w:t>
      </w:r>
      <w:r w:rsidR="009917AD">
        <w:t xml:space="preserve"> </w:t>
      </w:r>
      <w:r w:rsidR="009917AD" w:rsidRPr="00E66045">
        <w:rPr>
          <w:b/>
          <w:bCs/>
        </w:rPr>
        <w:t>timeseries.2</w:t>
      </w:r>
      <w:r w:rsidR="00CB5AC2">
        <w:rPr>
          <w:b/>
          <w:bCs/>
        </w:rPr>
        <w:t xml:space="preserve"> </w:t>
      </w:r>
      <w:r w:rsidR="00CB5AC2" w:rsidRPr="00CB5AC2">
        <w:t>and</w:t>
      </w:r>
      <w:r w:rsidR="00CB5AC2">
        <w:rPr>
          <w:b/>
          <w:bCs/>
        </w:rPr>
        <w:t xml:space="preserve"> timeseries.3</w:t>
      </w:r>
      <w:r>
        <w:t>).</w:t>
      </w:r>
    </w:p>
    <w:p w14:paraId="618CD1B1" w14:textId="08F8E104" w:rsidR="00EE3630" w:rsidRPr="001E7605" w:rsidRDefault="00E66045" w:rsidP="00EE36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 Metadata</w:t>
      </w:r>
      <w:r w:rsidR="001E7605" w:rsidRPr="001E7605">
        <w:rPr>
          <w:b/>
        </w:rPr>
        <w:t xml:space="preserve"> Tables</w:t>
      </w:r>
    </w:p>
    <w:p w14:paraId="72556D22" w14:textId="79BE2CCD" w:rsidR="00EE3630" w:rsidRDefault="00EE3630">
      <w:r>
        <w:t>The RAM Legacy Stock Assessment Database (RAM</w:t>
      </w:r>
      <w:r w:rsidR="00E66045">
        <w:t>LDB</w:t>
      </w:r>
      <w:r>
        <w:t xml:space="preserve">) is built on a stock level, where the stock definition is provided in the stock assessment. Each stock has </w:t>
      </w:r>
      <w:r w:rsidR="00E75FE8">
        <w:t>data available from one or more assessment</w:t>
      </w:r>
      <w:r w:rsidR="008E481C">
        <w:t>s</w:t>
      </w:r>
      <w:r w:rsidR="00E75FE8">
        <w:t>.</w:t>
      </w:r>
      <w:r>
        <w:t xml:space="preserve"> </w:t>
      </w:r>
      <w:r w:rsidR="00E75FE8">
        <w:t>Data from all assessments including older assessments can be accessed, through generally</w:t>
      </w:r>
      <w:r>
        <w:t xml:space="preserve"> the most current accepted assessment is preferred</w:t>
      </w:r>
      <w:r w:rsidR="00E75FE8">
        <w:t xml:space="preserve"> and displayed in views tables (E and F below)</w:t>
      </w:r>
      <w:r>
        <w:t>.</w:t>
      </w:r>
    </w:p>
    <w:p w14:paraId="52489887" w14:textId="0131A46A" w:rsidR="00EE3630" w:rsidRDefault="00EE3630">
      <w:r>
        <w:t xml:space="preserve">General information pertaining to stocks and </w:t>
      </w:r>
      <w:r w:rsidR="00E75FE8">
        <w:t xml:space="preserve">to </w:t>
      </w:r>
      <w:r>
        <w:t xml:space="preserve">assessments </w:t>
      </w:r>
      <w:r w:rsidR="008E481C">
        <w:t>is</w:t>
      </w:r>
      <w:r>
        <w:t xml:space="preserve"> covered in the metadata tables</w:t>
      </w:r>
      <w:r w:rsidR="001E7605">
        <w:t xml:space="preserve"> </w:t>
      </w:r>
      <w:r w:rsidR="001E7605" w:rsidRPr="003364DE">
        <w:rPr>
          <w:b/>
        </w:rPr>
        <w:t>stock</w:t>
      </w:r>
      <w:r w:rsidR="001E7605">
        <w:t xml:space="preserve"> and </w:t>
      </w:r>
      <w:r w:rsidR="001E7605" w:rsidRPr="003364DE">
        <w:rPr>
          <w:b/>
        </w:rPr>
        <w:t>assessment</w:t>
      </w:r>
      <w:r w:rsidR="00E75FE8">
        <w:rPr>
          <w:b/>
        </w:rPr>
        <w:t>,</w:t>
      </w:r>
      <w:r w:rsidR="00E75FE8">
        <w:t xml:space="preserve"> respectively</w:t>
      </w:r>
      <w:r w:rsidR="001E7605">
        <w:t xml:space="preserve">. The </w:t>
      </w:r>
      <w:r w:rsidR="001E7605" w:rsidRPr="003364DE">
        <w:rPr>
          <w:b/>
        </w:rPr>
        <w:t>stock</w:t>
      </w:r>
      <w:r w:rsidR="001E7605">
        <w:t xml:space="preserve"> table includes basic information </w:t>
      </w:r>
      <w:r w:rsidR="00E75FE8">
        <w:t xml:space="preserve">specific to the stock </w:t>
      </w:r>
      <w:r w:rsidR="001E7605">
        <w:t xml:space="preserve">such as naming/taxonomic/area data. The </w:t>
      </w:r>
      <w:r w:rsidR="001E7605" w:rsidRPr="003364DE">
        <w:rPr>
          <w:b/>
        </w:rPr>
        <w:t>assessment</w:t>
      </w:r>
      <w:r w:rsidR="001E7605">
        <w:t xml:space="preserve"> table has basic information </w:t>
      </w:r>
      <w:r w:rsidR="00E75FE8">
        <w:t xml:space="preserve">specific to the assessment </w:t>
      </w:r>
      <w:r w:rsidR="001E7605">
        <w:t>including assessor/assessment model/</w:t>
      </w:r>
      <w:r w:rsidR="008E481C">
        <w:t>information provided from recorder</w:t>
      </w:r>
      <w:r w:rsidR="001E760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1E7605" w14:paraId="5D0F698A" w14:textId="77777777" w:rsidTr="001E7605">
        <w:tc>
          <w:tcPr>
            <w:tcW w:w="1638" w:type="dxa"/>
          </w:tcPr>
          <w:p w14:paraId="46105187" w14:textId="77777777" w:rsidR="001E7605" w:rsidRPr="001E7605" w:rsidRDefault="001E7605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14:paraId="7B1483C0" w14:textId="77777777" w:rsidR="001E7605" w:rsidRPr="001E7605" w:rsidRDefault="001E7605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1E7605" w14:paraId="4D8FB852" w14:textId="77777777" w:rsidTr="001E7605">
        <w:tc>
          <w:tcPr>
            <w:tcW w:w="1638" w:type="dxa"/>
          </w:tcPr>
          <w:p w14:paraId="3350B8A9" w14:textId="77777777" w:rsidR="001E7605" w:rsidRDefault="001E7605">
            <w:r>
              <w:t>stock</w:t>
            </w:r>
          </w:p>
        </w:tc>
        <w:tc>
          <w:tcPr>
            <w:tcW w:w="7938" w:type="dxa"/>
          </w:tcPr>
          <w:p w14:paraId="3AC909F4" w14:textId="77777777" w:rsidR="001E7605" w:rsidRDefault="001E7605">
            <w:r>
              <w:t>General stock metadata</w:t>
            </w:r>
          </w:p>
        </w:tc>
      </w:tr>
      <w:tr w:rsidR="001E7605" w14:paraId="06A1B8EF" w14:textId="77777777" w:rsidTr="001E7605">
        <w:tc>
          <w:tcPr>
            <w:tcW w:w="1638" w:type="dxa"/>
          </w:tcPr>
          <w:p w14:paraId="1D9F0419" w14:textId="77777777" w:rsidR="001E7605" w:rsidRDefault="001E7605">
            <w:r>
              <w:t>assessment</w:t>
            </w:r>
          </w:p>
        </w:tc>
        <w:tc>
          <w:tcPr>
            <w:tcW w:w="7938" w:type="dxa"/>
          </w:tcPr>
          <w:p w14:paraId="786CF28B" w14:textId="77777777" w:rsidR="001E7605" w:rsidRDefault="001E7605">
            <w:r>
              <w:t>General assessment metadata</w:t>
            </w:r>
          </w:p>
        </w:tc>
      </w:tr>
    </w:tbl>
    <w:p w14:paraId="054054D0" w14:textId="77777777" w:rsidR="001E7605" w:rsidRDefault="001E7605"/>
    <w:p w14:paraId="10025495" w14:textId="77777777" w:rsidR="001E7605" w:rsidRDefault="001E7605"/>
    <w:p w14:paraId="44738144" w14:textId="0FC9AF95" w:rsidR="001E7605" w:rsidRPr="00F537CD" w:rsidRDefault="001E7605" w:rsidP="001E7605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Metadata Type Tables</w:t>
      </w:r>
    </w:p>
    <w:p w14:paraId="1E32DCD4" w14:textId="77777777" w:rsidR="001E7605" w:rsidRDefault="003364DE" w:rsidP="001E7605">
      <w:r>
        <w:t xml:space="preserve">The </w:t>
      </w:r>
      <w:r w:rsidRPr="003364DE">
        <w:rPr>
          <w:b/>
        </w:rPr>
        <w:t>assessment</w:t>
      </w:r>
      <w:r>
        <w:t xml:space="preserve"> table lists codes for the stock’s assessor and the assessment method. The </w:t>
      </w:r>
      <w:r w:rsidRPr="003364DE">
        <w:rPr>
          <w:b/>
        </w:rPr>
        <w:t>assessor</w:t>
      </w:r>
      <w:r>
        <w:t xml:space="preserve"> table lists the assessor </w:t>
      </w:r>
      <w:r w:rsidR="00E75FE8">
        <w:t>represented by these codes</w:t>
      </w:r>
      <w:r>
        <w:t xml:space="preserve">, as well as a code for the management authority associated with that assessor. The </w:t>
      </w:r>
      <w:r w:rsidRPr="003364DE">
        <w:rPr>
          <w:b/>
        </w:rPr>
        <w:t>management</w:t>
      </w:r>
      <w:r>
        <w:t xml:space="preserve"> table lists the management authority for each code. The </w:t>
      </w:r>
      <w:proofErr w:type="spellStart"/>
      <w:r w:rsidRPr="003364DE">
        <w:rPr>
          <w:b/>
        </w:rPr>
        <w:t>assessmethod</w:t>
      </w:r>
      <w:proofErr w:type="spellEnd"/>
      <w:r>
        <w:t xml:space="preserve"> table covers the codes for the assessment methods.</w:t>
      </w:r>
    </w:p>
    <w:p w14:paraId="204E83AA" w14:textId="77777777" w:rsidR="003364DE" w:rsidRDefault="003364DE" w:rsidP="001E7605">
      <w:r>
        <w:t xml:space="preserve">Similarly, the </w:t>
      </w:r>
      <w:r w:rsidRPr="003364DE">
        <w:rPr>
          <w:b/>
        </w:rPr>
        <w:t>stock</w:t>
      </w:r>
      <w:r>
        <w:t xml:space="preserve"> table lists an area code and a taxonomic serial number (</w:t>
      </w:r>
      <w:proofErr w:type="spellStart"/>
      <w:r>
        <w:t>tsn</w:t>
      </w:r>
      <w:proofErr w:type="spellEnd"/>
      <w:r>
        <w:t xml:space="preserve">). The </w:t>
      </w:r>
      <w:r w:rsidRPr="003364DE">
        <w:rPr>
          <w:b/>
        </w:rPr>
        <w:t>area</w:t>
      </w:r>
      <w:r>
        <w:t xml:space="preserve"> table covers the area descriptions as well as the associated country and management authority. The </w:t>
      </w:r>
      <w:r w:rsidRPr="00E75FE8">
        <w:rPr>
          <w:b/>
        </w:rPr>
        <w:t>taxonomy</w:t>
      </w:r>
      <w:r>
        <w:t xml:space="preserve"> table displays the general taxonomic data (including scientific name) for each </w:t>
      </w:r>
      <w:proofErr w:type="spellStart"/>
      <w:r>
        <w:t>tsn</w:t>
      </w:r>
      <w:proofErr w:type="spellEnd"/>
      <w:r>
        <w:t>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20"/>
        <w:gridCol w:w="7938"/>
      </w:tblGrid>
      <w:tr w:rsidR="001E7605" w14:paraId="4E13F67C" w14:textId="77777777" w:rsidTr="001E7605">
        <w:tc>
          <w:tcPr>
            <w:tcW w:w="1620" w:type="dxa"/>
          </w:tcPr>
          <w:p w14:paraId="7F1DD1A4" w14:textId="77777777" w:rsidR="001E7605" w:rsidRPr="001E7605" w:rsidRDefault="001E7605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14:paraId="36008C52" w14:textId="77777777" w:rsidR="001E7605" w:rsidRPr="001E7605" w:rsidRDefault="001E7605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1E7605" w14:paraId="279BC915" w14:textId="77777777" w:rsidTr="001E7605">
        <w:tc>
          <w:tcPr>
            <w:tcW w:w="1620" w:type="dxa"/>
          </w:tcPr>
          <w:p w14:paraId="6EE3E4EF" w14:textId="77777777" w:rsidR="001E7605" w:rsidRDefault="001E7605" w:rsidP="001E7605">
            <w:r>
              <w:t>area</w:t>
            </w:r>
          </w:p>
        </w:tc>
        <w:tc>
          <w:tcPr>
            <w:tcW w:w="7938" w:type="dxa"/>
          </w:tcPr>
          <w:p w14:paraId="37D2A8A0" w14:textId="77777777" w:rsidR="001E7605" w:rsidRDefault="00E75FE8" w:rsidP="009917AD">
            <w:r>
              <w:t xml:space="preserve">Stock area </w:t>
            </w:r>
            <w:r w:rsidR="009917AD">
              <w:t>metadata</w:t>
            </w:r>
          </w:p>
        </w:tc>
      </w:tr>
      <w:tr w:rsidR="001E7605" w14:paraId="01878C55" w14:textId="77777777" w:rsidTr="001E7605">
        <w:tc>
          <w:tcPr>
            <w:tcW w:w="1620" w:type="dxa"/>
          </w:tcPr>
          <w:p w14:paraId="1E7E04FF" w14:textId="77777777" w:rsidR="001E7605" w:rsidRDefault="001E7605" w:rsidP="001E7605">
            <w:proofErr w:type="spellStart"/>
            <w:r>
              <w:t>assessmethod</w:t>
            </w:r>
            <w:proofErr w:type="spellEnd"/>
          </w:p>
        </w:tc>
        <w:tc>
          <w:tcPr>
            <w:tcW w:w="7938" w:type="dxa"/>
          </w:tcPr>
          <w:p w14:paraId="6392605C" w14:textId="77777777" w:rsidR="001E7605" w:rsidRDefault="00E75FE8" w:rsidP="001E7605">
            <w:r>
              <w:t xml:space="preserve">Assessment method </w:t>
            </w:r>
            <w:r w:rsidR="009917AD">
              <w:t>metadata</w:t>
            </w:r>
          </w:p>
        </w:tc>
      </w:tr>
      <w:tr w:rsidR="001E7605" w14:paraId="1FAA17E9" w14:textId="77777777" w:rsidTr="001E7605">
        <w:tc>
          <w:tcPr>
            <w:tcW w:w="1620" w:type="dxa"/>
          </w:tcPr>
          <w:p w14:paraId="481F435D" w14:textId="77777777" w:rsidR="001E7605" w:rsidRDefault="001E7605" w:rsidP="001E7605">
            <w:r>
              <w:t>assessor</w:t>
            </w:r>
          </w:p>
        </w:tc>
        <w:tc>
          <w:tcPr>
            <w:tcW w:w="7938" w:type="dxa"/>
          </w:tcPr>
          <w:p w14:paraId="7268203F" w14:textId="77777777" w:rsidR="001E7605" w:rsidRDefault="00E75FE8" w:rsidP="001E7605">
            <w:r>
              <w:t xml:space="preserve">Stock assessor </w:t>
            </w:r>
            <w:r w:rsidR="009917AD">
              <w:t>metadata</w:t>
            </w:r>
          </w:p>
        </w:tc>
      </w:tr>
      <w:tr w:rsidR="001E7605" w14:paraId="047BDF49" w14:textId="77777777" w:rsidTr="001E7605">
        <w:tc>
          <w:tcPr>
            <w:tcW w:w="1620" w:type="dxa"/>
          </w:tcPr>
          <w:p w14:paraId="5B640568" w14:textId="77777777" w:rsidR="001E7605" w:rsidRDefault="001E7605" w:rsidP="001E7605">
            <w:r>
              <w:t>management</w:t>
            </w:r>
          </w:p>
        </w:tc>
        <w:tc>
          <w:tcPr>
            <w:tcW w:w="7938" w:type="dxa"/>
          </w:tcPr>
          <w:p w14:paraId="273056BA" w14:textId="77777777" w:rsidR="001E7605" w:rsidRDefault="00E75FE8" w:rsidP="001E7605">
            <w:r>
              <w:t xml:space="preserve">Management authority </w:t>
            </w:r>
            <w:r w:rsidR="009917AD">
              <w:t>metadata</w:t>
            </w:r>
          </w:p>
        </w:tc>
      </w:tr>
      <w:tr w:rsidR="001E7605" w14:paraId="7771375B" w14:textId="77777777" w:rsidTr="001E7605">
        <w:tc>
          <w:tcPr>
            <w:tcW w:w="1620" w:type="dxa"/>
          </w:tcPr>
          <w:p w14:paraId="1F31B276" w14:textId="77777777" w:rsidR="001E7605" w:rsidRDefault="001E7605" w:rsidP="001E7605">
            <w:r>
              <w:t>taxonomy</w:t>
            </w:r>
          </w:p>
        </w:tc>
        <w:tc>
          <w:tcPr>
            <w:tcW w:w="7938" w:type="dxa"/>
          </w:tcPr>
          <w:p w14:paraId="50982285" w14:textId="77777777" w:rsidR="001E7605" w:rsidRDefault="00E75FE8" w:rsidP="001E7605">
            <w:r>
              <w:t xml:space="preserve">Taxonomic </w:t>
            </w:r>
            <w:r w:rsidR="009917AD">
              <w:t>metadata</w:t>
            </w:r>
          </w:p>
        </w:tc>
      </w:tr>
    </w:tbl>
    <w:p w14:paraId="4D65A59A" w14:textId="77777777" w:rsidR="001E7605" w:rsidRDefault="001E7605" w:rsidP="001E7605">
      <w:pPr>
        <w:ind w:left="360"/>
      </w:pPr>
    </w:p>
    <w:p w14:paraId="4F8EF569" w14:textId="77777777" w:rsidR="001E7605" w:rsidRDefault="001E7605"/>
    <w:p w14:paraId="3A69AFA3" w14:textId="77777777" w:rsidR="003364DE" w:rsidRDefault="003364DE"/>
    <w:p w14:paraId="0383C8AD" w14:textId="77777777" w:rsidR="003364DE" w:rsidRDefault="003364DE"/>
    <w:p w14:paraId="71B63AC2" w14:textId="7AA833FA" w:rsidR="001E7605" w:rsidRPr="00F537CD" w:rsidRDefault="00E66045" w:rsidP="003364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Main </w:t>
      </w:r>
      <w:r w:rsidR="003364DE" w:rsidRPr="00F537CD">
        <w:rPr>
          <w:b/>
        </w:rPr>
        <w:t>Data Tables</w:t>
      </w:r>
    </w:p>
    <w:p w14:paraId="76F9213B" w14:textId="030BDA9F" w:rsidR="003364DE" w:rsidRDefault="00F537CD" w:rsidP="003364DE">
      <w:r>
        <w:t xml:space="preserve">Parameter </w:t>
      </w:r>
      <w:r w:rsidR="00E75FE8">
        <w:t>values</w:t>
      </w:r>
      <w:r>
        <w:t xml:space="preserve"> for all stocks and assessments are available in the </w:t>
      </w:r>
      <w:proofErr w:type="spellStart"/>
      <w:r w:rsidRPr="00F537CD">
        <w:rPr>
          <w:b/>
        </w:rPr>
        <w:t>bioparams</w:t>
      </w:r>
      <w:proofErr w:type="spellEnd"/>
      <w:r>
        <w:t xml:space="preserve"> table, which includes a notes field that provides further information pertaining to the data. The </w:t>
      </w:r>
      <w:proofErr w:type="gramStart"/>
      <w:r w:rsidRPr="00F537CD">
        <w:rPr>
          <w:b/>
        </w:rPr>
        <w:t>timeseries</w:t>
      </w:r>
      <w:proofErr w:type="gramEnd"/>
      <w:r>
        <w:t xml:space="preserve"> table lists all the time series data in </w:t>
      </w:r>
      <w:r w:rsidR="00E66045">
        <w:t>RAMLDB</w:t>
      </w:r>
      <w:r>
        <w:t xml:space="preserve">. There is no notes field in </w:t>
      </w:r>
      <w:r w:rsidR="00E75FE8">
        <w:t xml:space="preserve">the </w:t>
      </w:r>
      <w:r w:rsidR="00E75FE8" w:rsidRPr="00E75FE8">
        <w:rPr>
          <w:b/>
        </w:rPr>
        <w:t>timeseries</w:t>
      </w:r>
      <w:r w:rsidR="00E75FE8">
        <w:t xml:space="preserve"> </w:t>
      </w:r>
      <w:r>
        <w:t xml:space="preserve">table but if there is a note associated with a time series, a parameter </w:t>
      </w:r>
      <w:r w:rsidR="00E75FE8">
        <w:t>string value is</w:t>
      </w:r>
      <w:r>
        <w:t xml:space="preserve"> generated named “</w:t>
      </w:r>
      <w:r w:rsidR="00E75FE8">
        <w:t>[</w:t>
      </w:r>
      <w:proofErr w:type="gramStart"/>
      <w:r w:rsidR="00E75FE8">
        <w:t>“</w:t>
      </w:r>
      <w:r>
        <w:t>time</w:t>
      </w:r>
      <w:proofErr w:type="gramEnd"/>
      <w:r>
        <w:t xml:space="preserve"> series ID”</w:t>
      </w:r>
      <w:r w:rsidR="00E75FE8">
        <w:t>]</w:t>
      </w:r>
      <w:r>
        <w:t>-NOTE-note</w:t>
      </w:r>
      <w:proofErr w:type="gramStart"/>
      <w:r w:rsidR="00E75FE8">
        <w:t>”, and</w:t>
      </w:r>
      <w:proofErr w:type="gramEnd"/>
      <w:r w:rsidR="00E75FE8">
        <w:t xml:space="preserve"> is stored in the </w:t>
      </w:r>
      <w:proofErr w:type="spellStart"/>
      <w:r w:rsidR="00E75FE8" w:rsidRPr="00E75FE8">
        <w:rPr>
          <w:b/>
        </w:rPr>
        <w:t>bioparams</w:t>
      </w:r>
      <w:proofErr w:type="spellEnd"/>
      <w:r w:rsidR="00E75FE8">
        <w:t xml:space="preserve"> table. For example, a note for the time series ‘TB’ would appear in the </w:t>
      </w:r>
      <w:proofErr w:type="spellStart"/>
      <w:r w:rsidR="00E75FE8" w:rsidRPr="00E75FE8">
        <w:rPr>
          <w:b/>
        </w:rPr>
        <w:t>bioparams</w:t>
      </w:r>
      <w:proofErr w:type="spellEnd"/>
      <w:r w:rsidR="00E75FE8">
        <w:t xml:space="preserve"> table with the ‘</w:t>
      </w:r>
      <w:proofErr w:type="spellStart"/>
      <w:r w:rsidR="00E75FE8">
        <w:t>bioid</w:t>
      </w:r>
      <w:proofErr w:type="spellEnd"/>
      <w:r w:rsidR="00E75FE8">
        <w:t>’ “TB-NOTE-note”.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364DE" w14:paraId="07AFC370" w14:textId="77777777" w:rsidTr="003364DE">
        <w:tc>
          <w:tcPr>
            <w:tcW w:w="1638" w:type="dxa"/>
          </w:tcPr>
          <w:p w14:paraId="4E7CBEE8" w14:textId="77777777" w:rsidR="003364DE" w:rsidRPr="001E7605" w:rsidRDefault="003364DE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14:paraId="22B4A878" w14:textId="77777777" w:rsidR="003364DE" w:rsidRPr="001E7605" w:rsidRDefault="003364DE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3364DE" w14:paraId="1FA7908F" w14:textId="77777777" w:rsidTr="003364DE">
        <w:tc>
          <w:tcPr>
            <w:tcW w:w="1638" w:type="dxa"/>
          </w:tcPr>
          <w:p w14:paraId="7CE949DE" w14:textId="77777777" w:rsidR="003364DE" w:rsidRDefault="00F537CD">
            <w:proofErr w:type="spellStart"/>
            <w:r>
              <w:t>bioparams</w:t>
            </w:r>
            <w:proofErr w:type="spellEnd"/>
          </w:p>
        </w:tc>
        <w:tc>
          <w:tcPr>
            <w:tcW w:w="7938" w:type="dxa"/>
          </w:tcPr>
          <w:p w14:paraId="1CC3D3F8" w14:textId="77777777" w:rsidR="003364DE" w:rsidRDefault="009917AD">
            <w:r>
              <w:t>All</w:t>
            </w:r>
            <w:r w:rsidR="00F537CD">
              <w:t xml:space="preserve"> parameter data</w:t>
            </w:r>
          </w:p>
        </w:tc>
      </w:tr>
      <w:tr w:rsidR="003364DE" w14:paraId="000D02F9" w14:textId="77777777" w:rsidTr="003364DE">
        <w:tc>
          <w:tcPr>
            <w:tcW w:w="1638" w:type="dxa"/>
          </w:tcPr>
          <w:p w14:paraId="7A619204" w14:textId="77777777" w:rsidR="003364DE" w:rsidRDefault="00F537CD">
            <w:r>
              <w:t>timeseries</w:t>
            </w:r>
          </w:p>
        </w:tc>
        <w:tc>
          <w:tcPr>
            <w:tcW w:w="7938" w:type="dxa"/>
          </w:tcPr>
          <w:p w14:paraId="0C2B9C04" w14:textId="77777777" w:rsidR="003364DE" w:rsidRDefault="009917AD">
            <w:proofErr w:type="spellStart"/>
            <w:r>
              <w:t>All</w:t>
            </w:r>
            <w:r w:rsidR="00F537CD">
              <w:t xml:space="preserve"> time</w:t>
            </w:r>
            <w:proofErr w:type="spellEnd"/>
            <w:r w:rsidR="00F537CD">
              <w:t xml:space="preserve"> series data</w:t>
            </w:r>
          </w:p>
        </w:tc>
      </w:tr>
    </w:tbl>
    <w:p w14:paraId="0E37C2CE" w14:textId="77777777" w:rsidR="003364DE" w:rsidRDefault="003364DE"/>
    <w:p w14:paraId="0C392318" w14:textId="77777777" w:rsidR="00EE3630" w:rsidRDefault="00EE3630"/>
    <w:p w14:paraId="07041114" w14:textId="77777777" w:rsidR="00EE3630" w:rsidRPr="00F537CD" w:rsidRDefault="00F537CD" w:rsidP="00F537CD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Data Type Tables</w:t>
      </w:r>
    </w:p>
    <w:p w14:paraId="420FE6E1" w14:textId="77777777" w:rsidR="00F537CD" w:rsidRDefault="00F537CD" w:rsidP="00F537CD">
      <w:r>
        <w:t xml:space="preserve">The </w:t>
      </w:r>
      <w:r w:rsidRPr="00A50D40">
        <w:rPr>
          <w:b/>
        </w:rPr>
        <w:t>biometrics</w:t>
      </w:r>
      <w:r>
        <w:t xml:space="preserve"> table </w:t>
      </w:r>
      <w:r w:rsidR="00A50D40">
        <w:t>describes</w:t>
      </w:r>
      <w:r>
        <w:t xml:space="preserve"> </w:t>
      </w:r>
      <w:r w:rsidR="00A50D40">
        <w:t xml:space="preserve">all parameter types available in the </w:t>
      </w:r>
      <w:proofErr w:type="spellStart"/>
      <w:r w:rsidR="00A50D40" w:rsidRPr="00A50D40">
        <w:rPr>
          <w:b/>
        </w:rPr>
        <w:t>bioparams</w:t>
      </w:r>
      <w:proofErr w:type="spellEnd"/>
      <w:r w:rsidR="00A50D40">
        <w:t xml:space="preserve"> table, and the </w:t>
      </w:r>
      <w:proofErr w:type="spellStart"/>
      <w:r w:rsidR="00A50D40" w:rsidRPr="00A50D40">
        <w:rPr>
          <w:b/>
        </w:rPr>
        <w:t>tsmetrics</w:t>
      </w:r>
      <w:proofErr w:type="spellEnd"/>
      <w:r w:rsidR="00A50D40">
        <w:t xml:space="preserve"> table describes </w:t>
      </w:r>
      <w:proofErr w:type="spellStart"/>
      <w:r w:rsidR="00A50D40">
        <w:t>all time</w:t>
      </w:r>
      <w:proofErr w:type="spellEnd"/>
      <w:r w:rsidR="00A50D40">
        <w:t xml:space="preserve"> series types available in the </w:t>
      </w:r>
      <w:r w:rsidR="00A50D40" w:rsidRPr="00A50D40">
        <w:rPr>
          <w:b/>
        </w:rPr>
        <w:t>timeseries</w:t>
      </w:r>
      <w:r w:rsidR="00A50D40"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F537CD" w14:paraId="330729CF" w14:textId="77777777" w:rsidTr="004538B3">
        <w:tc>
          <w:tcPr>
            <w:tcW w:w="1638" w:type="dxa"/>
          </w:tcPr>
          <w:p w14:paraId="77191960" w14:textId="77777777"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7938" w:type="dxa"/>
          </w:tcPr>
          <w:p w14:paraId="18EF6520" w14:textId="77777777"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F537CD" w14:paraId="3B492B14" w14:textId="77777777" w:rsidTr="004538B3">
        <w:tc>
          <w:tcPr>
            <w:tcW w:w="1638" w:type="dxa"/>
          </w:tcPr>
          <w:p w14:paraId="34DBB1FB" w14:textId="77777777" w:rsidR="00F537CD" w:rsidRDefault="00F537CD" w:rsidP="004538B3">
            <w:r>
              <w:t>biometrics</w:t>
            </w:r>
          </w:p>
        </w:tc>
        <w:tc>
          <w:tcPr>
            <w:tcW w:w="7938" w:type="dxa"/>
          </w:tcPr>
          <w:p w14:paraId="6B47C478" w14:textId="77777777" w:rsidR="00F537CD" w:rsidRDefault="009917AD" w:rsidP="009917AD">
            <w:r>
              <w:t>P</w:t>
            </w:r>
            <w:r w:rsidR="00F537CD">
              <w:t>arameter</w:t>
            </w:r>
            <w:r>
              <w:t xml:space="preserve"> data</w:t>
            </w:r>
            <w:r w:rsidR="00F537CD">
              <w:t xml:space="preserve"> types </w:t>
            </w:r>
            <w:r>
              <w:t>with</w:t>
            </w:r>
            <w:r w:rsidR="00F537CD">
              <w:t xml:space="preserve"> descriptions</w:t>
            </w:r>
          </w:p>
        </w:tc>
      </w:tr>
      <w:tr w:rsidR="00F537CD" w14:paraId="514ECDD0" w14:textId="77777777" w:rsidTr="004538B3">
        <w:tc>
          <w:tcPr>
            <w:tcW w:w="1638" w:type="dxa"/>
          </w:tcPr>
          <w:p w14:paraId="01065EEF" w14:textId="77777777" w:rsidR="00F537CD" w:rsidRDefault="00F537CD" w:rsidP="004538B3">
            <w:proofErr w:type="spellStart"/>
            <w:r>
              <w:t>tsmetrics</w:t>
            </w:r>
            <w:proofErr w:type="spellEnd"/>
          </w:p>
        </w:tc>
        <w:tc>
          <w:tcPr>
            <w:tcW w:w="7938" w:type="dxa"/>
          </w:tcPr>
          <w:p w14:paraId="6C74A0EE" w14:textId="77777777" w:rsidR="00F537CD" w:rsidRDefault="009917AD" w:rsidP="009917AD">
            <w:r>
              <w:t>T</w:t>
            </w:r>
            <w:r w:rsidR="00F537CD">
              <w:t xml:space="preserve">ime series </w:t>
            </w:r>
            <w:r>
              <w:t xml:space="preserve">data </w:t>
            </w:r>
            <w:r w:rsidR="00F537CD">
              <w:t xml:space="preserve">types </w:t>
            </w:r>
            <w:r>
              <w:t>with</w:t>
            </w:r>
            <w:r w:rsidR="00F537CD">
              <w:t xml:space="preserve"> descriptions</w:t>
            </w:r>
          </w:p>
        </w:tc>
      </w:tr>
    </w:tbl>
    <w:p w14:paraId="573A739C" w14:textId="77777777" w:rsidR="00F537CD" w:rsidRDefault="00F537CD" w:rsidP="00F537CD"/>
    <w:p w14:paraId="787219B6" w14:textId="77777777" w:rsidR="00F537CD" w:rsidRDefault="00F537CD" w:rsidP="00F537CD"/>
    <w:p w14:paraId="4C51467D" w14:textId="77777777" w:rsidR="00F537CD" w:rsidRPr="00F537CD" w:rsidRDefault="00F537CD" w:rsidP="00F537CD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Parameter Views Tables</w:t>
      </w:r>
    </w:p>
    <w:p w14:paraId="650A0E7D" w14:textId="3A4D9E73" w:rsidR="00F537CD" w:rsidRDefault="00A50D40" w:rsidP="00F537CD">
      <w:r>
        <w:t xml:space="preserve">In addition to the </w:t>
      </w:r>
      <w:proofErr w:type="spellStart"/>
      <w:r w:rsidRPr="00A50D40">
        <w:rPr>
          <w:b/>
        </w:rPr>
        <w:t>bioparams</w:t>
      </w:r>
      <w:proofErr w:type="spellEnd"/>
      <w:r>
        <w:t xml:space="preserve"> </w:t>
      </w:r>
      <w:r w:rsidR="00E75FE8">
        <w:t>table</w:t>
      </w:r>
      <w:r>
        <w:t xml:space="preserve"> (which list</w:t>
      </w:r>
      <w:r w:rsidR="00E75FE8">
        <w:t>s</w:t>
      </w:r>
      <w:r>
        <w:t xml:space="preserve"> all </w:t>
      </w:r>
      <w:r w:rsidR="00E75FE8">
        <w:t xml:space="preserve">parameter </w:t>
      </w:r>
      <w:r>
        <w:t xml:space="preserve">data in </w:t>
      </w:r>
      <w:r w:rsidR="00E66045">
        <w:t>RAMLDB</w:t>
      </w:r>
      <w:r>
        <w:t xml:space="preserve">), we generate a series of views tables that </w:t>
      </w:r>
      <w:r w:rsidR="00E75FE8">
        <w:t>display</w:t>
      </w:r>
      <w:r>
        <w:t xml:space="preserve"> the most current </w:t>
      </w:r>
      <w:r w:rsidR="00E75FE8">
        <w:t>parameter values for some of</w:t>
      </w:r>
      <w:r>
        <w:t xml:space="preserve"> the most </w:t>
      </w:r>
      <w:r w:rsidR="00E75FE8">
        <w:t>common</w:t>
      </w:r>
      <w:r>
        <w:t xml:space="preserve"> </w:t>
      </w:r>
      <w:r w:rsidR="00E75FE8">
        <w:t>parameter</w:t>
      </w:r>
      <w:r>
        <w:t xml:space="preserve"> types. </w:t>
      </w:r>
      <w:r w:rsidR="00E75FE8">
        <w:t>Each</w:t>
      </w:r>
      <w:r>
        <w:t xml:space="preserve"> table name is of the form </w:t>
      </w:r>
      <w:proofErr w:type="spellStart"/>
      <w:r w:rsidRPr="00A50D40">
        <w:rPr>
          <w:b/>
        </w:rPr>
        <w:t>bioparams</w:t>
      </w:r>
      <w:proofErr w:type="spellEnd"/>
      <w:r w:rsidRPr="00A50D40">
        <w:rPr>
          <w:b/>
        </w:rPr>
        <w:t>_</w:t>
      </w:r>
      <w:r w:rsidR="00E75FE8">
        <w:rPr>
          <w:b/>
        </w:rPr>
        <w:t>...</w:t>
      </w:r>
      <w:r w:rsidRPr="00A50D40">
        <w:rPr>
          <w:b/>
        </w:rPr>
        <w:t>_views</w:t>
      </w:r>
      <w:r>
        <w:t xml:space="preserve"> where </w:t>
      </w:r>
      <w:r w:rsidR="009917AD">
        <w:t>‘</w:t>
      </w:r>
      <w:r w:rsidR="00E75FE8" w:rsidRPr="009917AD">
        <w:rPr>
          <w:b/>
        </w:rPr>
        <w:t>…</w:t>
      </w:r>
      <w:r w:rsidR="009917AD">
        <w:t>’</w:t>
      </w:r>
      <w:r>
        <w:t xml:space="preserve"> is one of the items listed </w:t>
      </w:r>
      <w:r w:rsidR="00E75FE8">
        <w:t>below. The views tables display</w:t>
      </w:r>
      <w:r>
        <w:t xml:space="preserve"> data by stock instead of by assessment</w:t>
      </w:r>
      <w:r w:rsidR="00E75FE8">
        <w:t xml:space="preserve">; </w:t>
      </w:r>
      <w:r>
        <w:t xml:space="preserve">for each </w:t>
      </w:r>
      <w:r w:rsidR="00E75FE8">
        <w:t>parameter field, the data come</w:t>
      </w:r>
      <w:r>
        <w:t xml:space="preserve"> from the most current assessment that contains that </w:t>
      </w:r>
      <w:r w:rsidR="00E75FE8">
        <w:t>parameter</w:t>
      </w:r>
      <w:r>
        <w:t xml:space="preserve"> for that stock. </w:t>
      </w:r>
      <w:r w:rsidR="00E75FE8">
        <w:t>As a result,</w:t>
      </w:r>
      <w:r>
        <w:t xml:space="preserve"> data </w:t>
      </w:r>
      <w:r w:rsidR="00E75FE8">
        <w:t>in different data fields</w:t>
      </w:r>
      <w:r>
        <w:t xml:space="preserve"> can </w:t>
      </w:r>
      <w:r w:rsidR="00E75FE8">
        <w:t>originate</w:t>
      </w:r>
      <w:r>
        <w:t xml:space="preserve"> from different assessments for the same stock</w:t>
      </w:r>
      <w:r w:rsidR="00E66045">
        <w:t xml:space="preserve"> (therefore use with caution if certain parameters of interest should originate from the same assessment)</w:t>
      </w:r>
      <w:r>
        <w:t xml:space="preserve">. The </w:t>
      </w:r>
      <w:proofErr w:type="spellStart"/>
      <w:r w:rsidRPr="00A50D40">
        <w:rPr>
          <w:b/>
        </w:rPr>
        <w:t>bioparams_assessments_views</w:t>
      </w:r>
      <w:proofErr w:type="spellEnd"/>
      <w:r>
        <w:t xml:space="preserve"> table displays which assessment the </w:t>
      </w:r>
      <w:r w:rsidR="007718A0">
        <w:t>parameter</w:t>
      </w:r>
      <w:r>
        <w:t xml:space="preserve"> comes from, while </w:t>
      </w:r>
      <w:proofErr w:type="spellStart"/>
      <w:r w:rsidRPr="00A50D40">
        <w:rPr>
          <w:b/>
        </w:rPr>
        <w:t>bioparams_values_views</w:t>
      </w:r>
      <w:proofErr w:type="spellEnd"/>
      <w:r>
        <w:t xml:space="preserve"> </w:t>
      </w:r>
      <w:r w:rsidR="007718A0">
        <w:t>displays</w:t>
      </w:r>
      <w:r>
        <w:t xml:space="preserve"> the </w:t>
      </w:r>
      <w:r w:rsidR="007718A0">
        <w:t>parameter values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571"/>
      </w:tblGrid>
      <w:tr w:rsidR="00F537CD" w14:paraId="3E604A44" w14:textId="77777777" w:rsidTr="007718A0">
        <w:tc>
          <w:tcPr>
            <w:tcW w:w="3005" w:type="dxa"/>
          </w:tcPr>
          <w:p w14:paraId="4DDAAC86" w14:textId="77777777"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6571" w:type="dxa"/>
          </w:tcPr>
          <w:p w14:paraId="591965B9" w14:textId="77777777"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F537CD" w14:paraId="7AD9F0A9" w14:textId="77777777" w:rsidTr="007718A0">
        <w:tc>
          <w:tcPr>
            <w:tcW w:w="3005" w:type="dxa"/>
          </w:tcPr>
          <w:p w14:paraId="0F0DE74D" w14:textId="77777777" w:rsidR="00F537CD" w:rsidRDefault="007718A0" w:rsidP="00F537CD">
            <w:proofErr w:type="spellStart"/>
            <w:r>
              <w:t>bioparams_</w:t>
            </w:r>
            <w:r w:rsidR="00F537CD">
              <w:t>assessments</w:t>
            </w:r>
            <w:r>
              <w:t>_views</w:t>
            </w:r>
            <w:proofErr w:type="spellEnd"/>
          </w:p>
        </w:tc>
        <w:tc>
          <w:tcPr>
            <w:tcW w:w="6571" w:type="dxa"/>
          </w:tcPr>
          <w:p w14:paraId="236F2B39" w14:textId="77777777" w:rsidR="00F537CD" w:rsidRDefault="00F537CD" w:rsidP="009917AD">
            <w:r>
              <w:t xml:space="preserve">Assessment </w:t>
            </w:r>
            <w:r w:rsidR="009917AD">
              <w:t xml:space="preserve">IDs corresponding to values in </w:t>
            </w:r>
            <w:proofErr w:type="spellStart"/>
            <w:r w:rsidR="009917AD">
              <w:t>bioparams_values_views</w:t>
            </w:r>
            <w:proofErr w:type="spellEnd"/>
          </w:p>
        </w:tc>
      </w:tr>
      <w:tr w:rsidR="009917AD" w14:paraId="4C7F79FA" w14:textId="77777777" w:rsidTr="007718A0">
        <w:tc>
          <w:tcPr>
            <w:tcW w:w="3005" w:type="dxa"/>
          </w:tcPr>
          <w:p w14:paraId="15F28420" w14:textId="77777777" w:rsidR="009917AD" w:rsidRDefault="009917AD" w:rsidP="00F537CD">
            <w:proofErr w:type="spellStart"/>
            <w:r>
              <w:lastRenderedPageBreak/>
              <w:t>bioparams_ids_views</w:t>
            </w:r>
            <w:proofErr w:type="spellEnd"/>
          </w:p>
        </w:tc>
        <w:tc>
          <w:tcPr>
            <w:tcW w:w="6571" w:type="dxa"/>
          </w:tcPr>
          <w:p w14:paraId="13C37580" w14:textId="77777777" w:rsidR="009917AD" w:rsidRDefault="009917AD" w:rsidP="008E6039">
            <w:r>
              <w:t xml:space="preserve">Parameter IDs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9917AD" w14:paraId="1A8FA8BC" w14:textId="77777777" w:rsidTr="007718A0">
        <w:tc>
          <w:tcPr>
            <w:tcW w:w="3005" w:type="dxa"/>
          </w:tcPr>
          <w:p w14:paraId="51775ACA" w14:textId="77777777" w:rsidR="009917AD" w:rsidRDefault="009917AD" w:rsidP="00F537CD">
            <w:proofErr w:type="spellStart"/>
            <w:r>
              <w:t>bioparams_notes_views</w:t>
            </w:r>
            <w:proofErr w:type="spellEnd"/>
          </w:p>
        </w:tc>
        <w:tc>
          <w:tcPr>
            <w:tcW w:w="6571" w:type="dxa"/>
          </w:tcPr>
          <w:p w14:paraId="6AE2D198" w14:textId="77777777" w:rsidR="009917AD" w:rsidRDefault="009917AD" w:rsidP="008E6039">
            <w:r>
              <w:t xml:space="preserve">Notes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9917AD" w14:paraId="50B9ABF8" w14:textId="77777777" w:rsidTr="007718A0">
        <w:tc>
          <w:tcPr>
            <w:tcW w:w="3005" w:type="dxa"/>
          </w:tcPr>
          <w:p w14:paraId="1448F929" w14:textId="77777777" w:rsidR="009917AD" w:rsidRDefault="009917AD" w:rsidP="00F537CD">
            <w:proofErr w:type="spellStart"/>
            <w:r>
              <w:t>bioparams_sources_views</w:t>
            </w:r>
            <w:proofErr w:type="spellEnd"/>
          </w:p>
        </w:tc>
        <w:tc>
          <w:tcPr>
            <w:tcW w:w="6571" w:type="dxa"/>
          </w:tcPr>
          <w:p w14:paraId="4E8B4A99" w14:textId="77777777" w:rsidR="009917AD" w:rsidRDefault="009917AD" w:rsidP="008E6039">
            <w:r>
              <w:t xml:space="preserve">Sources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9917AD" w14:paraId="1A5091AE" w14:textId="77777777" w:rsidTr="007718A0">
        <w:tc>
          <w:tcPr>
            <w:tcW w:w="3005" w:type="dxa"/>
          </w:tcPr>
          <w:p w14:paraId="7E072181" w14:textId="77777777" w:rsidR="009917AD" w:rsidRDefault="009917AD" w:rsidP="00F537CD">
            <w:proofErr w:type="spellStart"/>
            <w:r>
              <w:t>bioparams_units_views</w:t>
            </w:r>
            <w:proofErr w:type="spellEnd"/>
          </w:p>
        </w:tc>
        <w:tc>
          <w:tcPr>
            <w:tcW w:w="6571" w:type="dxa"/>
          </w:tcPr>
          <w:p w14:paraId="729D5EF3" w14:textId="77777777" w:rsidR="009917AD" w:rsidRDefault="009917AD" w:rsidP="008E6039">
            <w:r>
              <w:t xml:space="preserve">Units corresponding to values in </w:t>
            </w:r>
            <w:proofErr w:type="spellStart"/>
            <w:r>
              <w:t>bioparams_values_views</w:t>
            </w:r>
            <w:proofErr w:type="spellEnd"/>
          </w:p>
        </w:tc>
      </w:tr>
      <w:tr w:rsidR="00F537CD" w14:paraId="470C9323" w14:textId="77777777" w:rsidTr="007718A0">
        <w:tc>
          <w:tcPr>
            <w:tcW w:w="3005" w:type="dxa"/>
          </w:tcPr>
          <w:p w14:paraId="1FF18E5D" w14:textId="77777777" w:rsidR="00F537CD" w:rsidRDefault="007718A0" w:rsidP="00F537CD">
            <w:proofErr w:type="spellStart"/>
            <w:r>
              <w:t>bioparams_</w:t>
            </w:r>
            <w:r w:rsidR="00F537CD">
              <w:t>values</w:t>
            </w:r>
            <w:r>
              <w:t>_views</w:t>
            </w:r>
            <w:proofErr w:type="spellEnd"/>
          </w:p>
        </w:tc>
        <w:tc>
          <w:tcPr>
            <w:tcW w:w="6571" w:type="dxa"/>
          </w:tcPr>
          <w:p w14:paraId="10EF4A93" w14:textId="77777777" w:rsidR="00F537CD" w:rsidRDefault="009917AD" w:rsidP="009917AD">
            <w:r>
              <w:t>V</w:t>
            </w:r>
            <w:r w:rsidR="007718A0">
              <w:t>alues</w:t>
            </w:r>
            <w:r>
              <w:t xml:space="preserve"> by stock</w:t>
            </w:r>
            <w:r w:rsidR="007718A0">
              <w:t xml:space="preserve"> </w:t>
            </w:r>
            <w:r>
              <w:t>of</w:t>
            </w:r>
            <w:r w:rsidR="007718A0">
              <w:t xml:space="preserve"> common parameter types</w:t>
            </w:r>
          </w:p>
        </w:tc>
      </w:tr>
    </w:tbl>
    <w:p w14:paraId="48758639" w14:textId="77777777" w:rsidR="00F537CD" w:rsidRDefault="00F537CD" w:rsidP="00F537CD"/>
    <w:p w14:paraId="5FAB10BF" w14:textId="77777777" w:rsidR="00F537CD" w:rsidRDefault="00F537CD" w:rsidP="00F537CD"/>
    <w:p w14:paraId="40AE59A3" w14:textId="77777777" w:rsidR="00F537CD" w:rsidRPr="00F537CD" w:rsidRDefault="00F537CD" w:rsidP="00F537CD">
      <w:pPr>
        <w:pStyle w:val="ListParagraph"/>
        <w:numPr>
          <w:ilvl w:val="0"/>
          <w:numId w:val="1"/>
        </w:numPr>
        <w:rPr>
          <w:b/>
        </w:rPr>
      </w:pPr>
      <w:r w:rsidRPr="00F537CD">
        <w:rPr>
          <w:b/>
        </w:rPr>
        <w:t>Time Series Views Tables</w:t>
      </w:r>
    </w:p>
    <w:p w14:paraId="7BB18B6B" w14:textId="223F08F6" w:rsidR="00A50D40" w:rsidRDefault="007718A0" w:rsidP="00A50D40">
      <w:r>
        <w:t xml:space="preserve">In addition to the </w:t>
      </w:r>
      <w:r w:rsidRPr="007718A0">
        <w:rPr>
          <w:b/>
        </w:rPr>
        <w:t>timeseries</w:t>
      </w:r>
      <w:r>
        <w:t xml:space="preserve"> table (which lists all the time series data in </w:t>
      </w:r>
      <w:r w:rsidR="00E66045">
        <w:t>RAMLDB</w:t>
      </w:r>
      <w:r>
        <w:t>), we generate a series of views tables that display the most current time series data for some of the most common time series types. E</w:t>
      </w:r>
      <w:r w:rsidR="00A50D40">
        <w:t xml:space="preserve">ach table name is of the form </w:t>
      </w:r>
      <w:r w:rsidR="00EF6ABB">
        <w:rPr>
          <w:b/>
        </w:rPr>
        <w:t>timeseries</w:t>
      </w:r>
      <w:r w:rsidR="00A50D40" w:rsidRPr="00A50D40">
        <w:rPr>
          <w:b/>
        </w:rPr>
        <w:t>_</w:t>
      </w:r>
      <w:r>
        <w:rPr>
          <w:b/>
        </w:rPr>
        <w:t>...</w:t>
      </w:r>
      <w:r w:rsidR="00A50D40" w:rsidRPr="00A50D40">
        <w:rPr>
          <w:b/>
        </w:rPr>
        <w:t>_views</w:t>
      </w:r>
      <w:r w:rsidR="00A50D40">
        <w:t xml:space="preserve"> where </w:t>
      </w:r>
      <w:r>
        <w:t>‘</w:t>
      </w:r>
      <w:r w:rsidRPr="007718A0">
        <w:rPr>
          <w:b/>
        </w:rPr>
        <w:t>…</w:t>
      </w:r>
      <w:r w:rsidRPr="007718A0">
        <w:t>’</w:t>
      </w:r>
      <w:r w:rsidR="00A50D40" w:rsidRPr="007718A0">
        <w:rPr>
          <w:b/>
        </w:rPr>
        <w:t xml:space="preserve"> </w:t>
      </w:r>
      <w:r w:rsidR="00A50D40">
        <w:t xml:space="preserve">is one of the items listed </w:t>
      </w:r>
      <w:r>
        <w:t>below. The views tables display</w:t>
      </w:r>
      <w:r w:rsidR="00A50D40">
        <w:t xml:space="preserve"> data by stock instead of by assessment</w:t>
      </w:r>
      <w:r>
        <w:t>;</w:t>
      </w:r>
      <w:r w:rsidR="00A50D40">
        <w:t xml:space="preserve"> for each </w:t>
      </w:r>
      <w:r>
        <w:t>time series field, the data come</w:t>
      </w:r>
      <w:r w:rsidR="00A50D40">
        <w:t xml:space="preserve"> from the most current assessment that contains that </w:t>
      </w:r>
      <w:r>
        <w:t>time series</w:t>
      </w:r>
      <w:r w:rsidR="00A50D40">
        <w:t xml:space="preserve"> for that stock. </w:t>
      </w:r>
      <w:r>
        <w:t xml:space="preserve">As a </w:t>
      </w:r>
      <w:proofErr w:type="gramStart"/>
      <w:r>
        <w:t>result</w:t>
      </w:r>
      <w:proofErr w:type="gramEnd"/>
      <w:r w:rsidR="00A50D40">
        <w:t xml:space="preserve"> data </w:t>
      </w:r>
      <w:r>
        <w:t>in different data fields</w:t>
      </w:r>
      <w:r w:rsidR="00A50D40">
        <w:t xml:space="preserve"> can </w:t>
      </w:r>
      <w:r>
        <w:t>originate</w:t>
      </w:r>
      <w:r w:rsidR="00A50D40">
        <w:t xml:space="preserve"> from different assessments for the same stock</w:t>
      </w:r>
      <w:r w:rsidR="00E66045">
        <w:t xml:space="preserve"> (therefore use with caution if certain time series of interest should originate from the same assessment)</w:t>
      </w:r>
      <w:r w:rsidR="00A50D40">
        <w:t xml:space="preserve">. The </w:t>
      </w:r>
      <w:proofErr w:type="spellStart"/>
      <w:r w:rsidR="00EF6ABB">
        <w:rPr>
          <w:b/>
        </w:rPr>
        <w:t>timeseries</w:t>
      </w:r>
      <w:r w:rsidR="00A50D40" w:rsidRPr="00A50D40">
        <w:rPr>
          <w:b/>
        </w:rPr>
        <w:t>_assessments_views</w:t>
      </w:r>
      <w:proofErr w:type="spellEnd"/>
      <w:r w:rsidR="00A50D40">
        <w:t xml:space="preserve"> table displays which assessment the </w:t>
      </w:r>
      <w:r>
        <w:t>time series</w:t>
      </w:r>
      <w:r w:rsidR="00A50D40">
        <w:t xml:space="preserve"> comes from, while </w:t>
      </w:r>
      <w:proofErr w:type="spellStart"/>
      <w:r w:rsidR="00EF6ABB">
        <w:rPr>
          <w:b/>
        </w:rPr>
        <w:t>timeseries</w:t>
      </w:r>
      <w:r w:rsidR="00A50D40" w:rsidRPr="00A50D40">
        <w:rPr>
          <w:b/>
        </w:rPr>
        <w:t>_values_views</w:t>
      </w:r>
      <w:proofErr w:type="spellEnd"/>
      <w:r w:rsidR="00A50D40">
        <w:t xml:space="preserve"> </w:t>
      </w:r>
      <w:r>
        <w:t>displays</w:t>
      </w:r>
      <w:r w:rsidR="00A50D40">
        <w:t xml:space="preserve"> the </w:t>
      </w:r>
      <w:r>
        <w:t>time series data values</w:t>
      </w:r>
      <w:r w:rsidR="00A50D4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F537CD" w14:paraId="6DECAADB" w14:textId="77777777" w:rsidTr="007718A0">
        <w:tc>
          <w:tcPr>
            <w:tcW w:w="2988" w:type="dxa"/>
          </w:tcPr>
          <w:p w14:paraId="653E7377" w14:textId="77777777"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Table</w:t>
            </w:r>
          </w:p>
        </w:tc>
        <w:tc>
          <w:tcPr>
            <w:tcW w:w="6588" w:type="dxa"/>
          </w:tcPr>
          <w:p w14:paraId="27E09624" w14:textId="77777777" w:rsidR="00F537CD" w:rsidRPr="001E7605" w:rsidRDefault="00F537CD" w:rsidP="004538B3">
            <w:pPr>
              <w:rPr>
                <w:b/>
              </w:rPr>
            </w:pPr>
            <w:r w:rsidRPr="001E7605">
              <w:rPr>
                <w:b/>
              </w:rPr>
              <w:t>Description</w:t>
            </w:r>
          </w:p>
        </w:tc>
      </w:tr>
      <w:tr w:rsidR="009917AD" w14:paraId="0E40E333" w14:textId="77777777" w:rsidTr="007718A0">
        <w:tc>
          <w:tcPr>
            <w:tcW w:w="2988" w:type="dxa"/>
          </w:tcPr>
          <w:p w14:paraId="2B639436" w14:textId="77777777" w:rsidR="009917AD" w:rsidRDefault="009917AD" w:rsidP="00F537CD">
            <w:proofErr w:type="spellStart"/>
            <w:r>
              <w:t>timeseries_assessments_views</w:t>
            </w:r>
            <w:proofErr w:type="spellEnd"/>
          </w:p>
        </w:tc>
        <w:tc>
          <w:tcPr>
            <w:tcW w:w="6588" w:type="dxa"/>
          </w:tcPr>
          <w:p w14:paraId="2639B0D0" w14:textId="77777777" w:rsidR="009917AD" w:rsidRDefault="009917AD" w:rsidP="009917AD">
            <w:r>
              <w:t xml:space="preserve">Assessment IDs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14:paraId="539F5D57" w14:textId="77777777" w:rsidTr="007718A0">
        <w:tc>
          <w:tcPr>
            <w:tcW w:w="2988" w:type="dxa"/>
          </w:tcPr>
          <w:p w14:paraId="6A58C184" w14:textId="77777777" w:rsidR="00F537CD" w:rsidRDefault="007718A0" w:rsidP="00F537CD">
            <w:proofErr w:type="spellStart"/>
            <w:r>
              <w:t>timeseries_</w:t>
            </w:r>
            <w:r w:rsidR="00F537CD">
              <w:t>ids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14:paraId="6A04C250" w14:textId="77777777" w:rsidR="00F537CD" w:rsidRDefault="009917AD" w:rsidP="007718A0">
            <w:r>
              <w:t xml:space="preserve">Time series IDs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14:paraId="155F49C6" w14:textId="77777777" w:rsidTr="007718A0">
        <w:tc>
          <w:tcPr>
            <w:tcW w:w="2988" w:type="dxa"/>
          </w:tcPr>
          <w:p w14:paraId="23CCAA20" w14:textId="77777777" w:rsidR="00F537CD" w:rsidRDefault="007718A0" w:rsidP="00F537CD">
            <w:proofErr w:type="spellStart"/>
            <w:r>
              <w:t>timeseries_</w:t>
            </w:r>
            <w:r w:rsidR="00F537CD">
              <w:t>notes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14:paraId="7DA74717" w14:textId="77777777" w:rsidR="00F537CD" w:rsidRDefault="009917AD" w:rsidP="00F537CD">
            <w:r>
              <w:t xml:space="preserve">Notes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14:paraId="10220C3B" w14:textId="77777777" w:rsidTr="007718A0">
        <w:tc>
          <w:tcPr>
            <w:tcW w:w="2988" w:type="dxa"/>
          </w:tcPr>
          <w:p w14:paraId="039DF3B2" w14:textId="77777777" w:rsidR="00F537CD" w:rsidRDefault="007718A0" w:rsidP="00F537CD">
            <w:proofErr w:type="spellStart"/>
            <w:r>
              <w:t>timeseries_</w:t>
            </w:r>
            <w:r w:rsidR="00F537CD">
              <w:t>sources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14:paraId="5D9AA112" w14:textId="77777777" w:rsidR="00F537CD" w:rsidRDefault="009917AD" w:rsidP="00F537CD">
            <w:r>
              <w:t xml:space="preserve">Sources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14:paraId="02721A34" w14:textId="77777777" w:rsidTr="007718A0">
        <w:tc>
          <w:tcPr>
            <w:tcW w:w="2988" w:type="dxa"/>
          </w:tcPr>
          <w:p w14:paraId="053BDB00" w14:textId="77777777" w:rsidR="00F537CD" w:rsidRDefault="007718A0" w:rsidP="00F537CD">
            <w:proofErr w:type="spellStart"/>
            <w:r>
              <w:t>timeseries_</w:t>
            </w:r>
            <w:r w:rsidR="00F537CD">
              <w:t>units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14:paraId="644D3EE1" w14:textId="77777777" w:rsidR="00F537CD" w:rsidRDefault="009917AD" w:rsidP="00F537CD">
            <w:proofErr w:type="spellStart"/>
            <w:r>
              <w:t>Unitd</w:t>
            </w:r>
            <w:proofErr w:type="spellEnd"/>
            <w:r>
              <w:t xml:space="preserve">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  <w:tr w:rsidR="00F537CD" w14:paraId="573E5FAA" w14:textId="77777777" w:rsidTr="007718A0">
        <w:tc>
          <w:tcPr>
            <w:tcW w:w="2988" w:type="dxa"/>
          </w:tcPr>
          <w:p w14:paraId="6E63F5E9" w14:textId="77777777" w:rsidR="00F537CD" w:rsidRDefault="007718A0" w:rsidP="00F537CD">
            <w:proofErr w:type="spellStart"/>
            <w:r>
              <w:t>timeseries_</w:t>
            </w:r>
            <w:r w:rsidR="00F537CD">
              <w:t>values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14:paraId="0BDDCE42" w14:textId="77777777" w:rsidR="00F537CD" w:rsidRDefault="00387C8B" w:rsidP="00387C8B">
            <w:r>
              <w:t>V</w:t>
            </w:r>
            <w:r w:rsidR="0026666F">
              <w:t xml:space="preserve">alues </w:t>
            </w:r>
            <w:r>
              <w:t xml:space="preserve">by stock and year of </w:t>
            </w:r>
            <w:r w:rsidR="0026666F">
              <w:t>common time series types</w:t>
            </w:r>
          </w:p>
        </w:tc>
      </w:tr>
      <w:tr w:rsidR="00F537CD" w14:paraId="17AA598F" w14:textId="77777777" w:rsidTr="007718A0">
        <w:tc>
          <w:tcPr>
            <w:tcW w:w="2988" w:type="dxa"/>
          </w:tcPr>
          <w:p w14:paraId="0EE8E49D" w14:textId="77777777" w:rsidR="00F537CD" w:rsidRDefault="007718A0" w:rsidP="00F537CD">
            <w:proofErr w:type="spellStart"/>
            <w:r>
              <w:t>timeseries_</w:t>
            </w:r>
            <w:r w:rsidR="00F537CD">
              <w:t>years</w:t>
            </w:r>
            <w:r>
              <w:t>_views</w:t>
            </w:r>
            <w:proofErr w:type="spellEnd"/>
          </w:p>
        </w:tc>
        <w:tc>
          <w:tcPr>
            <w:tcW w:w="6588" w:type="dxa"/>
          </w:tcPr>
          <w:p w14:paraId="17970513" w14:textId="77777777" w:rsidR="00F537CD" w:rsidRDefault="00387C8B" w:rsidP="00F537CD">
            <w:r>
              <w:t xml:space="preserve">Year range corresponding to values in </w:t>
            </w:r>
            <w:proofErr w:type="spellStart"/>
            <w:r>
              <w:t>timeseries_values_views</w:t>
            </w:r>
            <w:proofErr w:type="spellEnd"/>
          </w:p>
        </w:tc>
      </w:tr>
    </w:tbl>
    <w:p w14:paraId="7D3A8A81" w14:textId="77777777" w:rsidR="00F537CD" w:rsidRDefault="00F537CD" w:rsidP="00F537CD"/>
    <w:p w14:paraId="49E0629C" w14:textId="77777777" w:rsidR="00387C8B" w:rsidRDefault="00387C8B" w:rsidP="00F537CD"/>
    <w:p w14:paraId="4033DC4E" w14:textId="77777777" w:rsidR="00387C8B" w:rsidRDefault="00387C8B" w:rsidP="00F537CD"/>
    <w:p w14:paraId="209769D0" w14:textId="77777777" w:rsidR="00387C8B" w:rsidRDefault="00387C8B" w:rsidP="00F537CD"/>
    <w:p w14:paraId="6BC3235B" w14:textId="77777777" w:rsidR="00387C8B" w:rsidRDefault="00387C8B" w:rsidP="00F537CD"/>
    <w:p w14:paraId="38304F3F" w14:textId="77777777" w:rsidR="00387C8B" w:rsidRDefault="00387C8B" w:rsidP="00F537CD"/>
    <w:p w14:paraId="305D0106" w14:textId="77777777" w:rsidR="00387C8B" w:rsidRDefault="00387C8B" w:rsidP="00F537CD"/>
    <w:p w14:paraId="7AFD148C" w14:textId="77777777" w:rsidR="00387C8B" w:rsidRDefault="00387C8B" w:rsidP="00F537CD"/>
    <w:p w14:paraId="5A0A491A" w14:textId="77777777" w:rsidR="00387C8B" w:rsidRDefault="00387C8B" w:rsidP="00F537CD"/>
    <w:p w14:paraId="57A3493A" w14:textId="77777777" w:rsidR="00387C8B" w:rsidRDefault="00387C8B" w:rsidP="00F537CD"/>
    <w:p w14:paraId="2E3D2DA8" w14:textId="77777777" w:rsidR="00387C8B" w:rsidRDefault="00387C8B" w:rsidP="00F537CD"/>
    <w:p w14:paraId="7C0D5BF8" w14:textId="77777777" w:rsidR="00387C8B" w:rsidRDefault="00387C8B" w:rsidP="00F537CD">
      <w:r w:rsidRPr="00CC0881">
        <w:rPr>
          <w:b/>
          <w:bCs/>
        </w:rPr>
        <w:t>Abbreviation</w:t>
      </w:r>
      <w:r>
        <w:rPr>
          <w:b/>
          <w:bCs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387C8B" w14:paraId="02A8C828" w14:textId="77777777" w:rsidTr="008E6039">
        <w:tc>
          <w:tcPr>
            <w:tcW w:w="1668" w:type="dxa"/>
            <w:vAlign w:val="bottom"/>
          </w:tcPr>
          <w:p w14:paraId="278E4669" w14:textId="77777777" w:rsidR="00387C8B" w:rsidRPr="008E6039" w:rsidRDefault="00387C8B" w:rsidP="008E603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E6039">
              <w:rPr>
                <w:rFonts w:ascii="Calibri" w:hAnsi="Calibri" w:cs="Calibri"/>
                <w:b/>
                <w:bCs/>
                <w:color w:val="000000"/>
              </w:rPr>
              <w:t>Abbreviation</w:t>
            </w:r>
          </w:p>
        </w:tc>
        <w:tc>
          <w:tcPr>
            <w:tcW w:w="7908" w:type="dxa"/>
            <w:vAlign w:val="bottom"/>
          </w:tcPr>
          <w:p w14:paraId="182FF3CD" w14:textId="77777777" w:rsidR="00387C8B" w:rsidRPr="008E6039" w:rsidRDefault="00387C8B" w:rsidP="008E603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E6039">
              <w:rPr>
                <w:rFonts w:ascii="Calibri" w:hAnsi="Calibri" w:cs="Calibri"/>
                <w:b/>
                <w:bCs/>
                <w:color w:val="000000"/>
              </w:rPr>
              <w:t>Description</w:t>
            </w:r>
          </w:p>
        </w:tc>
      </w:tr>
      <w:tr w:rsidR="00387C8B" w14:paraId="36EC52BC" w14:textId="77777777" w:rsidTr="008E6039">
        <w:tc>
          <w:tcPr>
            <w:tcW w:w="1668" w:type="dxa"/>
            <w:vAlign w:val="bottom"/>
          </w:tcPr>
          <w:p w14:paraId="2013615A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7908" w:type="dxa"/>
            <w:vAlign w:val="bottom"/>
          </w:tcPr>
          <w:p w14:paraId="228A83BB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Biomass; may be either total biomass or spawning stock biomass</w:t>
            </w:r>
          </w:p>
        </w:tc>
      </w:tr>
      <w:tr w:rsidR="00387C8B" w14:paraId="20658BF0" w14:textId="77777777" w:rsidTr="008E6039">
        <w:tc>
          <w:tcPr>
            <w:tcW w:w="1668" w:type="dxa"/>
            <w:vAlign w:val="bottom"/>
          </w:tcPr>
          <w:p w14:paraId="232EB9CF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Bmgt</w:t>
            </w:r>
            <w:proofErr w:type="spellEnd"/>
          </w:p>
        </w:tc>
        <w:tc>
          <w:tcPr>
            <w:tcW w:w="7908" w:type="dxa"/>
            <w:vAlign w:val="bottom"/>
          </w:tcPr>
          <w:p w14:paraId="529B06ED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Biomass at management target reference point</w:t>
            </w:r>
          </w:p>
        </w:tc>
      </w:tr>
      <w:tr w:rsidR="00387C8B" w14:paraId="644C775C" w14:textId="77777777" w:rsidTr="008E6039">
        <w:tc>
          <w:tcPr>
            <w:tcW w:w="1668" w:type="dxa"/>
            <w:vAlign w:val="bottom"/>
          </w:tcPr>
          <w:p w14:paraId="72B647DB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Bmsy</w:t>
            </w:r>
            <w:proofErr w:type="spellEnd"/>
          </w:p>
        </w:tc>
        <w:tc>
          <w:tcPr>
            <w:tcW w:w="7908" w:type="dxa"/>
            <w:vAlign w:val="bottom"/>
          </w:tcPr>
          <w:p w14:paraId="55EF9C4F" w14:textId="4EA47F2C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Biomass at MSY</w:t>
            </w:r>
            <w:r w:rsidR="008E481C">
              <w:rPr>
                <w:rFonts w:ascii="Calibri" w:hAnsi="Calibri" w:cs="Calibri"/>
                <w:color w:val="000000"/>
              </w:rPr>
              <w:t xml:space="preserve"> reference point</w:t>
            </w:r>
          </w:p>
        </w:tc>
      </w:tr>
      <w:tr w:rsidR="00387C8B" w14:paraId="4E6D02E3" w14:textId="77777777" w:rsidTr="008E6039">
        <w:tc>
          <w:tcPr>
            <w:tcW w:w="1668" w:type="dxa"/>
            <w:vAlign w:val="bottom"/>
          </w:tcPr>
          <w:p w14:paraId="648BFD81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Cadv</w:t>
            </w:r>
            <w:proofErr w:type="spellEnd"/>
          </w:p>
        </w:tc>
        <w:tc>
          <w:tcPr>
            <w:tcW w:w="7908" w:type="dxa"/>
            <w:vAlign w:val="bottom"/>
          </w:tcPr>
          <w:p w14:paraId="69892C15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Scientifically advised catch</w:t>
            </w:r>
          </w:p>
        </w:tc>
      </w:tr>
      <w:tr w:rsidR="00387C8B" w14:paraId="2D2EE905" w14:textId="77777777" w:rsidTr="008E6039">
        <w:tc>
          <w:tcPr>
            <w:tcW w:w="1668" w:type="dxa"/>
            <w:vAlign w:val="bottom"/>
          </w:tcPr>
          <w:p w14:paraId="47148F76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CdivMSY</w:t>
            </w:r>
            <w:proofErr w:type="spellEnd"/>
          </w:p>
        </w:tc>
        <w:tc>
          <w:tcPr>
            <w:tcW w:w="7908" w:type="dxa"/>
            <w:vAlign w:val="bottom"/>
          </w:tcPr>
          <w:p w14:paraId="7AD08944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Catch divided by MSY</w:t>
            </w:r>
          </w:p>
        </w:tc>
      </w:tr>
      <w:tr w:rsidR="00387C8B" w14:paraId="2D6DD04C" w14:textId="77777777" w:rsidTr="008E6039">
        <w:tc>
          <w:tcPr>
            <w:tcW w:w="1668" w:type="dxa"/>
            <w:vAlign w:val="bottom"/>
          </w:tcPr>
          <w:p w14:paraId="7BAE2D45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Cpair</w:t>
            </w:r>
            <w:proofErr w:type="spellEnd"/>
          </w:p>
        </w:tc>
        <w:tc>
          <w:tcPr>
            <w:tcW w:w="7908" w:type="dxa"/>
            <w:vAlign w:val="bottom"/>
          </w:tcPr>
          <w:p w14:paraId="640BA2B4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Catch corresponding to TAC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Cadv</w:t>
            </w:r>
            <w:proofErr w:type="spellEnd"/>
          </w:p>
        </w:tc>
      </w:tr>
      <w:tr w:rsidR="00387C8B" w14:paraId="7BCB54A5" w14:textId="77777777" w:rsidTr="008E6039">
        <w:tc>
          <w:tcPr>
            <w:tcW w:w="1668" w:type="dxa"/>
            <w:vAlign w:val="bottom"/>
          </w:tcPr>
          <w:p w14:paraId="68DCC594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CPUE</w:t>
            </w:r>
          </w:p>
        </w:tc>
        <w:tc>
          <w:tcPr>
            <w:tcW w:w="7908" w:type="dxa"/>
            <w:vAlign w:val="bottom"/>
          </w:tcPr>
          <w:p w14:paraId="7894B406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Catch per unit effort</w:t>
            </w:r>
          </w:p>
        </w:tc>
      </w:tr>
      <w:tr w:rsidR="00387C8B" w14:paraId="3DE20B2A" w14:textId="77777777" w:rsidTr="008E6039">
        <w:tc>
          <w:tcPr>
            <w:tcW w:w="1668" w:type="dxa"/>
            <w:vAlign w:val="bottom"/>
          </w:tcPr>
          <w:p w14:paraId="427B318E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EFFORT</w:t>
            </w:r>
          </w:p>
        </w:tc>
        <w:tc>
          <w:tcPr>
            <w:tcW w:w="7908" w:type="dxa"/>
            <w:vAlign w:val="bottom"/>
          </w:tcPr>
          <w:p w14:paraId="0B28F8EB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Measure of fishing effort (depends on fishery)</w:t>
            </w:r>
          </w:p>
        </w:tc>
      </w:tr>
      <w:tr w:rsidR="00387C8B" w14:paraId="10C29859" w14:textId="77777777" w:rsidTr="008E6039">
        <w:tc>
          <w:tcPr>
            <w:tcW w:w="1668" w:type="dxa"/>
            <w:vAlign w:val="bottom"/>
          </w:tcPr>
          <w:p w14:paraId="23D32227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ER</w:t>
            </w:r>
          </w:p>
        </w:tc>
        <w:tc>
          <w:tcPr>
            <w:tcW w:w="7908" w:type="dxa"/>
            <w:vAlign w:val="bottom"/>
          </w:tcPr>
          <w:p w14:paraId="75D1E81D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Exploitation rate (annual proportion)</w:t>
            </w:r>
          </w:p>
        </w:tc>
      </w:tr>
      <w:tr w:rsidR="00387C8B" w14:paraId="0C385A7A" w14:textId="77777777" w:rsidTr="008E6039">
        <w:tc>
          <w:tcPr>
            <w:tcW w:w="1668" w:type="dxa"/>
            <w:vAlign w:val="bottom"/>
          </w:tcPr>
          <w:p w14:paraId="145B52E5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7908" w:type="dxa"/>
            <w:vAlign w:val="bottom"/>
          </w:tcPr>
          <w:p w14:paraId="0E87D663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Fishing mortality (instantaneous rate)</w:t>
            </w:r>
          </w:p>
        </w:tc>
      </w:tr>
      <w:tr w:rsidR="00387C8B" w14:paraId="7EF17C4E" w14:textId="77777777" w:rsidTr="008E6039">
        <w:tc>
          <w:tcPr>
            <w:tcW w:w="1668" w:type="dxa"/>
            <w:vAlign w:val="bottom"/>
          </w:tcPr>
          <w:p w14:paraId="68F3AADF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MSY</w:t>
            </w:r>
          </w:p>
        </w:tc>
        <w:tc>
          <w:tcPr>
            <w:tcW w:w="7908" w:type="dxa"/>
            <w:vAlign w:val="bottom"/>
          </w:tcPr>
          <w:p w14:paraId="66EF21D3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Maximum Sustainable Yield</w:t>
            </w:r>
          </w:p>
        </w:tc>
      </w:tr>
      <w:tr w:rsidR="00387C8B" w14:paraId="5FAC5962" w14:textId="77777777" w:rsidTr="008E6039">
        <w:tc>
          <w:tcPr>
            <w:tcW w:w="1668" w:type="dxa"/>
            <w:vAlign w:val="bottom"/>
          </w:tcPr>
          <w:p w14:paraId="113AC8AE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RecC</w:t>
            </w:r>
            <w:proofErr w:type="spellEnd"/>
          </w:p>
        </w:tc>
        <w:tc>
          <w:tcPr>
            <w:tcW w:w="7908" w:type="dxa"/>
            <w:vAlign w:val="bottom"/>
          </w:tcPr>
          <w:p w14:paraId="173176EE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Recreational catch</w:t>
            </w:r>
          </w:p>
        </w:tc>
      </w:tr>
      <w:tr w:rsidR="00387C8B" w14:paraId="7A55071F" w14:textId="77777777" w:rsidTr="008E6039">
        <w:tc>
          <w:tcPr>
            <w:tcW w:w="1668" w:type="dxa"/>
            <w:vAlign w:val="bottom"/>
          </w:tcPr>
          <w:p w14:paraId="71EDE508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SSB</w:t>
            </w:r>
          </w:p>
        </w:tc>
        <w:tc>
          <w:tcPr>
            <w:tcW w:w="7908" w:type="dxa"/>
            <w:vAlign w:val="bottom"/>
          </w:tcPr>
          <w:p w14:paraId="4E785B57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Spawning stock biomass</w:t>
            </w:r>
          </w:p>
        </w:tc>
      </w:tr>
      <w:tr w:rsidR="00387C8B" w14:paraId="51813F88" w14:textId="77777777" w:rsidTr="008E6039">
        <w:tc>
          <w:tcPr>
            <w:tcW w:w="1668" w:type="dxa"/>
            <w:vAlign w:val="bottom"/>
          </w:tcPr>
          <w:p w14:paraId="2AFF2D65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survB</w:t>
            </w:r>
            <w:proofErr w:type="spellEnd"/>
          </w:p>
        </w:tc>
        <w:tc>
          <w:tcPr>
            <w:tcW w:w="7908" w:type="dxa"/>
            <w:vAlign w:val="bottom"/>
          </w:tcPr>
          <w:p w14:paraId="1A7D3C5B" w14:textId="03E7CC2E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Survey biomass</w:t>
            </w:r>
            <w:r w:rsidR="008E481C">
              <w:rPr>
                <w:rFonts w:ascii="Calibri" w:hAnsi="Calibri" w:cs="Calibri"/>
                <w:color w:val="000000"/>
              </w:rPr>
              <w:t xml:space="preserve"> (fishery-independent)</w:t>
            </w:r>
          </w:p>
        </w:tc>
      </w:tr>
      <w:tr w:rsidR="00387C8B" w14:paraId="2FF62EBF" w14:textId="77777777" w:rsidTr="008E6039">
        <w:tc>
          <w:tcPr>
            <w:tcW w:w="1668" w:type="dxa"/>
            <w:vAlign w:val="bottom"/>
          </w:tcPr>
          <w:p w14:paraId="666F2164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TAC</w:t>
            </w:r>
          </w:p>
        </w:tc>
        <w:tc>
          <w:tcPr>
            <w:tcW w:w="7908" w:type="dxa"/>
            <w:vAlign w:val="bottom"/>
          </w:tcPr>
          <w:p w14:paraId="5060E320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allowable catch</w:t>
            </w:r>
          </w:p>
        </w:tc>
      </w:tr>
      <w:tr w:rsidR="00387C8B" w14:paraId="3B0A3366" w14:textId="77777777" w:rsidTr="008E6039">
        <w:tc>
          <w:tcPr>
            <w:tcW w:w="1668" w:type="dxa"/>
            <w:vAlign w:val="bottom"/>
          </w:tcPr>
          <w:p w14:paraId="126C335A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TB</w:t>
            </w:r>
          </w:p>
        </w:tc>
        <w:tc>
          <w:tcPr>
            <w:tcW w:w="7908" w:type="dxa"/>
            <w:vAlign w:val="bottom"/>
          </w:tcPr>
          <w:p w14:paraId="5BFAAEA1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biomass</w:t>
            </w:r>
          </w:p>
        </w:tc>
      </w:tr>
      <w:tr w:rsidR="00387C8B" w14:paraId="3F96A58E" w14:textId="77777777" w:rsidTr="008E6039">
        <w:tc>
          <w:tcPr>
            <w:tcW w:w="1668" w:type="dxa"/>
            <w:vAlign w:val="bottom"/>
          </w:tcPr>
          <w:p w14:paraId="1162B2E3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TC</w:t>
            </w:r>
          </w:p>
        </w:tc>
        <w:tc>
          <w:tcPr>
            <w:tcW w:w="7908" w:type="dxa"/>
            <w:vAlign w:val="bottom"/>
          </w:tcPr>
          <w:p w14:paraId="12757859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catch</w:t>
            </w:r>
          </w:p>
        </w:tc>
      </w:tr>
      <w:tr w:rsidR="00387C8B" w14:paraId="790CC6C7" w14:textId="77777777" w:rsidTr="008E6039">
        <w:tc>
          <w:tcPr>
            <w:tcW w:w="1668" w:type="dxa"/>
            <w:vAlign w:val="bottom"/>
          </w:tcPr>
          <w:p w14:paraId="115A0D68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TL</w:t>
            </w:r>
          </w:p>
        </w:tc>
        <w:tc>
          <w:tcPr>
            <w:tcW w:w="7908" w:type="dxa"/>
            <w:vAlign w:val="bottom"/>
          </w:tcPr>
          <w:p w14:paraId="46C119EF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landings</w:t>
            </w:r>
          </w:p>
        </w:tc>
      </w:tr>
      <w:tr w:rsidR="00387C8B" w14:paraId="539C6D21" w14:textId="77777777" w:rsidTr="008E6039">
        <w:tc>
          <w:tcPr>
            <w:tcW w:w="1668" w:type="dxa"/>
            <w:vAlign w:val="bottom"/>
          </w:tcPr>
          <w:p w14:paraId="7A32C224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TN</w:t>
            </w:r>
          </w:p>
        </w:tc>
        <w:tc>
          <w:tcPr>
            <w:tcW w:w="7908" w:type="dxa"/>
            <w:vAlign w:val="bottom"/>
          </w:tcPr>
          <w:p w14:paraId="084ED70B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Total abundance; in numbers</w:t>
            </w:r>
          </w:p>
        </w:tc>
      </w:tr>
      <w:tr w:rsidR="00387C8B" w14:paraId="1BBE5618" w14:textId="77777777" w:rsidTr="008E6039">
        <w:tc>
          <w:tcPr>
            <w:tcW w:w="1668" w:type="dxa"/>
            <w:vAlign w:val="bottom"/>
          </w:tcPr>
          <w:p w14:paraId="3313644E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7908" w:type="dxa"/>
            <w:vAlign w:val="bottom"/>
          </w:tcPr>
          <w:p w14:paraId="09FBCB99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Harvest rate; may be either exploitation rate or fishing mortality</w:t>
            </w:r>
          </w:p>
        </w:tc>
      </w:tr>
      <w:tr w:rsidR="00387C8B" w14:paraId="45A828ED" w14:textId="77777777" w:rsidTr="008E6039">
        <w:tc>
          <w:tcPr>
            <w:tcW w:w="1668" w:type="dxa"/>
            <w:vAlign w:val="bottom"/>
          </w:tcPr>
          <w:p w14:paraId="6FF9A252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Umsy</w:t>
            </w:r>
            <w:proofErr w:type="spellEnd"/>
          </w:p>
        </w:tc>
        <w:tc>
          <w:tcPr>
            <w:tcW w:w="7908" w:type="dxa"/>
            <w:vAlign w:val="bottom"/>
          </w:tcPr>
          <w:p w14:paraId="56D50831" w14:textId="5A616061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Harvest rate at MSY</w:t>
            </w:r>
            <w:r w:rsidR="008E481C">
              <w:rPr>
                <w:rFonts w:ascii="Calibri" w:hAnsi="Calibri" w:cs="Calibri"/>
                <w:color w:val="000000"/>
              </w:rPr>
              <w:t xml:space="preserve"> reference point</w:t>
            </w:r>
          </w:p>
        </w:tc>
      </w:tr>
      <w:tr w:rsidR="00387C8B" w14:paraId="7979C52A" w14:textId="77777777" w:rsidTr="008E6039">
        <w:tc>
          <w:tcPr>
            <w:tcW w:w="1668" w:type="dxa"/>
            <w:vAlign w:val="bottom"/>
          </w:tcPr>
          <w:p w14:paraId="5F36DFDE" w14:textId="77777777" w:rsidR="00387C8B" w:rsidRDefault="00387C8B" w:rsidP="008E6039">
            <w:proofErr w:type="spellStart"/>
            <w:r>
              <w:rPr>
                <w:rFonts w:ascii="Calibri" w:hAnsi="Calibri" w:cs="Calibri"/>
                <w:color w:val="000000"/>
              </w:rPr>
              <w:t>Umgt</w:t>
            </w:r>
            <w:proofErr w:type="spellEnd"/>
          </w:p>
        </w:tc>
        <w:tc>
          <w:tcPr>
            <w:tcW w:w="7908" w:type="dxa"/>
            <w:vAlign w:val="bottom"/>
          </w:tcPr>
          <w:p w14:paraId="57372455" w14:textId="77777777" w:rsidR="00387C8B" w:rsidRDefault="00387C8B" w:rsidP="008E6039">
            <w:r>
              <w:rPr>
                <w:rFonts w:ascii="Calibri" w:hAnsi="Calibri" w:cs="Calibri"/>
                <w:color w:val="000000"/>
              </w:rPr>
              <w:t xml:space="preserve"> Harvest rate at management target reference point</w:t>
            </w:r>
          </w:p>
        </w:tc>
      </w:tr>
    </w:tbl>
    <w:p w14:paraId="4F8DD8DD" w14:textId="77777777" w:rsidR="00387C8B" w:rsidRDefault="00387C8B" w:rsidP="00F537CD"/>
    <w:sectPr w:rsidR="0038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A5FF8"/>
    <w:multiLevelType w:val="hybridMultilevel"/>
    <w:tmpl w:val="5FD4A7EA"/>
    <w:lvl w:ilvl="0" w:tplc="B1D8491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9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164"/>
    <w:rsid w:val="001E7605"/>
    <w:rsid w:val="0026666F"/>
    <w:rsid w:val="00326E70"/>
    <w:rsid w:val="003364DE"/>
    <w:rsid w:val="00387C8B"/>
    <w:rsid w:val="00555966"/>
    <w:rsid w:val="007718A0"/>
    <w:rsid w:val="008E481C"/>
    <w:rsid w:val="009917AD"/>
    <w:rsid w:val="00A50D40"/>
    <w:rsid w:val="00B12164"/>
    <w:rsid w:val="00B84C0D"/>
    <w:rsid w:val="00CB5AC2"/>
    <w:rsid w:val="00E66045"/>
    <w:rsid w:val="00E75FE8"/>
    <w:rsid w:val="00EE3630"/>
    <w:rsid w:val="00EF6ABB"/>
    <w:rsid w:val="00F423E7"/>
    <w:rsid w:val="00F5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1A10"/>
  <w15:docId w15:val="{20992334-9BA9-48EC-BFE1-51E18494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30"/>
    <w:pPr>
      <w:ind w:left="720"/>
      <w:contextualSpacing/>
    </w:pPr>
  </w:style>
  <w:style w:type="table" w:styleId="TableGrid">
    <w:name w:val="Table Grid"/>
    <w:basedOn w:val="TableNormal"/>
    <w:uiPriority w:val="59"/>
    <w:rsid w:val="001E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7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C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Hilborn</dc:creator>
  <cp:keywords/>
  <dc:description/>
  <cp:lastModifiedBy>Daniel J. Hively</cp:lastModifiedBy>
  <cp:revision>7</cp:revision>
  <dcterms:created xsi:type="dcterms:W3CDTF">2019-09-09T16:17:00Z</dcterms:created>
  <dcterms:modified xsi:type="dcterms:W3CDTF">2024-11-05T19:53:00Z</dcterms:modified>
</cp:coreProperties>
</file>