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Question 1: Vulnerability Disclosure</w:t>
      </w:r>
    </w:p>
    <w:p>
      <w:r>
        <w:t>I would not sell this flaw. Water treatment plants are about as high-stakes as infrastructure gets, and handing the finding to a government contractor means it could end up as a weapon instead of a fix. Selling it would also break the confidentiality I owe the client whose network I was testing, and it would put my own professional reputation on the line. My manager has authority over my work, but that authority does not extend to risking a community's drinking water for a payday. The ethical issues here are public safety, my duty to my employer, the vendor's silence, and the less obvious problem that a quiet sale keeps the flaw unfixed for as long as the buyer wants it that way.</w:t>
      </w:r>
    </w:p>
    <w:p>
      <w:r>
        <w:t>Looking at it through several lenses gives me the same answer. As a utilitarian, a quiet sale leaves the hole open for years, and a public dump with no patch hands attackers a head start, so both options risk a great deal of harm. From a deontological view, I have a duty not to treat the public as a means to profit, and the ACM Code of Ethics tells me to put the public interest first and avoid harm. Virtue ethics asks what a person of integrity and practical wisdom would do, and that person would be persistent and careful, neither reckless nor greedy. The frameworks differ on how to weigh outcomes against duties, but they all reject the sale.</w:t>
      </w:r>
    </w:p>
    <w:p>
      <w:r>
        <w:t>The people affected include plant operators, everyone who depends on the water supply (the most vulnerable stakeholders, since they cannot protect themselves), the vendor, my firm and client, my colleague and manager, and the wider research community that relies on trusted disclosure norms.</w:t>
      </w:r>
    </w:p>
    <w:p>
      <w:r>
        <w:t>So here is what I would do. I would keep pushing the vendor in writing, then bring in CISA or a national CERT, who can warn plant operators and push for mitigations even without a patch. I would set a firm deadline. If the vendor still ignores everyone, I would publish limited details, enough to create pressure and let operators defend themselves, but not a ready-made exploit. If the vendor had responded and asked for another year, I would say no. A year is far too long for critical infrastructure, though I would accept a short extension if there were real progress and interim workarounds for operators.</w:t>
      </w:r>
    </w:p>
    <w:p>
      <w:r>
        <w:t>My colleague's argument for full disclosure is the strongest opposing view, because vendors often move only under public pressure, and silence can be a way of doing nothing. I take that seriously. But coordinated pressure keeps most of that leverage without giving attackers a roadmap. I will admit I cannot know exactly how likely an attack is or how fast operators can patch, and that uncertainty is the main reason I lean toward careful, staged steps over either extreme.</w:t>
      </w:r>
    </w:p>
    <w:p>
      <w:pPr>
        <w:pStyle w:val="Heading1"/>
        <w:pageBreakBefore/>
      </w:pPr>
      <w:r>
        <w:t>Question 2: Ransomware Payment</w:t>
      </w:r>
    </w:p>
    <w:p>
      <w:r>
        <w:t>My recommendation is not to pay, at least not as the first move. The immediate priority is the two ICU patients. I would work with clinical staff to transfer them to other hospitals or switch to manual monitoring, and I would restore the most critical systems from backups first instead of treating the week-long restore as all or nothing. I would also bring in the FBI and legal counsel right away, and check whether the attackers appear on any sanctions list, since payment could itself be illegal.</w:t>
      </w:r>
    </w:p>
    <w:p>
      <w:r>
        <w:t>The pressure to pay is real, and the CEO's instinct comes from a decent place, because these are actual people in danger right now. The main ethical issues are patient safety, the precedent set for future attacks, legal and regulatory duties, and honesty with patients and the public. A less obvious issue is that the insurer's offer to cover the cost makes paying feel free, when it really shifts the harm onto future victims.</w:t>
      </w:r>
    </w:p>
    <w:p>
      <w:r>
        <w:t>Applying the frameworks, a utilitarian would count the lives at risk now but also note that paying funds criminals and makes hospitals more attractive targets, so the total harm could be larger. Deontology says I owe a duty of care to my current patients, but I also owe honesty to the public and cannot hide a breach or treat other people's future safety as irrelevant. Professional ethics, including the principle of doing no harm, supports putting patient safety first by every means available, not only by paying. Virtue ethics points to courage and prudence rather than panic. Comparing them, utilitarianism and duty of care can pull toward paying, while precedent and legal duties pull the other way, and that tension is why I want a plan that does not force a binary choice.</w:t>
      </w:r>
    </w:p>
    <w:p>
      <w:r>
        <w:t>The stakeholders include the two ICU patients and all other patients, clinicians, families, the community that depends on this hospital, future victims of the same attackers, regulators, the insurer, and the CEO and board. Patients are the most vulnerable and have the least say, so they weigh most with me.</w:t>
      </w:r>
    </w:p>
    <w:p>
      <w:r>
        <w:t>My decision is to refuse payment while aggressively protecting patients, notify regulators and affected people as the law requires, and be open with the public about what happened and what we are doing. If clinical experts told me there was truly no other way to keep those patients safe, I would take payment to the CEO and counsel as a last resort, with legal review and full disclosure afterward. The strongest counterargument is that identifiable lives now matter more than statistical harm later. I agree that is a hard point, and it is why my plan is built to protect those patients so that the choice is not forced on us. I also admit that paying offers no guarantee the decryption will work.</w:t>
      </w:r>
    </w:p>
    <w:p>
      <w:pPr>
        <w:pStyle w:val="Heading1"/>
        <w:pageBreakBefore/>
      </w:pPr>
      <w:r>
        <w:t>Question 3: Biased Hiring Algorithm</w:t>
      </w:r>
    </w:p>
    <w:p>
      <w:r>
        <w:t>I would not launch the tool as it is. The model is penalizing women and people from certain zip codes through proxies, and even though race and gender are not inputs, the effect is still discrimination. Saying we will monitor for issues after launch really means applicants will be harmed first and we will find out later, and most of those applicants will never know why they were rejected. Following the law is the minimum, and it is not the same as being fair. The ethical issues include proxy bias, a lack of transparency and recourse for applicants, commercial pressure that rewards cutting corners, and the larger question of who should make decisions about people.</w:t>
      </w:r>
    </w:p>
    <w:p>
      <w:r>
        <w:t>A duty-based view says people should be judged as individuals on their merits and not by a stand-in for their group, so shipping a known biased screen violates that duty. A utilitarian view says the contract is worth less than the lasting harm to many applicants plus the legal and reputational fallout to the company and the customer. Professional codes like the ACM Code and IEEE standards require avoiding harm, being fair, and being honest about a system's limits. Virtue ethics asks whether I could call myself honest and courageous if I stayed quiet. These frameworks agree on the outcome, though they disagree on why: one stresses rights, another consequences, another character.</w:t>
      </w:r>
    </w:p>
    <w:p>
      <w:r>
        <w:t>Those harmed are qualified women and applicants from affected neighborhoods, who are the most vulnerable and have no voice in the process. Others affected include the customer's HR staff, my coworkers, leadership and shareholders, and public trust in AI hiring. Responsibility is shared. Developers and the company built and sold the tool, and the customer chooses how to use it, but whoever knows about the flaw carries the most responsibility to act.</w:t>
      </w:r>
    </w:p>
    <w:p>
      <w:r>
        <w:t>My decision is to write up the findings, propose faster partial fixes such as removing proxy features, retraining, and adding fairness testing, and offer the customer a staged rollout with human review of every rejection. If leadership still refused, I would escalate to compliance or legal, and as a last resort consider reporting externally, accepting the personal risk. On the class debate, I think AI can help people make hiring decisions but should not fully replace them, because people need someone accountable and a way to appeal.</w:t>
      </w:r>
    </w:p>
    <w:p>
      <w:r>
        <w:t>Leadership's best argument is that human recruiters are biased too and monitoring can catch problems. That is true, but a known flaw that we choose to ship is different from one we did not see, and harm to rejected applicants is mostly invisible and hard to undo. I accept the real cost of a delayed launch and a possible lost contract.</w:t>
      </w:r>
    </w:p>
    <w:p>
      <w:pPr>
        <w:pStyle w:val="Heading1"/>
        <w:pageBreakBefore/>
      </w:pPr>
      <w:r>
        <w:t>Question 4: Workplace Surveillance and Insider Threat</w:t>
      </w:r>
    </w:p>
    <w:p>
      <w:r>
        <w:t>After a leak, I understand why leadership wants to clamp down, and protecting defense data really does matter. But I would draw a line between monitoring that fits the security goal and monitoring that does not. The ethical issues are consent, transparency, proportionality, employee privacy and trust, and the less obvious risk that heavy surveillance can create the very insider problem it is meant to prevent.</w:t>
      </w:r>
    </w:p>
    <w:p>
      <w:r>
        <w:t>Monitoring company systems and accounts is justified. That includes access logs, data loss prevention, and controls on sensitive files, with a clear written policy that employees actually read and acknowledge. Capturing everyone's keystrokes, watching personal devices on the Wi-Fi, and tracking personal social media is not justified, because it reaches into private life well beyond what the job requires. Telling people only that activity may be monitored is not real consent. It is a notice that hides what actually happens.</w:t>
      </w:r>
    </w:p>
    <w:p>
      <w:r>
        <w:t>From a duty-based view, employees are autonomous people who deserve to know what is collected and why, and secret or vague surveillance treats them as objects to manage. A utilitarian might say more surveillance catches more leaks, but blanket monitoring can wreck morale, drive out good people, and make employees less willing to report problems, which can reduce security overall. Professional codes ask us to respect privacy and collect only what is needed for the purpose. Virtue ethics asks whether a trustworthy leader would watch people this way. Weighing them, utilitarianism gives some support to stronger monitoring, while the other frameworks set firm limits on how far it can go.</w:t>
      </w:r>
    </w:p>
    <w:p>
      <w:r>
        <w:t>The stakeholders include every employee, my own team who raised concerns, leadership, the defense customer and national security interests, and family members or friends whose messages and data could get swept up. Employees are in a weaker position, since refusing the policy may mean losing their jobs, and those with security clearances may feel they cannot object at all. I would also want my own team's privacy concerns heard, since they understand better than anyone how these tools can be misused.</w:t>
      </w:r>
    </w:p>
    <w:p>
      <w:r>
        <w:t>My position is to deploy targeted, transparent monitoring of corporate systems, with a defined purpose, limited retention, access controls on the monitoring data itself, and oversight from legal or an ethics board. Keystroke logging would be allowed only for specific, approved investigations with documented cause. I would refuse to monitor personal devices or social media. Leadership's strongest argument is that national security outweighs privacy, and that has real force given the leak. Still, targeted controls are likely to work better than blanket surveillance, and I accept that a little extra risk is the price of treating people with dignity and keeping their trust. I would also revisit the policy after six months to see whether it is working and whether it can be narrowed, so that surveillance does not quietly grow beyond its original purpose.</w:t>
      </w:r>
    </w:p>
    <w:p>
      <w:pPr>
        <w:pStyle w:val="Heading1"/>
        <w:pageBreakBefore/>
      </w:pPr>
      <w:r>
        <w:t>Question 5: Autonomous Cyber Defense (option a)</w:t>
      </w:r>
    </w:p>
    <w:p>
      <w:r>
        <w:t>No, I do not think the AI should be allowed to take offensive action without a human approving it. In this scenario the system cannot tell whether it is hitting a hostile nation-state or a compromised hospital abroad. If it guesses wrong, patients could lose access to care, and a nation-state could read the strike as an act of aggression. The ethical issues are accountability, misattribution, collateral harm, escalation, and how far we can trust a machine's judgment. A less obvious issue is that the pressure of a live incident tempts us to remove humans just when judgment matters most.</w:t>
      </w:r>
    </w:p>
    <w:p>
      <w:r>
        <w:t>Applying the frameworks, a duty-based view says we cannot knowingly risk innocent third parties, such as a hospital, and we cannot hand off moral responsibility to software. Hacking back also raises legal problems, since it may break laws in other countries. A utilitarian view says speed is valuable, but the downside of misattribution or escalation is huge and cannot be undone, so even a small chance of that outcome carries a heavy cost. Professional ethics asks us to avoid harm and stay accountable for what our systems do. Virtue ethics adds humility, which means knowing the limits of what the system can actually know. These views agree that offense without oversight is too dangerous, though a purely consequentialist argument could allow it if accuracy were proven very high.</w:t>
      </w:r>
    </w:p>
    <w:p>
      <w:r>
        <w:t>The stakeholders include the hospital abroad and its patients, who are the most vulnerable and have no part in the dispute, our own customers and employees, the possible nation-state adversary, the engineers who built the system, and the public if tensions escalate. If the AI causes harm, the company and its leaders must answer for it. No one can blame the algorithm.</w:t>
      </w:r>
    </w:p>
    <w:p>
      <w:r>
        <w:t>My position is that the AI can detect, contain, and block on our own network by itself, since that is defensive and reversible. Anything aimed at outside infrastructure needs approval from a named, accountable person after attribution review and legal advice. In the scenario described, I would have the AI pause, gather evidence, and alert the incident commander instead of striking, and I would contact the hospital's security team or national CERT in case their machines are compromised.</w:t>
      </w:r>
    </w:p>
    <w:p>
      <w:r>
        <w:t>The strongest counterargument is that attackers move at machine speed, and human review is slow, so the defender loses the race. I accept that cost for irreversible actions that touch third parties. Pre-approved playbooks for low-risk, reversible responses can keep the system fast where the danger of error is small. I also admit I am unsure how to define the line between defensive and offensive action in every case.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