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25" w:type="dxa"/>
        <w:tblLook w:val="04A0" w:firstRow="1" w:lastRow="0" w:firstColumn="1" w:lastColumn="0" w:noHBand="0" w:noVBand="1"/>
      </w:tblPr>
      <w:tblGrid>
        <w:gridCol w:w="4243"/>
        <w:gridCol w:w="2519"/>
        <w:gridCol w:w="2863"/>
      </w:tblGrid>
      <w:tr w:rsidR="000E4D76" w:rsidTr="000E4D76">
        <w:tc>
          <w:tcPr>
            <w:tcW w:w="4243" w:type="dxa"/>
          </w:tcPr>
          <w:p w:rsidR="000E4D76" w:rsidRPr="000E4D76" w:rsidRDefault="000E4D76" w:rsidP="000E4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D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100001111100</w:t>
            </w:r>
          </w:p>
          <w:p w:rsidR="000E4D76" w:rsidRPr="000E4D76" w:rsidRDefault="000E4D76" w:rsidP="000E4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D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110110101101</w:t>
            </w:r>
          </w:p>
          <w:p w:rsidR="000E4D76" w:rsidRPr="000E4D76" w:rsidRDefault="000E4D76" w:rsidP="000E4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D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110010110000</w:t>
            </w:r>
          </w:p>
          <w:p w:rsidR="000E4D76" w:rsidRPr="000E4D76" w:rsidRDefault="000E4D76" w:rsidP="000E4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D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111101010011</w:t>
            </w:r>
          </w:p>
          <w:p w:rsidR="000E4D76" w:rsidRPr="000E4D76" w:rsidRDefault="000E4D76" w:rsidP="000E4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D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101101010110</w:t>
            </w:r>
          </w:p>
          <w:p w:rsidR="000E4D76" w:rsidRPr="000E4D76" w:rsidRDefault="000E4D76" w:rsidP="000E4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D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000010101110</w:t>
            </w:r>
          </w:p>
          <w:p w:rsidR="000E4D76" w:rsidRPr="000E4D76" w:rsidRDefault="000E4D76" w:rsidP="000E4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D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110110010001</w:t>
            </w:r>
          </w:p>
          <w:p w:rsidR="000E4D76" w:rsidRPr="000E4D76" w:rsidRDefault="000E4D76" w:rsidP="000E4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D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011101010111</w:t>
            </w:r>
          </w:p>
          <w:p w:rsidR="000E4D76" w:rsidRPr="000E4D76" w:rsidRDefault="000E4D76" w:rsidP="000E4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D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000101101011</w:t>
            </w:r>
          </w:p>
          <w:p w:rsidR="000E4D76" w:rsidRPr="000E4D76" w:rsidRDefault="000E4D76" w:rsidP="000E4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D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010110011010</w:t>
            </w:r>
          </w:p>
          <w:p w:rsidR="000E4D76" w:rsidRPr="000E4D76" w:rsidRDefault="000E4D76" w:rsidP="000E4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D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101110110000</w:t>
            </w:r>
          </w:p>
          <w:p w:rsidR="000E4D76" w:rsidRPr="000E4D76" w:rsidRDefault="000E4D76" w:rsidP="000E4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D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111110101011</w:t>
            </w:r>
          </w:p>
          <w:p w:rsidR="000E4D76" w:rsidRPr="000E4D76" w:rsidRDefault="000E4D76" w:rsidP="000E4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D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010001111110</w:t>
            </w:r>
          </w:p>
          <w:p w:rsidR="000E4D76" w:rsidRPr="000E4D76" w:rsidRDefault="000E4D76" w:rsidP="000E4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D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010011111110</w:t>
            </w:r>
          </w:p>
          <w:p w:rsidR="000E4D76" w:rsidRPr="000E4D76" w:rsidRDefault="000E4D76" w:rsidP="000E4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D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101010111001</w:t>
            </w:r>
          </w:p>
          <w:p w:rsidR="000E4D76" w:rsidRPr="000E4D76" w:rsidRDefault="000E4D76" w:rsidP="000E4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D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110010010111</w:t>
            </w:r>
          </w:p>
          <w:p w:rsidR="000E4D76" w:rsidRPr="000E4D76" w:rsidRDefault="000E4D76" w:rsidP="000E4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4D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110001100101</w:t>
            </w:r>
          </w:p>
          <w:p w:rsidR="000E4D76" w:rsidRDefault="000E4D76"/>
        </w:tc>
        <w:tc>
          <w:tcPr>
            <w:tcW w:w="5382" w:type="dxa"/>
            <w:gridSpan w:val="2"/>
          </w:tcPr>
          <w:p w:rsidR="000E4D76" w:rsidRDefault="000E4D76"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Wij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en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onze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partners</w:t>
            </w:r>
            <w:proofErr w:type="gram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slaan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informatie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zoals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unieke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identificatoren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in cookies, op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apparaten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op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en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/of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gebruiken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deze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om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persoonsgegevens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te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verwerken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. U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kunt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uw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keuzes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te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kennen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geven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beheren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door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hieronder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te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klikken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. U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kunt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ze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ook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op elk moment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wijzigen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op de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pagina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met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onze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privacyverklaring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Uw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keuzes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worden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aan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onze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partners</w:t>
            </w:r>
            <w:proofErr w:type="gram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doorgegeven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en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hebben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geen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effect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op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browsegegevens</w:t>
            </w:r>
            <w:proofErr w:type="spellEnd"/>
            <w:r>
              <w:rPr>
                <w:rFonts w:ascii="Segoe UI" w:hAnsi="Segoe UI" w:cs="Segoe UI"/>
                <w:color w:val="333333"/>
                <w:sz w:val="17"/>
                <w:szCs w:val="17"/>
                <w:shd w:val="clear" w:color="auto" w:fill="FFFFFF"/>
              </w:rPr>
              <w:t>.</w:t>
            </w:r>
          </w:p>
        </w:tc>
      </w:tr>
      <w:tr w:rsidR="000E4D76" w:rsidTr="000E4D76">
        <w:tc>
          <w:tcPr>
            <w:tcW w:w="6762" w:type="dxa"/>
            <w:gridSpan w:val="2"/>
          </w:tcPr>
          <w:p w:rsidR="000E4D76" w:rsidRDefault="000E4D76" w:rsidP="000E4D76">
            <w:pPr>
              <w:pStyle w:val="HTML"/>
              <w:textAlignment w:val="baseline"/>
              <w:rPr>
                <w:rStyle w:val="HTML1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public</w:t>
            </w:r>
            <w:r>
              <w:rPr>
                <w:rStyle w:val="HTML1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static</w:t>
            </w:r>
            <w:r>
              <w:rPr>
                <w:rStyle w:val="HTML1"/>
                <w:rFonts w:ascii="inherit" w:hAnsi="inherit"/>
                <w:bdr w:val="none" w:sz="0" w:space="0" w:color="auto" w:frame="1"/>
              </w:rPr>
              <w:t xml:space="preserve"> String </w:t>
            </w:r>
            <w:proofErr w:type="spellStart"/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concatStringsWSep</w:t>
            </w:r>
            <w:proofErr w:type="spellEnd"/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>(</w:t>
            </w:r>
            <w:proofErr w:type="spellStart"/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>Iterable</w:t>
            </w:r>
            <w:proofErr w:type="spellEnd"/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>&lt;String&gt; strings, String separator)</w:t>
            </w:r>
            <w:r>
              <w:rPr>
                <w:rStyle w:val="HTML1"/>
                <w:rFonts w:ascii="inherit" w:hAnsi="inherit"/>
                <w:bdr w:val="none" w:sz="0" w:space="0" w:color="auto" w:frame="1"/>
              </w:rPr>
              <w:t xml:space="preserve"> {</w:t>
            </w:r>
          </w:p>
          <w:p w:rsidR="000E4D76" w:rsidRDefault="000E4D76" w:rsidP="000E4D76">
            <w:pPr>
              <w:pStyle w:val="HTML"/>
              <w:textAlignment w:val="baseline"/>
              <w:rPr>
                <w:rStyle w:val="HTML1"/>
                <w:rFonts w:ascii="inherit" w:hAnsi="inherit"/>
                <w:bdr w:val="none" w:sz="0" w:space="0" w:color="auto" w:frame="1"/>
              </w:rPr>
            </w:pPr>
            <w:r>
              <w:rPr>
                <w:rStyle w:val="HTML1"/>
                <w:rFonts w:ascii="inherit" w:hAnsi="inherit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hljs-type"/>
                <w:rFonts w:ascii="inherit" w:hAnsi="inherit"/>
                <w:bdr w:val="none" w:sz="0" w:space="0" w:color="auto" w:frame="1"/>
              </w:rPr>
              <w:t>StringBuilder</w:t>
            </w:r>
            <w:proofErr w:type="spellEnd"/>
            <w:r>
              <w:rPr>
                <w:rStyle w:val="HTML1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variable"/>
                <w:rFonts w:ascii="inherit" w:hAnsi="inherit"/>
                <w:bdr w:val="none" w:sz="0" w:space="0" w:color="auto" w:frame="1"/>
              </w:rPr>
              <w:t>sb</w:t>
            </w:r>
            <w:proofErr w:type="spellEnd"/>
            <w:r>
              <w:rPr>
                <w:rStyle w:val="HTML1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operator"/>
                <w:rFonts w:ascii="inherit" w:hAnsi="inherit"/>
                <w:bdr w:val="none" w:sz="0" w:space="0" w:color="auto" w:frame="1"/>
              </w:rPr>
              <w:t>=</w:t>
            </w:r>
            <w:r>
              <w:rPr>
                <w:rStyle w:val="HTML1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new</w:t>
            </w:r>
            <w:r>
              <w:rPr>
                <w:rStyle w:val="HTML1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StringBuilder</w:t>
            </w:r>
            <w:proofErr w:type="spellEnd"/>
            <w:r>
              <w:rPr>
                <w:rStyle w:val="HTML1"/>
                <w:rFonts w:ascii="inherit" w:hAnsi="inherit"/>
                <w:bdr w:val="none" w:sz="0" w:space="0" w:color="auto" w:frame="1"/>
              </w:rPr>
              <w:t>();</w:t>
            </w:r>
          </w:p>
          <w:p w:rsidR="000E4D76" w:rsidRDefault="000E4D76" w:rsidP="000E4D76">
            <w:pPr>
              <w:pStyle w:val="HTML"/>
              <w:textAlignment w:val="baseline"/>
              <w:rPr>
                <w:rStyle w:val="HTML1"/>
                <w:rFonts w:ascii="inherit" w:hAnsi="inherit"/>
                <w:bdr w:val="none" w:sz="0" w:space="0" w:color="auto" w:frame="1"/>
              </w:rPr>
            </w:pPr>
            <w:r>
              <w:rPr>
                <w:rStyle w:val="HTML1"/>
                <w:rFonts w:ascii="inherit" w:hAnsi="inherit"/>
                <w:bdr w:val="none" w:sz="0" w:space="0" w:color="auto" w:frame="1"/>
              </w:rPr>
              <w:t xml:space="preserve">    </w:t>
            </w:r>
            <w:r>
              <w:rPr>
                <w:rStyle w:val="hljs-type"/>
                <w:rFonts w:ascii="inherit" w:hAnsi="inherit"/>
                <w:bdr w:val="none" w:sz="0" w:space="0" w:color="auto" w:frame="1"/>
              </w:rPr>
              <w:t>String</w:t>
            </w:r>
            <w:r>
              <w:rPr>
                <w:rStyle w:val="HTML1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variable"/>
                <w:rFonts w:ascii="inherit" w:hAnsi="inherit"/>
                <w:bdr w:val="none" w:sz="0" w:space="0" w:color="auto" w:frame="1"/>
              </w:rPr>
              <w:t>sep</w:t>
            </w:r>
            <w:proofErr w:type="spellEnd"/>
            <w:r>
              <w:rPr>
                <w:rStyle w:val="HTML1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operator"/>
                <w:rFonts w:ascii="inherit" w:hAnsi="inherit"/>
                <w:bdr w:val="none" w:sz="0" w:space="0" w:color="auto" w:frame="1"/>
              </w:rPr>
              <w:t>=</w:t>
            </w:r>
            <w:r>
              <w:rPr>
                <w:rStyle w:val="HTML1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""</w:t>
            </w:r>
            <w:r>
              <w:rPr>
                <w:rStyle w:val="HTML1"/>
                <w:rFonts w:ascii="inherit" w:hAnsi="inherit"/>
                <w:bdr w:val="none" w:sz="0" w:space="0" w:color="auto" w:frame="1"/>
              </w:rPr>
              <w:t>;</w:t>
            </w:r>
          </w:p>
          <w:p w:rsidR="000E4D76" w:rsidRDefault="000E4D76" w:rsidP="000E4D76">
            <w:pPr>
              <w:pStyle w:val="HTML"/>
              <w:textAlignment w:val="baseline"/>
              <w:rPr>
                <w:rStyle w:val="HTML1"/>
                <w:rFonts w:ascii="inherit" w:hAnsi="inherit"/>
                <w:bdr w:val="none" w:sz="0" w:space="0" w:color="auto" w:frame="1"/>
              </w:rPr>
            </w:pPr>
            <w:r>
              <w:rPr>
                <w:rStyle w:val="HTML1"/>
                <w:rFonts w:ascii="inherit" w:hAnsi="inherit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for</w:t>
            </w:r>
            <w:r>
              <w:rPr>
                <w:rStyle w:val="HTML1"/>
                <w:rFonts w:ascii="inherit" w:hAnsi="inherit"/>
                <w:bdr w:val="none" w:sz="0" w:space="0" w:color="auto" w:frame="1"/>
              </w:rPr>
              <w:t>(String s: strings) {</w:t>
            </w:r>
          </w:p>
          <w:p w:rsidR="000E4D76" w:rsidRDefault="000E4D76" w:rsidP="000E4D76">
            <w:pPr>
              <w:pStyle w:val="HTML"/>
              <w:textAlignment w:val="baseline"/>
              <w:rPr>
                <w:rStyle w:val="HTML1"/>
                <w:rFonts w:ascii="inherit" w:hAnsi="inherit"/>
                <w:bdr w:val="none" w:sz="0" w:space="0" w:color="auto" w:frame="1"/>
              </w:rPr>
            </w:pPr>
            <w:r>
              <w:rPr>
                <w:rStyle w:val="HTML1"/>
                <w:rFonts w:ascii="inherit" w:hAnsi="inherit"/>
                <w:bdr w:val="none" w:sz="0" w:space="0" w:color="auto" w:frame="1"/>
              </w:rPr>
              <w:t xml:space="preserve">        </w:t>
            </w:r>
            <w:proofErr w:type="spellStart"/>
            <w:r>
              <w:rPr>
                <w:rStyle w:val="HTML1"/>
                <w:rFonts w:ascii="inherit" w:hAnsi="inherit"/>
                <w:bdr w:val="none" w:sz="0" w:space="0" w:color="auto" w:frame="1"/>
              </w:rPr>
              <w:t>sb.append</w:t>
            </w:r>
            <w:proofErr w:type="spellEnd"/>
            <w:r>
              <w:rPr>
                <w:rStyle w:val="HTML1"/>
                <w:rFonts w:ascii="inherit" w:hAnsi="inherit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inherit" w:hAnsi="inherit"/>
                <w:bdr w:val="none" w:sz="0" w:space="0" w:color="auto" w:frame="1"/>
              </w:rPr>
              <w:t>sep</w:t>
            </w:r>
            <w:proofErr w:type="spellEnd"/>
            <w:r>
              <w:rPr>
                <w:rStyle w:val="HTML1"/>
                <w:rFonts w:ascii="inherit" w:hAnsi="inherit"/>
                <w:bdr w:val="none" w:sz="0" w:space="0" w:color="auto" w:frame="1"/>
              </w:rPr>
              <w:t>).append(s);</w:t>
            </w:r>
          </w:p>
          <w:p w:rsidR="000E4D76" w:rsidRDefault="000E4D76" w:rsidP="000E4D76">
            <w:pPr>
              <w:pStyle w:val="HTML"/>
              <w:textAlignment w:val="baseline"/>
              <w:rPr>
                <w:rStyle w:val="HTML1"/>
                <w:rFonts w:ascii="inherit" w:hAnsi="inherit"/>
                <w:bdr w:val="none" w:sz="0" w:space="0" w:color="auto" w:frame="1"/>
              </w:rPr>
            </w:pPr>
            <w:r>
              <w:rPr>
                <w:rStyle w:val="HTML1"/>
                <w:rFonts w:ascii="inherit" w:hAnsi="inherit"/>
                <w:bdr w:val="none" w:sz="0" w:space="0" w:color="auto" w:frame="1"/>
              </w:rPr>
              <w:t xml:space="preserve">        </w:t>
            </w:r>
            <w:proofErr w:type="spellStart"/>
            <w:r>
              <w:rPr>
                <w:rStyle w:val="HTML1"/>
                <w:rFonts w:ascii="inherit" w:hAnsi="inherit"/>
                <w:bdr w:val="none" w:sz="0" w:space="0" w:color="auto" w:frame="1"/>
              </w:rPr>
              <w:t>sep</w:t>
            </w:r>
            <w:proofErr w:type="spellEnd"/>
            <w:r>
              <w:rPr>
                <w:rStyle w:val="HTML1"/>
                <w:rFonts w:ascii="inherit" w:hAnsi="inherit"/>
                <w:bdr w:val="none" w:sz="0" w:space="0" w:color="auto" w:frame="1"/>
              </w:rPr>
              <w:t xml:space="preserve"> = separator;</w:t>
            </w:r>
          </w:p>
          <w:p w:rsidR="000E4D76" w:rsidRDefault="000E4D76" w:rsidP="000E4D76">
            <w:pPr>
              <w:pStyle w:val="HTML"/>
              <w:textAlignment w:val="baseline"/>
              <w:rPr>
                <w:rStyle w:val="HTML1"/>
                <w:rFonts w:ascii="inherit" w:hAnsi="inherit"/>
                <w:bdr w:val="none" w:sz="0" w:space="0" w:color="auto" w:frame="1"/>
              </w:rPr>
            </w:pPr>
            <w:r>
              <w:rPr>
                <w:rStyle w:val="HTML1"/>
                <w:rFonts w:ascii="inherit" w:hAnsi="inherit"/>
                <w:bdr w:val="none" w:sz="0" w:space="0" w:color="auto" w:frame="1"/>
              </w:rPr>
              <w:t xml:space="preserve">    }</w:t>
            </w:r>
          </w:p>
          <w:p w:rsidR="000E4D76" w:rsidRDefault="000E4D76" w:rsidP="000E4D76">
            <w:pPr>
              <w:pStyle w:val="HTML"/>
              <w:textAlignment w:val="baseline"/>
              <w:rPr>
                <w:rStyle w:val="HTML1"/>
                <w:rFonts w:ascii="inherit" w:hAnsi="inherit"/>
                <w:bdr w:val="none" w:sz="0" w:space="0" w:color="auto" w:frame="1"/>
              </w:rPr>
            </w:pPr>
            <w:r>
              <w:rPr>
                <w:rStyle w:val="HTML1"/>
                <w:rFonts w:ascii="inherit" w:hAnsi="inherit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return</w:t>
            </w:r>
            <w:r>
              <w:rPr>
                <w:rStyle w:val="HTML1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inherit" w:hAnsi="inherit"/>
                <w:bdr w:val="none" w:sz="0" w:space="0" w:color="auto" w:frame="1"/>
              </w:rPr>
              <w:t>sb.toString</w:t>
            </w:r>
            <w:proofErr w:type="spellEnd"/>
            <w:r>
              <w:rPr>
                <w:rStyle w:val="HTML1"/>
                <w:rFonts w:ascii="inherit" w:hAnsi="inherit"/>
                <w:bdr w:val="none" w:sz="0" w:space="0" w:color="auto" w:frame="1"/>
              </w:rPr>
              <w:t xml:space="preserve">();                           </w:t>
            </w:r>
          </w:p>
          <w:p w:rsidR="000E4D76" w:rsidRDefault="000E4D76" w:rsidP="000E4D76">
            <w:pPr>
              <w:pStyle w:val="HTML"/>
              <w:textAlignment w:val="baseline"/>
              <w:rPr>
                <w:rFonts w:ascii="var(--ff-mono)" w:hAnsi="var(--ff-mono)"/>
              </w:rPr>
            </w:pPr>
            <w:r>
              <w:rPr>
                <w:rStyle w:val="HTML1"/>
                <w:rFonts w:ascii="inherit" w:hAnsi="inherit"/>
                <w:bdr w:val="none" w:sz="0" w:space="0" w:color="auto" w:frame="1"/>
              </w:rPr>
              <w:t>}</w:t>
            </w:r>
          </w:p>
          <w:p w:rsidR="000E4D76" w:rsidRDefault="000E4D76"/>
        </w:tc>
        <w:tc>
          <w:tcPr>
            <w:tcW w:w="2863" w:type="dxa"/>
          </w:tcPr>
          <w:p w:rsidR="000E4D76" w:rsidRDefault="000E4D76" w:rsidP="000E4D76">
            <w:pPr>
              <w:pStyle w:val="a4"/>
              <w:shd w:val="clear" w:color="auto" w:fill="FFFFFF"/>
              <w:spacing w:before="0" w:beforeAutospacing="0" w:after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hyperlink r:id="rId4" w:history="1">
              <w:r>
                <w:rPr>
                  <w:rStyle w:val="a5"/>
                  <w:rFonts w:ascii="inherit" w:hAnsi="inherit" w:cs="Segoe UI"/>
                  <w:sz w:val="23"/>
                  <w:szCs w:val="23"/>
                  <w:bdr w:val="none" w:sz="0" w:space="0" w:color="auto" w:frame="1"/>
                </w:rPr>
                <w:t>Guava</w:t>
              </w:r>
            </w:hyperlink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 is a pretty neat library from Google:</w:t>
            </w:r>
          </w:p>
          <w:p w:rsidR="000E4D76" w:rsidRDefault="000E4D76" w:rsidP="000E4D76">
            <w:pPr>
              <w:pStyle w:val="HTML"/>
              <w:textAlignment w:val="baseline"/>
              <w:rPr>
                <w:rStyle w:val="HTML1"/>
                <w:rFonts w:ascii="inherit" w:hAnsi="inherit"/>
                <w:bdr w:val="none" w:sz="0" w:space="0" w:color="auto" w:frame="1"/>
              </w:rPr>
            </w:pPr>
            <w:r>
              <w:rPr>
                <w:rStyle w:val="hljs-type"/>
                <w:rFonts w:ascii="inherit" w:hAnsi="inherit"/>
                <w:bdr w:val="none" w:sz="0" w:space="0" w:color="auto" w:frame="1"/>
              </w:rPr>
              <w:t>Joiner</w:t>
            </w:r>
            <w:r>
              <w:rPr>
                <w:rStyle w:val="HTML1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variable"/>
                <w:rFonts w:ascii="inherit" w:hAnsi="inherit"/>
                <w:bdr w:val="none" w:sz="0" w:space="0" w:color="auto" w:frame="1"/>
              </w:rPr>
              <w:t>joiner</w:t>
            </w:r>
            <w:proofErr w:type="spellEnd"/>
            <w:r>
              <w:rPr>
                <w:rStyle w:val="HTML1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operator"/>
                <w:rFonts w:ascii="inherit" w:hAnsi="inherit"/>
                <w:bdr w:val="none" w:sz="0" w:space="0" w:color="auto" w:frame="1"/>
              </w:rPr>
              <w:t>=</w:t>
            </w:r>
            <w:r>
              <w:rPr>
                <w:rStyle w:val="HTML1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inherit" w:hAnsi="inherit"/>
                <w:bdr w:val="none" w:sz="0" w:space="0" w:color="auto" w:frame="1"/>
              </w:rPr>
              <w:t>Joiner.on</w:t>
            </w:r>
            <w:proofErr w:type="spellEnd"/>
            <w:r>
              <w:rPr>
                <w:rStyle w:val="HTML1"/>
                <w:rFonts w:ascii="inherit" w:hAnsi="inherit"/>
                <w:bdr w:val="none" w:sz="0" w:space="0" w:color="auto" w:frame="1"/>
              </w:rPr>
              <w:t>(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", "</w:t>
            </w:r>
            <w:r>
              <w:rPr>
                <w:rStyle w:val="HTML1"/>
                <w:rFonts w:ascii="inherit" w:hAnsi="inherit"/>
                <w:bdr w:val="none" w:sz="0" w:space="0" w:color="auto" w:frame="1"/>
              </w:rPr>
              <w:t>);</w:t>
            </w:r>
          </w:p>
          <w:p w:rsidR="000E4D76" w:rsidRDefault="000E4D76" w:rsidP="000E4D76">
            <w:pPr>
              <w:pStyle w:val="HTML"/>
              <w:textAlignment w:val="baseline"/>
              <w:rPr>
                <w:rFonts w:ascii="var(--ff-mono)" w:hAnsi="var(--ff-mono)"/>
              </w:rPr>
            </w:pPr>
            <w:proofErr w:type="spellStart"/>
            <w:r>
              <w:rPr>
                <w:rStyle w:val="HTML1"/>
                <w:rFonts w:ascii="inherit" w:hAnsi="inherit"/>
                <w:bdr w:val="none" w:sz="0" w:space="0" w:color="auto" w:frame="1"/>
              </w:rPr>
              <w:t>joiner.join</w:t>
            </w:r>
            <w:proofErr w:type="spellEnd"/>
            <w:r>
              <w:rPr>
                <w:rStyle w:val="HTML1"/>
                <w:rFonts w:ascii="inherit" w:hAnsi="inherit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inherit" w:hAnsi="inherit"/>
                <w:bdr w:val="none" w:sz="0" w:space="0" w:color="auto" w:frame="1"/>
              </w:rPr>
              <w:t>sList</w:t>
            </w:r>
            <w:proofErr w:type="spellEnd"/>
            <w:r>
              <w:rPr>
                <w:rStyle w:val="HTML1"/>
                <w:rFonts w:ascii="inherit" w:hAnsi="inherit"/>
                <w:bdr w:val="none" w:sz="0" w:space="0" w:color="auto" w:frame="1"/>
              </w:rPr>
              <w:t>);</w:t>
            </w:r>
          </w:p>
          <w:p w:rsidR="000E4D76" w:rsidRDefault="000E4D76"/>
        </w:tc>
      </w:tr>
      <w:tr w:rsidR="000E4D76" w:rsidTr="000E4D76">
        <w:tc>
          <w:tcPr>
            <w:tcW w:w="4243" w:type="dxa"/>
          </w:tcPr>
          <w:p w:rsidR="000E4D76" w:rsidRDefault="000E4D76" w:rsidP="000E4D76">
            <w:pPr>
              <w:pStyle w:val="HTML"/>
              <w:textAlignment w:val="baseline"/>
              <w:rPr>
                <w:rFonts w:ascii="var(--ff-mono)" w:hAnsi="var(--ff-mono)"/>
              </w:rPr>
            </w:pPr>
            <w:proofErr w:type="spellStart"/>
            <w:r>
              <w:rPr>
                <w:rStyle w:val="HTML1"/>
                <w:rFonts w:ascii="inherit" w:hAnsi="inherit"/>
                <w:bdr w:val="none" w:sz="0" w:space="0" w:color="auto" w:frame="1"/>
              </w:rPr>
              <w:t>list.stream</w:t>
            </w:r>
            <w:proofErr w:type="spellEnd"/>
            <w:r>
              <w:rPr>
                <w:rStyle w:val="HTML1"/>
                <w:rFonts w:ascii="inherit" w:hAnsi="inherit"/>
                <w:bdr w:val="none" w:sz="0" w:space="0" w:color="auto" w:frame="1"/>
              </w:rPr>
              <w:t>().collect(</w:t>
            </w:r>
            <w:proofErr w:type="spellStart"/>
            <w:r>
              <w:rPr>
                <w:rStyle w:val="HTML1"/>
                <w:rFonts w:ascii="inherit" w:hAnsi="inherit"/>
                <w:bdr w:val="none" w:sz="0" w:space="0" w:color="auto" w:frame="1"/>
              </w:rPr>
              <w:t>Collectors.joining</w:t>
            </w:r>
            <w:proofErr w:type="spellEnd"/>
            <w:r>
              <w:rPr>
                <w:rStyle w:val="HTML1"/>
                <w:rFonts w:ascii="inherit" w:hAnsi="inherit"/>
                <w:bdr w:val="none" w:sz="0" w:space="0" w:color="auto" w:frame="1"/>
              </w:rPr>
              <w:t>(delimiter));</w:t>
            </w:r>
          </w:p>
          <w:p w:rsidR="000E4D76" w:rsidRDefault="000E4D76"/>
        </w:tc>
        <w:tc>
          <w:tcPr>
            <w:tcW w:w="2519" w:type="dxa"/>
          </w:tcPr>
          <w:p w:rsidR="000E4D76" w:rsidRDefault="000E4D76"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If you are developing for Android, there is </w:t>
            </w:r>
            <w:proofErr w:type="spellStart"/>
            <w:r>
              <w:fldChar w:fldCharType="begin"/>
            </w:r>
            <w:r>
              <w:instrText xml:space="preserve"> HYPERLINK "http://developer.android.com/reference/android/text/TextUtils.html" \l "join(java.lang.CharSequence,%20java.lang.Iterable)" </w:instrText>
            </w:r>
            <w:r>
              <w:fldChar w:fldCharType="separate"/>
            </w:r>
            <w:r>
              <w:rPr>
                <w:rStyle w:val="HTML1"/>
                <w:rFonts w:ascii="var(--ff-mono)" w:eastAsiaTheme="minorHAnsi" w:hAnsi="var(--ff-mono)"/>
                <w:color w:val="0000FF"/>
                <w:u w:val="single"/>
                <w:bdr w:val="none" w:sz="0" w:space="0" w:color="auto" w:frame="1"/>
                <w:shd w:val="clear" w:color="auto" w:fill="FFFFFF"/>
              </w:rPr>
              <w:t>TextUtils.join</w:t>
            </w:r>
            <w:proofErr w:type="spellEnd"/>
            <w:r>
              <w:fldChar w:fldCharType="end"/>
            </w: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 provided by the SDK.</w:t>
            </w:r>
          </w:p>
        </w:tc>
        <w:tc>
          <w:tcPr>
            <w:tcW w:w="2863" w:type="dxa"/>
            <w:vMerge w:val="restart"/>
          </w:tcPr>
          <w:p w:rsidR="000E4D76" w:rsidRDefault="000E4D76" w:rsidP="000E4D76">
            <w:pPr>
              <w:pStyle w:val="a4"/>
              <w:shd w:val="clear" w:color="auto" w:fill="FFFFFF"/>
              <w:spacing w:before="0" w:beforeAutospacing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Your approach is dependent on Java's </w:t>
            </w:r>
            <w:proofErr w:type="spellStart"/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ArrayList#</w:t>
            </w:r>
            <w:proofErr w:type="gramStart"/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toString</w:t>
            </w:r>
            <w:proofErr w:type="spellEnd"/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(</w:t>
            </w:r>
            <w:proofErr w:type="gramEnd"/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) implementation.</w:t>
            </w:r>
          </w:p>
          <w:p w:rsidR="000E4D76" w:rsidRDefault="000E4D76" w:rsidP="000E4D76">
            <w:pPr>
              <w:pStyle w:val="a4"/>
              <w:shd w:val="clear" w:color="auto" w:fill="FFFFFF"/>
              <w:spacing w:before="0" w:beforeAutospacing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While the implementation is documented in the Java API and very unlikely to change, </w:t>
            </w:r>
            <w:proofErr w:type="gramStart"/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there's</w:t>
            </w:r>
            <w:proofErr w:type="gramEnd"/>
            <w:r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 a chance it could. </w:t>
            </w:r>
            <w:proofErr w:type="gramStart"/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It's</w:t>
            </w:r>
            <w:proofErr w:type="gramEnd"/>
            <w:r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 far more reliable to implement this yourself (loops, </w:t>
            </w:r>
            <w:proofErr w:type="spellStart"/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StringBuilders</w:t>
            </w:r>
            <w:proofErr w:type="spellEnd"/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, recursion whatever you like better).</w:t>
            </w:r>
          </w:p>
          <w:p w:rsidR="000E4D76" w:rsidRDefault="000E4D76" w:rsidP="000E4D76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proofErr w:type="gramStart"/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Sure</w:t>
            </w:r>
            <w:proofErr w:type="gramEnd"/>
            <w:r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 this approach may seem "neater" or more "too sweet" or "money" but it is, in my opinion, a worse approach.</w:t>
            </w:r>
          </w:p>
          <w:p w:rsidR="000E4D76" w:rsidRDefault="000E4D76"/>
        </w:tc>
      </w:tr>
      <w:tr w:rsidR="000E4D76" w:rsidTr="000E4D76">
        <w:tc>
          <w:tcPr>
            <w:tcW w:w="4243" w:type="dxa"/>
          </w:tcPr>
          <w:p w:rsidR="000E4D76" w:rsidRDefault="000E4D76">
            <w:r>
              <w:rPr>
                <w:rFonts w:ascii="Segoe UI" w:hAnsi="Segoe UI" w:cs="Segoe UI"/>
                <w:color w:val="232629"/>
                <w:sz w:val="20"/>
                <w:szCs w:val="20"/>
                <w:shd w:val="clear" w:color="auto" w:fill="FFFFFF"/>
              </w:rPr>
              <w:t xml:space="preserve">I really like this answer b/c you can use a </w:t>
            </w:r>
            <w:proofErr w:type="spellStart"/>
            <w:r>
              <w:rPr>
                <w:rFonts w:ascii="Segoe UI" w:hAnsi="Segoe UI" w:cs="Segoe UI"/>
                <w:color w:val="232629"/>
                <w:sz w:val="20"/>
                <w:szCs w:val="20"/>
                <w:shd w:val="clear" w:color="auto" w:fill="FFFFFF"/>
              </w:rPr>
              <w:t>foreach</w:t>
            </w:r>
            <w:proofErr w:type="spellEnd"/>
            <w:r>
              <w:rPr>
                <w:rFonts w:ascii="Segoe UI" w:hAnsi="Segoe UI" w:cs="Segoe UI"/>
                <w:color w:val="232629"/>
                <w:sz w:val="20"/>
                <w:szCs w:val="20"/>
                <w:shd w:val="clear" w:color="auto" w:fill="FFFFFF"/>
              </w:rPr>
              <w:t xml:space="preserve"> and it is very simple, but it is also more inefficient. How can you make it a tighter loop?</w:t>
            </w:r>
          </w:p>
        </w:tc>
        <w:tc>
          <w:tcPr>
            <w:tcW w:w="2519" w:type="dxa"/>
          </w:tcPr>
          <w:p w:rsidR="000E4D76" w:rsidRDefault="000E4D76" w:rsidP="000E4D76">
            <w:pPr>
              <w:pStyle w:val="a4"/>
              <w:shd w:val="clear" w:color="auto" w:fill="FFFFFF"/>
              <w:spacing w:before="0" w:beforeAutospacing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Have you seen this Coding Horror blog entry?</w:t>
            </w:r>
          </w:p>
          <w:p w:rsidR="000E4D76" w:rsidRDefault="000E4D76" w:rsidP="000E4D76">
            <w:pPr>
              <w:pStyle w:val="a4"/>
              <w:shd w:val="clear" w:color="auto" w:fill="FFFFFF"/>
              <w:spacing w:before="0" w:beforeAutospacing="0" w:after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hyperlink r:id="rId5" w:history="1">
              <w:r>
                <w:rPr>
                  <w:rStyle w:val="a5"/>
                  <w:rFonts w:ascii="inherit" w:hAnsi="inherit" w:cs="Segoe UI"/>
                  <w:sz w:val="23"/>
                  <w:szCs w:val="23"/>
                  <w:bdr w:val="none" w:sz="0" w:space="0" w:color="auto" w:frame="1"/>
                </w:rPr>
                <w:t>The Sad Tragedy of Micro-Optimization Theater</w:t>
              </w:r>
            </w:hyperlink>
          </w:p>
          <w:p w:rsidR="000E4D76" w:rsidRDefault="000E4D76" w:rsidP="000E4D76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I am not </w:t>
            </w:r>
            <w:proofErr w:type="spellStart"/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shure</w:t>
            </w:r>
            <w:proofErr w:type="spellEnd"/>
            <w:r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 whether or not it is "neater", but from a </w:t>
            </w:r>
            <w:proofErr w:type="gramStart"/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performance-standpoint</w:t>
            </w:r>
            <w:proofErr w:type="gramEnd"/>
            <w:r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 it probably won't matter much.</w:t>
            </w:r>
          </w:p>
          <w:p w:rsidR="000E4D76" w:rsidRDefault="000E4D76">
            <w:bookmarkStart w:id="0" w:name="_GoBack"/>
            <w:bookmarkEnd w:id="0"/>
          </w:p>
        </w:tc>
        <w:tc>
          <w:tcPr>
            <w:tcW w:w="2863" w:type="dxa"/>
            <w:vMerge/>
          </w:tcPr>
          <w:p w:rsidR="000E4D76" w:rsidRDefault="000E4D76"/>
        </w:tc>
      </w:tr>
    </w:tbl>
    <w:p w:rsidR="004B3BEF" w:rsidRDefault="004B3BEF"/>
    <w:sectPr w:rsidR="004B3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89"/>
    <w:rsid w:val="000E4D76"/>
    <w:rsid w:val="004B3BEF"/>
    <w:rsid w:val="00C1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61970-B406-407D-BD2E-B16715CA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4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E4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D76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0E4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E4D7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E4D76"/>
  </w:style>
  <w:style w:type="character" w:customStyle="1" w:styleId="hljs-title">
    <w:name w:val="hljs-title"/>
    <w:basedOn w:val="a0"/>
    <w:rsid w:val="000E4D76"/>
  </w:style>
  <w:style w:type="character" w:customStyle="1" w:styleId="hljs-params">
    <w:name w:val="hljs-params"/>
    <w:basedOn w:val="a0"/>
    <w:rsid w:val="000E4D76"/>
  </w:style>
  <w:style w:type="character" w:customStyle="1" w:styleId="hljs-type">
    <w:name w:val="hljs-type"/>
    <w:basedOn w:val="a0"/>
    <w:rsid w:val="000E4D76"/>
  </w:style>
  <w:style w:type="character" w:customStyle="1" w:styleId="hljs-variable">
    <w:name w:val="hljs-variable"/>
    <w:basedOn w:val="a0"/>
    <w:rsid w:val="000E4D76"/>
  </w:style>
  <w:style w:type="character" w:customStyle="1" w:styleId="hljs-operator">
    <w:name w:val="hljs-operator"/>
    <w:basedOn w:val="a0"/>
    <w:rsid w:val="000E4D76"/>
  </w:style>
  <w:style w:type="character" w:customStyle="1" w:styleId="hljs-string">
    <w:name w:val="hljs-string"/>
    <w:basedOn w:val="a0"/>
    <w:rsid w:val="000E4D76"/>
  </w:style>
  <w:style w:type="character" w:styleId="a5">
    <w:name w:val="Hyperlink"/>
    <w:basedOn w:val="a0"/>
    <w:uiPriority w:val="99"/>
    <w:semiHidden/>
    <w:unhideWhenUsed/>
    <w:rsid w:val="000E4D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inghorror.com/blog/archives/001218.html" TargetMode="External"/><Relationship Id="rId4" Type="http://schemas.openxmlformats.org/officeDocument/2006/relationships/hyperlink" Target="http://code.google.com/p/guava-librari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324</Words>
  <Characters>1848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2021-12-03T19:52:00Z</dcterms:created>
  <dcterms:modified xsi:type="dcterms:W3CDTF">2021-12-03T19:57:00Z</dcterms:modified>
</cp:coreProperties>
</file>