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C495" w14:textId="77777777" w:rsidR="00BE04F8" w:rsidRDefault="00BE04F8" w:rsidP="00BE04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07AFC" wp14:editId="2C6AE233">
                <wp:simplePos x="0" y="0"/>
                <wp:positionH relativeFrom="column">
                  <wp:posOffset>-321014</wp:posOffset>
                </wp:positionH>
                <wp:positionV relativeFrom="paragraph">
                  <wp:posOffset>-389106</wp:posOffset>
                </wp:positionV>
                <wp:extent cx="1926077" cy="1040859"/>
                <wp:effectExtent l="0" t="0" r="17145" b="13335"/>
                <wp:wrapNone/>
                <wp:docPr id="12040099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077" cy="10408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708B9" w14:textId="77777777" w:rsidR="00BE04F8" w:rsidRPr="00B747EC" w:rsidRDefault="00BE04F8" w:rsidP="00BE04F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B747E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Name: ROTHA </w:t>
                            </w:r>
                            <w:proofErr w:type="spellStart"/>
                            <w:r w:rsidRPr="00B747E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Dapravith</w:t>
                            </w:r>
                            <w:proofErr w:type="spellEnd"/>
                          </w:p>
                          <w:p w14:paraId="4706A515" w14:textId="77777777" w:rsidR="00BE04F8" w:rsidRPr="00B747EC" w:rsidRDefault="00BE04F8" w:rsidP="00BE04F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B747E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ID: e20190915</w:t>
                            </w:r>
                          </w:p>
                          <w:p w14:paraId="64F7E47A" w14:textId="77777777" w:rsidR="00BE04F8" w:rsidRPr="00B747EC" w:rsidRDefault="00BE04F8" w:rsidP="00BE04F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B747EC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Group: I5-GIC(B)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07AFC" id="Rectangle 1" o:spid="_x0000_s1026" style="position:absolute;margin-left:-25.3pt;margin-top:-30.65pt;width:151.65pt;height:8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" fillcolor="white [3201]" strokecolor="black [3200]" strokeweight="1pt">
                <v:textbox>
                  <w:txbxContent>
                    <w:p w14:paraId="74A708B9" w14:textId="77777777" w:rsidR="00BE04F8" w:rsidRPr="00B747EC" w:rsidRDefault="00BE04F8" w:rsidP="00BE04F8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B747EC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 xml:space="preserve">Name: ROTHA </w:t>
                      </w:r>
                      <w:proofErr w:type="spellStart"/>
                      <w:r w:rsidRPr="00B747EC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Dapravith</w:t>
                      </w:r>
                      <w:proofErr w:type="spellEnd"/>
                    </w:p>
                    <w:p w14:paraId="4706A515" w14:textId="77777777" w:rsidR="00BE04F8" w:rsidRPr="00B747EC" w:rsidRDefault="00BE04F8" w:rsidP="00BE04F8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B747EC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ID: e20190915</w:t>
                      </w:r>
                    </w:p>
                    <w:p w14:paraId="64F7E47A" w14:textId="77777777" w:rsidR="00BE04F8" w:rsidRPr="00B747EC" w:rsidRDefault="00BE04F8" w:rsidP="00BE04F8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B747EC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Group: I5-GIC(B)</w:t>
                      </w:r>
                    </w:p>
                  </w:txbxContent>
                </v:textbox>
              </v:rect>
            </w:pict>
          </mc:Fallback>
        </mc:AlternateContent>
      </w:r>
    </w:p>
    <w:p w14:paraId="46188D80" w14:textId="77777777" w:rsidR="00BE04F8" w:rsidRPr="00B747EC" w:rsidRDefault="00BE04F8" w:rsidP="00BE04F8"/>
    <w:p w14:paraId="36F94DA1" w14:textId="77777777" w:rsidR="00BE04F8" w:rsidRDefault="00BE04F8" w:rsidP="00BE04F8"/>
    <w:p w14:paraId="1523E312" w14:textId="613DAF32" w:rsidR="00BE04F8" w:rsidRDefault="00BE04F8" w:rsidP="00BE04F8">
      <w:pPr>
        <w:tabs>
          <w:tab w:val="left" w:pos="2972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</w:pPr>
      <w:r w:rsidRPr="00B747EC">
        <w:rPr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  <w:t>Assignment Discussion Lesson 1</w:t>
      </w:r>
      <w:r>
        <w:rPr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  <w:t>2</w:t>
      </w:r>
      <w:r w:rsidRPr="00B747EC">
        <w:rPr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  <w:t>: Image Segmentation I</w:t>
      </w:r>
      <w:r>
        <w:rPr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  <w:t>I</w:t>
      </w:r>
    </w:p>
    <w:p w14:paraId="7EBD0AE6" w14:textId="5BB3A559" w:rsidR="00BE04F8" w:rsidRPr="00BE04F8" w:rsidRDefault="00BE04F8" w:rsidP="00BE04F8">
      <w:pPr>
        <w:tabs>
          <w:tab w:val="left" w:pos="340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747EC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Question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br/>
      </w:r>
      <w:r w:rsidRPr="00BE04F8">
        <w:rPr>
          <w:rFonts w:ascii="Times New Roman" w:hAnsi="Times New Roman" w:cs="Times New Roman"/>
          <w:color w:val="000000" w:themeColor="text1"/>
          <w:lang w:val="en-US"/>
        </w:rPr>
        <w:t>1) What is convolution?</w:t>
      </w:r>
    </w:p>
    <w:p w14:paraId="0D0F799D" w14:textId="4840095A" w:rsidR="00BE04F8" w:rsidRPr="00BE04F8" w:rsidRDefault="00BE04F8" w:rsidP="00BE04F8">
      <w:pPr>
        <w:tabs>
          <w:tab w:val="left" w:pos="340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E04F8">
        <w:rPr>
          <w:rFonts w:ascii="Times New Roman" w:hAnsi="Times New Roman" w:cs="Times New Roman"/>
          <w:color w:val="000000" w:themeColor="text1"/>
          <w:lang w:val="en-US"/>
        </w:rPr>
        <w:t>2) What is a mask or kernel?</w:t>
      </w:r>
    </w:p>
    <w:p w14:paraId="4C18A97F" w14:textId="24756F6A" w:rsidR="00BE04F8" w:rsidRPr="00BE04F8" w:rsidRDefault="00BE04F8" w:rsidP="00BE04F8">
      <w:pPr>
        <w:tabs>
          <w:tab w:val="left" w:pos="340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E04F8">
        <w:rPr>
          <w:rFonts w:ascii="Times New Roman" w:hAnsi="Times New Roman" w:cs="Times New Roman"/>
          <w:color w:val="000000" w:themeColor="text1"/>
          <w:lang w:val="en-US"/>
        </w:rPr>
        <w:t>3) Why do we need to do smoothing?</w:t>
      </w:r>
    </w:p>
    <w:p w14:paraId="3A6EAC17" w14:textId="652A57C1" w:rsidR="00BE04F8" w:rsidRPr="00BE04F8" w:rsidRDefault="00BE04F8" w:rsidP="00BE04F8">
      <w:pPr>
        <w:tabs>
          <w:tab w:val="left" w:pos="340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E04F8">
        <w:rPr>
          <w:rFonts w:ascii="Times New Roman" w:hAnsi="Times New Roman" w:cs="Times New Roman"/>
          <w:color w:val="000000" w:themeColor="text1"/>
          <w:lang w:val="en-US"/>
        </w:rPr>
        <w:t>4) What is thresholding?</w:t>
      </w:r>
    </w:p>
    <w:p w14:paraId="52988ED1" w14:textId="42CCC56C" w:rsidR="00BE04F8" w:rsidRPr="00BE04F8" w:rsidRDefault="00BE04F8" w:rsidP="00BE04F8">
      <w:pPr>
        <w:tabs>
          <w:tab w:val="left" w:pos="340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E04F8">
        <w:rPr>
          <w:rFonts w:ascii="Times New Roman" w:hAnsi="Times New Roman" w:cs="Times New Roman"/>
          <w:color w:val="000000" w:themeColor="text1"/>
          <w:lang w:val="en-US"/>
        </w:rPr>
        <w:t>5) What is difference between low and high threshold?</w:t>
      </w:r>
    </w:p>
    <w:p w14:paraId="15ED001F" w14:textId="2B1EA8DB" w:rsidR="00BE04F8" w:rsidRDefault="00BE04F8" w:rsidP="00614111">
      <w:pPr>
        <w:tabs>
          <w:tab w:val="left" w:pos="297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B747EC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Answers</w:t>
      </w:r>
      <w: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br/>
      </w:r>
      <w:r>
        <w:rPr>
          <w:rFonts w:ascii="Times New Roman" w:hAnsi="Times New Roman" w:cs="Times New Roman"/>
          <w:color w:val="000000" w:themeColor="text1"/>
          <w:lang w:val="en-US"/>
        </w:rPr>
        <w:t>1). Convolution is a mathematical operation on two functions (f and g). It produces a third giving the integral of the pointwise multiplication of the two functions as a function of the amount that one of the original functions is translated.</w:t>
      </w:r>
    </w:p>
    <w:p w14:paraId="6176A856" w14:textId="543EBBE0" w:rsidR="00BE04F8" w:rsidRDefault="00BE04F8" w:rsidP="00614111">
      <w:pPr>
        <w:tabs>
          <w:tab w:val="left" w:pos="297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2). A mask or kernel is a small matrix used for blurring, sharpening, embossing, edge detection, and more. This is accomplished by doing a convolution between the kernel and an image. By use the formula such as: </w:t>
      </w:r>
    </w:p>
    <w:p w14:paraId="59C79A48" w14:textId="489550B0" w:rsidR="00BE04F8" w:rsidRPr="00614111" w:rsidRDefault="00BE04F8" w:rsidP="00614111">
      <w:pPr>
        <w:tabs>
          <w:tab w:val="left" w:pos="2972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56"/>
          <w:u w:val="single"/>
          <w:lang w:val="en-US"/>
        </w:rPr>
      </w:pPr>
      <w:r w:rsidRPr="00614111">
        <w:rPr>
          <w:rFonts w:ascii="Times New Roman" w:hAnsi="Times New Roman" w:cs="Times New Roman"/>
          <w:color w:val="000000" w:themeColor="text1"/>
          <w:sz w:val="44"/>
          <w:szCs w:val="56"/>
          <w:lang w:val="en-US"/>
        </w:rPr>
        <w:t>I</w:t>
      </w:r>
      <w:r w:rsidRPr="00614111">
        <w:rPr>
          <w:rFonts w:ascii="Times New Roman" w:hAnsi="Times New Roman" w:cs="Times New Roman"/>
          <w:color w:val="000000" w:themeColor="text1"/>
          <w:sz w:val="44"/>
          <w:szCs w:val="56"/>
          <w:vertAlign w:val="subscript"/>
          <w:lang w:val="en-US"/>
        </w:rPr>
        <w:t>2</w:t>
      </w:r>
      <w:r w:rsidRPr="00614111">
        <w:rPr>
          <w:rFonts w:ascii="Times New Roman" w:hAnsi="Times New Roman" w:cs="Times New Roman"/>
          <w:color w:val="000000" w:themeColor="text1"/>
          <w:sz w:val="44"/>
          <w:szCs w:val="56"/>
          <w:lang w:val="en-US"/>
        </w:rPr>
        <w:t>(</w:t>
      </w:r>
      <w:proofErr w:type="spellStart"/>
      <w:r w:rsidRPr="00614111">
        <w:rPr>
          <w:rFonts w:ascii="Times New Roman" w:hAnsi="Times New Roman" w:cs="Times New Roman"/>
          <w:color w:val="000000" w:themeColor="text1"/>
          <w:sz w:val="44"/>
          <w:szCs w:val="56"/>
          <w:lang w:val="en-US"/>
        </w:rPr>
        <w:t>i</w:t>
      </w:r>
      <w:proofErr w:type="spellEnd"/>
      <w:r w:rsidRPr="00614111">
        <w:rPr>
          <w:rFonts w:ascii="Times New Roman" w:hAnsi="Times New Roman" w:cs="Times New Roman"/>
          <w:color w:val="000000" w:themeColor="text1"/>
          <w:sz w:val="44"/>
          <w:szCs w:val="56"/>
          <w:lang w:val="en-US"/>
        </w:rPr>
        <w:t xml:space="preserve">, j)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44"/>
                <w:szCs w:val="56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44"/>
                <w:szCs w:val="56"/>
                <w:lang w:val="en-US"/>
              </w:rPr>
              <m:t>k=0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44"/>
                <w:szCs w:val="56"/>
                <w:lang w:val="en-US"/>
              </w:rPr>
              <m:t>2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44"/>
                    <w:szCs w:val="56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44"/>
                    <w:szCs w:val="56"/>
                    <w:lang w:val="en-US"/>
                  </w:rPr>
                  <m:t>l</m:t>
                </m:r>
                <m:r>
                  <w:rPr>
                    <w:rFonts w:ascii="Cambria Math" w:hAnsi="Cambria Math" w:cs="Times New Roman"/>
                    <w:color w:val="000000" w:themeColor="text1"/>
                    <w:sz w:val="44"/>
                    <w:szCs w:val="56"/>
                    <w:lang w:val="en-US"/>
                  </w:rPr>
                  <m:t>=0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44"/>
                    <w:szCs w:val="56"/>
                    <w:lang w:val="en-US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44"/>
                        <w:szCs w:val="5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44"/>
                        <w:szCs w:val="56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44"/>
                        <w:szCs w:val="56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44"/>
                        <w:szCs w:val="5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44"/>
                        <w:szCs w:val="56"/>
                        <w:lang w:val="en-US"/>
                      </w:rPr>
                      <m:t>i+k-1, j-1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44"/>
                    <w:szCs w:val="56"/>
                    <w:lang w:val="en-US"/>
                  </w:rPr>
                  <m:t>K(k, l)</m:t>
                </m:r>
              </m:e>
            </m:nary>
          </m:e>
        </m:nary>
      </m:oMath>
    </w:p>
    <w:p w14:paraId="50EC00BF" w14:textId="6D69C91C" w:rsidR="00507ECB" w:rsidRDefault="00614111" w:rsidP="00614111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Formula of Convolution operator with a mask or kernel K</w:t>
      </w:r>
    </w:p>
    <w:p w14:paraId="71AE03EC" w14:textId="09773682" w:rsidR="00614111" w:rsidRDefault="00614111" w:rsidP="0061411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3). We need to do smoothing because it helps maintain original image edges while removing noise, help reduce irregularities in time series data, and provide a clearer view of the true underlying behavior of the series.</w:t>
      </w:r>
    </w:p>
    <w:p w14:paraId="7AECC6FD" w14:textId="09C52770" w:rsidR="00614111" w:rsidRDefault="00614111" w:rsidP="0061411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4). Thresholding is the technique used to create a binary image from grayscale, </w:t>
      </w:r>
      <w:proofErr w:type="gramStart"/>
      <w:r>
        <w:rPr>
          <w:rFonts w:ascii="Times New Roman" w:hAnsi="Times New Roman" w:cs="Times New Roman"/>
          <w:lang w:val="en-US"/>
        </w:rPr>
        <w:t>and also</w:t>
      </w:r>
      <w:proofErr w:type="gramEnd"/>
      <w:r>
        <w:rPr>
          <w:rFonts w:ascii="Times New Roman" w:hAnsi="Times New Roman" w:cs="Times New Roman"/>
          <w:lang w:val="en-US"/>
        </w:rPr>
        <w:t xml:space="preserve"> can use to improve image edge detection by eliminating unclear or noise of edges detection image by only display the actual edges of the image.</w:t>
      </w:r>
    </w:p>
    <w:p w14:paraId="0395ACAC" w14:textId="77777777" w:rsidR="00614111" w:rsidRDefault="00614111" w:rsidP="0061411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B2FF2B1" w14:textId="16F6488F" w:rsidR="00614111" w:rsidRDefault="00614111" w:rsidP="0061411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5). The difference between low and high threshold such as:</w:t>
      </w:r>
    </w:p>
    <w:p w14:paraId="1D98C21D" w14:textId="74D3D06A" w:rsidR="00614111" w:rsidRDefault="00614111" w:rsidP="0061411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Low threshold: all edges are detected but we have false positives.</w:t>
      </w:r>
    </w:p>
    <w:p w14:paraId="088C47D1" w14:textId="6E7CE620" w:rsidR="00614111" w:rsidRDefault="00614111" w:rsidP="0061411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High threshold: all the pixels detected are edge </w:t>
      </w:r>
      <w:proofErr w:type="gramStart"/>
      <w:r>
        <w:rPr>
          <w:rFonts w:ascii="Times New Roman" w:hAnsi="Times New Roman" w:cs="Times New Roman"/>
          <w:lang w:val="en-US"/>
        </w:rPr>
        <w:t>pixels</w:t>
      </w:r>
      <w:proofErr w:type="gramEnd"/>
      <w:r>
        <w:rPr>
          <w:rFonts w:ascii="Times New Roman" w:hAnsi="Times New Roman" w:cs="Times New Roman"/>
          <w:lang w:val="en-US"/>
        </w:rPr>
        <w:t xml:space="preserve"> but we are missing some of them (false negatives).</w:t>
      </w:r>
    </w:p>
    <w:p w14:paraId="7CF502AF" w14:textId="77777777" w:rsidR="00614111" w:rsidRPr="00614111" w:rsidRDefault="00614111" w:rsidP="00614111">
      <w:pPr>
        <w:jc w:val="both"/>
        <w:rPr>
          <w:rFonts w:ascii="Times New Roman" w:hAnsi="Times New Roman" w:cs="Times New Roman"/>
          <w:lang w:val="en-US"/>
        </w:rPr>
      </w:pPr>
    </w:p>
    <w:sectPr w:rsidR="00614111" w:rsidRPr="00614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F8"/>
    <w:rsid w:val="001A3D6C"/>
    <w:rsid w:val="002D3036"/>
    <w:rsid w:val="00365EB8"/>
    <w:rsid w:val="00507ECB"/>
    <w:rsid w:val="00614111"/>
    <w:rsid w:val="00AC2C8F"/>
    <w:rsid w:val="00B2569A"/>
    <w:rsid w:val="00BD12B5"/>
    <w:rsid w:val="00BE04F8"/>
    <w:rsid w:val="00E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BD4533"/>
  <w15:chartTrackingRefBased/>
  <w15:docId w15:val="{DC59C6AD-18A2-9F4F-AEA8-6B274591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4F8"/>
    <w:pPr>
      <w:widowControl w:val="0"/>
      <w:autoSpaceDE w:val="0"/>
      <w:autoSpaceDN w:val="0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rFonts w:ascii="Times New Roman" w:eastAsia="Times New Roman" w:hAnsi="Times New Roman" w:cs="Times New Roman"/>
      <w:iCs/>
      <w:color w:val="000000" w:themeColor="text1"/>
      <w:kern w:val="0"/>
      <w:szCs w:val="18"/>
      <w:lang w:val="en-US" w:bidi="ar-S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ascii="Times New Roman" w:eastAsia="Times New Roman" w:hAnsi="Times New Roman" w:cstheme="minorHAnsi"/>
      <w:b/>
      <w:bCs/>
      <w:kern w:val="0"/>
      <w:szCs w:val="24"/>
      <w:lang w:val="en-US" w:bidi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E04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1</cp:revision>
  <dcterms:created xsi:type="dcterms:W3CDTF">2023-12-12T14:13:00Z</dcterms:created>
  <dcterms:modified xsi:type="dcterms:W3CDTF">2023-12-12T14:34:00Z</dcterms:modified>
</cp:coreProperties>
</file>