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TalentAI – Homepage Structure for Company Website</w:t>
      </w:r>
    </w:p>
    <w:p>
      <w:pPr>
        <w:pStyle w:val="Heading2"/>
      </w:pPr>
      <w:r>
        <w:t>1. Hero Section (Above the Fold)</w:t>
      </w:r>
    </w:p>
    <w:p>
      <w:pPr>
        <w:pStyle w:val="ListBullet"/>
      </w:pPr>
      <w:r>
        <w:t>Powerful headline: 'Smarter Hiring &amp; Employee Evaluation with AI'</w:t>
      </w:r>
    </w:p>
    <w:p>
      <w:pPr>
        <w:pStyle w:val="ListBullet"/>
      </w:pPr>
      <w:r>
        <w:t>Short description explaining AI-driven interviews and internal campaigns.</w:t>
      </w:r>
    </w:p>
    <w:p>
      <w:pPr>
        <w:pStyle w:val="ListBullet"/>
      </w:pPr>
      <w:r>
        <w:t>Primary CTA: 'Post a Job'</w:t>
      </w:r>
    </w:p>
    <w:p>
      <w:pPr>
        <w:pStyle w:val="ListBullet"/>
      </w:pPr>
      <w:r>
        <w:t>Secondary CTA: 'Launch Internal Campaign'</w:t>
      </w:r>
    </w:p>
    <w:p>
      <w:pPr>
        <w:pStyle w:val="ListBullet"/>
      </w:pPr>
      <w:r>
        <w:t>Visual: AI interview mockup or dashboard preview.</w:t>
      </w:r>
    </w:p>
    <w:p>
      <w:pPr>
        <w:pStyle w:val="Heading2"/>
      </w:pPr>
      <w:r>
        <w:t>2. How TalentAI Works</w:t>
      </w:r>
    </w:p>
    <w:p>
      <w:pPr>
        <w:pStyle w:val="ListBullet"/>
      </w:pPr>
      <w:r>
        <w:t>Step 1: Company posts a job or creates an internal campaign.</w:t>
      </w:r>
    </w:p>
    <w:p>
      <w:pPr>
        <w:pStyle w:val="ListBullet"/>
      </w:pPr>
      <w:r>
        <w:t>Step 2: AI conducts adaptive interviews (questions change based on candidate responses).</w:t>
      </w:r>
    </w:p>
    <w:p>
      <w:pPr>
        <w:pStyle w:val="ListBullet"/>
      </w:pPr>
      <w:r>
        <w:t>Step 3: AI analyzes responses using smart evaluation models.</w:t>
      </w:r>
    </w:p>
    <w:p>
      <w:pPr>
        <w:pStyle w:val="ListBullet"/>
      </w:pPr>
      <w:r>
        <w:t>Step 4: Company receives detailed assessment reports with insights and scoring.</w:t>
      </w:r>
    </w:p>
    <w:p>
      <w:pPr>
        <w:pStyle w:val="Heading2"/>
      </w:pPr>
      <w:r>
        <w:t>3. Smart AI Interview (Adaptive Agent)</w:t>
      </w:r>
    </w:p>
    <w:p>
      <w:pPr>
        <w:pStyle w:val="ListBullet"/>
      </w:pPr>
      <w:r>
        <w:t>Explain that the AI agent adapts questions dynamically according to candidate answers.</w:t>
      </w:r>
    </w:p>
    <w:p>
      <w:pPr>
        <w:pStyle w:val="ListBullet"/>
      </w:pPr>
      <w:r>
        <w:t>Highlights: contextual follow-up questions, soft &amp; hard skills detection, behavioral analysis.</w:t>
      </w:r>
    </w:p>
    <w:p>
      <w:pPr>
        <w:pStyle w:val="ListBullet"/>
      </w:pPr>
      <w:r>
        <w:t>Emphasize intelligent conversation flow (not static questionnaires).</w:t>
      </w:r>
    </w:p>
    <w:p>
      <w:pPr>
        <w:pStyle w:val="Heading2"/>
      </w:pPr>
      <w:r>
        <w:t>4. AI Assessment Reports</w:t>
      </w:r>
    </w:p>
    <w:p>
      <w:pPr>
        <w:pStyle w:val="ListBullet"/>
      </w:pPr>
      <w:r>
        <w:t>Comprehensive candidate evaluation reports.</w:t>
      </w:r>
    </w:p>
    <w:p>
      <w:pPr>
        <w:pStyle w:val="ListBullet"/>
      </w:pPr>
      <w:r>
        <w:t>Skill breakdown (technical + soft skills).</w:t>
      </w:r>
    </w:p>
    <w:p>
      <w:pPr>
        <w:pStyle w:val="ListBullet"/>
      </w:pPr>
      <w:r>
        <w:t>Performance scoring and ranking.</w:t>
      </w:r>
    </w:p>
    <w:p>
      <w:pPr>
        <w:pStyle w:val="ListBullet"/>
      </w:pPr>
      <w:r>
        <w:t>Strengths &amp; improvement areas.</w:t>
      </w:r>
    </w:p>
    <w:p>
      <w:pPr>
        <w:pStyle w:val="ListBullet"/>
      </w:pPr>
      <w:r>
        <w:t>Downloadable PDF reports.</w:t>
      </w:r>
    </w:p>
    <w:p>
      <w:pPr>
        <w:pStyle w:val="Heading2"/>
      </w:pPr>
      <w:r>
        <w:t>5. Internal Campaigns for Employee Evaluation</w:t>
      </w:r>
    </w:p>
    <w:p>
      <w:pPr>
        <w:pStyle w:val="ListBullet"/>
      </w:pPr>
      <w:r>
        <w:t>Companies can launch AI-powered evaluation campaigns for employees.</w:t>
      </w:r>
    </w:p>
    <w:p>
      <w:pPr>
        <w:pStyle w:val="ListBullet"/>
      </w:pPr>
      <w:r>
        <w:t>Use cases: skills mapping, performance diagnostics, leadership assessment.</w:t>
      </w:r>
    </w:p>
    <w:p>
      <w:pPr>
        <w:pStyle w:val="ListBullet"/>
      </w:pPr>
      <w:r>
        <w:t>Anonymous or nominative modes.</w:t>
      </w:r>
    </w:p>
    <w:p>
      <w:pPr>
        <w:pStyle w:val="ListBullet"/>
      </w:pPr>
      <w:r>
        <w:t>Department-level or company-wide campaigns.</w:t>
      </w:r>
    </w:p>
    <w:p>
      <w:pPr>
        <w:pStyle w:val="Heading2"/>
      </w:pPr>
      <w:r>
        <w:t>6. Key Features Section</w:t>
      </w:r>
    </w:p>
    <w:p>
      <w:pPr>
        <w:pStyle w:val="ListBullet"/>
      </w:pPr>
      <w:r>
        <w:t>AI-driven adaptive interviews.</w:t>
      </w:r>
    </w:p>
    <w:p>
      <w:pPr>
        <w:pStyle w:val="ListBullet"/>
      </w:pPr>
      <w:r>
        <w:t>Automated candidate ranking.</w:t>
      </w:r>
    </w:p>
    <w:p>
      <w:pPr>
        <w:pStyle w:val="ListBullet"/>
      </w:pPr>
      <w:r>
        <w:t>Custom evaluation criteria.</w:t>
      </w:r>
    </w:p>
    <w:p>
      <w:pPr>
        <w:pStyle w:val="ListBullet"/>
      </w:pPr>
      <w:r>
        <w:t>Department-based campaigns.</w:t>
      </w:r>
    </w:p>
    <w:p>
      <w:pPr>
        <w:pStyle w:val="ListBullet"/>
      </w:pPr>
      <w:r>
        <w:t>Real-time dashboard &amp; analytics.</w:t>
      </w:r>
    </w:p>
    <w:p>
      <w:pPr>
        <w:pStyle w:val="Heading2"/>
      </w:pPr>
      <w:r>
        <w:t>7. Benefits for Companies</w:t>
      </w:r>
    </w:p>
    <w:p>
      <w:pPr>
        <w:pStyle w:val="ListBullet"/>
      </w:pPr>
      <w:r>
        <w:t>Save time in recruitment.</w:t>
      </w:r>
    </w:p>
    <w:p>
      <w:pPr>
        <w:pStyle w:val="ListBullet"/>
      </w:pPr>
      <w:r>
        <w:t>Reduce hiring bias.</w:t>
      </w:r>
    </w:p>
    <w:p>
      <w:pPr>
        <w:pStyle w:val="ListBullet"/>
      </w:pPr>
      <w:r>
        <w:t>Data-driven decision making.</w:t>
      </w:r>
    </w:p>
    <w:p>
      <w:pPr>
        <w:pStyle w:val="ListBullet"/>
      </w:pPr>
      <w:r>
        <w:t>Improve workforce skills visibility.</w:t>
      </w:r>
    </w:p>
    <w:p>
      <w:pPr>
        <w:pStyle w:val="ListBullet"/>
      </w:pPr>
      <w:r>
        <w:t>Scale hiring and evaluation effortlessly.</w:t>
      </w:r>
    </w:p>
    <w:p>
      <w:pPr>
        <w:pStyle w:val="Heading2"/>
      </w:pPr>
      <w:r>
        <w:t>8. Dashboard Preview Section</w:t>
      </w:r>
    </w:p>
    <w:p>
      <w:pPr>
        <w:pStyle w:val="ListBullet"/>
      </w:pPr>
      <w:r>
        <w:t>Visual preview of company dashboard.</w:t>
      </w:r>
    </w:p>
    <w:p>
      <w:pPr>
        <w:pStyle w:val="ListBullet"/>
      </w:pPr>
      <w:r>
        <w:t>Show job postings, campaign stats, candidate pipeline, analytics charts.</w:t>
      </w:r>
    </w:p>
    <w:p>
      <w:pPr>
        <w:pStyle w:val="Heading2"/>
      </w:pPr>
      <w:r>
        <w:t>9. Testimonials / Social Proof</w:t>
      </w:r>
    </w:p>
    <w:p>
      <w:pPr>
        <w:pStyle w:val="ListBullet"/>
      </w:pPr>
      <w:r>
        <w:t>Client testimonials.</w:t>
      </w:r>
    </w:p>
    <w:p>
      <w:pPr>
        <w:pStyle w:val="ListBullet"/>
      </w:pPr>
      <w:r>
        <w:t>Case studies.</w:t>
      </w:r>
    </w:p>
    <w:p>
      <w:pPr>
        <w:pStyle w:val="ListBullet"/>
      </w:pPr>
      <w:r>
        <w:t>Metrics (e.g., 40% faster hiring process).</w:t>
      </w:r>
    </w:p>
    <w:p>
      <w:pPr>
        <w:pStyle w:val="Heading2"/>
      </w:pPr>
      <w:r>
        <w:t>10. Security &amp; Data Privacy</w:t>
      </w:r>
    </w:p>
    <w:p>
      <w:pPr>
        <w:pStyle w:val="ListBullet"/>
      </w:pPr>
      <w:r>
        <w:t>Data protection compliance.</w:t>
      </w:r>
    </w:p>
    <w:p>
      <w:pPr>
        <w:pStyle w:val="ListBullet"/>
      </w:pPr>
      <w:r>
        <w:t>Secure AI processing.</w:t>
      </w:r>
    </w:p>
    <w:p>
      <w:pPr>
        <w:pStyle w:val="ListBullet"/>
      </w:pPr>
      <w:r>
        <w:t>Confidential candidate data handling.</w:t>
      </w:r>
    </w:p>
    <w:p>
      <w:pPr>
        <w:pStyle w:val="Heading2"/>
      </w:pPr>
      <w:r>
        <w:t>11. Call To Action (Final Section)</w:t>
      </w:r>
    </w:p>
    <w:p>
      <w:pPr>
        <w:pStyle w:val="ListBullet"/>
      </w:pPr>
      <w:r>
        <w:t>Strong closing headline.</w:t>
      </w:r>
    </w:p>
    <w:p>
      <w:pPr>
        <w:pStyle w:val="ListBullet"/>
      </w:pPr>
      <w:r>
        <w:t>CTA buttons: 'Start Hiring with AI' / 'Request Demo'.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