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科普H5制作大赛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题目：网瘾的故事</w:t>
      </w:r>
    </w:p>
    <w:p>
      <w:pPr>
        <w:jc w:val="center"/>
        <w:rPr>
          <w:rFonts w:hint="eastAsia"/>
          <w:lang w:val="en-US" w:eastAsia="zh-CN"/>
        </w:rPr>
      </w:pPr>
      <w:bookmarkStart w:id="0" w:name="OLE_LINK3"/>
      <w:bookmarkStart w:id="1" w:name="OLE_LINK4"/>
    </w:p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2" w:name="OLE_LINK2"/>
      <w:bookmarkStart w:id="3" w:name="OLE_LINK1"/>
      <w:r>
        <w:rPr>
          <w:rFonts w:hint="eastAsia"/>
          <w:sz w:val="30"/>
          <w:szCs w:val="30"/>
          <w:lang w:val="en-US" w:eastAsia="zh-CN"/>
        </w:rPr>
        <w:t>作者</w:t>
      </w:r>
      <w:bookmarkEnd w:id="2"/>
      <w:r>
        <w:rPr>
          <w:rFonts w:hint="eastAsia"/>
          <w:sz w:val="30"/>
          <w:szCs w:val="30"/>
          <w:lang w:val="en-US" w:eastAsia="zh-CN"/>
        </w:rPr>
        <w:t>：邓甘平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联系电话：15621175882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邮箱：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"mailto:695174952@qq.com"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/>
          <w:sz w:val="30"/>
          <w:szCs w:val="30"/>
          <w:lang w:val="en-US" w:eastAsia="zh-CN"/>
        </w:rPr>
        <w:t>695174952@qq.com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通信地址：湖北省武汉市华中科技大学主校区西三舍</w:t>
      </w:r>
    </w:p>
    <w:bookmarkEnd w:id="0"/>
    <w:bookmarkEnd w:id="3"/>
    <w:p>
      <w:pPr>
        <w:jc w:val="center"/>
        <w:rPr>
          <w:rFonts w:hint="eastAsia"/>
          <w:lang w:val="en-US" w:eastAsia="zh-CN"/>
        </w:rPr>
      </w:pPr>
    </w:p>
    <w:bookmarkEnd w:id="1"/>
    <w:p>
      <w:pPr>
        <w:rPr>
          <w:rFonts w:hint="eastAsia"/>
          <w:sz w:val="30"/>
          <w:szCs w:val="30"/>
          <w:lang w:val="en-US" w:eastAsia="zh-CN"/>
        </w:rPr>
      </w:pPr>
      <w:bookmarkStart w:id="4" w:name="OLE_LINK6"/>
      <w:r>
        <w:rPr>
          <w:rFonts w:hint="eastAsia"/>
          <w:sz w:val="30"/>
          <w:szCs w:val="30"/>
          <w:lang w:val="en-US" w:eastAsia="zh-CN"/>
        </w:rPr>
        <w:t>主题：介绍网瘾一词的诞生，揭露网戒机构的内幕，告诉大家如何面对“网瘾”。</w:t>
      </w:r>
      <w:bookmarkStart w:id="6" w:name="_GoBack"/>
      <w:bookmarkEnd w:id="6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页面数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这个作品由我独立完成，面对移动端，是响应式的，在ios、android主流设备上均可正确显示。运用了fullpage.js，形式新颖，非常适合公众号推送。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作品中所有图片来源于</w:t>
      </w:r>
      <w:bookmarkStart w:id="5" w:name="OLE_LINK5"/>
      <w:r>
        <w:rPr>
          <w:rFonts w:hint="eastAsia"/>
          <w:sz w:val="30"/>
          <w:szCs w:val="30"/>
          <w:lang w:val="en-US" w:eastAsia="zh-CN"/>
        </w:rPr>
        <w:t>网络</w:t>
      </w:r>
      <w:bookmarkEnd w:id="5"/>
      <w:r>
        <w:rPr>
          <w:rFonts w:hint="eastAsia"/>
          <w:sz w:val="30"/>
          <w:szCs w:val="30"/>
          <w:lang w:val="en-US" w:eastAsia="zh-CN"/>
        </w:rPr>
        <w:t>和个人制作。主要是“杨永信”的新闻给了我启发，想要科普网瘾的相关知识，因为身为一个开发人员最离不开的便是网络，网络不应该被误解，家长应该教会孩子如何运用网络。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F6094"/>
    <w:rsid w:val="1A535FF3"/>
    <w:rsid w:val="353E76E7"/>
    <w:rsid w:val="518142F0"/>
    <w:rsid w:val="65000ADF"/>
    <w:rsid w:val="6F856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2016-10-09T14:22:31Z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