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60C97">
      <w:pPr>
        <w:jc w:val="both"/>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r w:rsidR="00B43A6F" w:rsidRPr="00B43A6F">
        <w:rPr>
          <w:rFonts w:ascii="Segoe UI" w:hAnsi="Segoe UI" w:cs="Segoe UI"/>
          <w:b/>
          <w:bCs/>
          <w:sz w:val="28"/>
          <w:lang w:val="en-US"/>
        </w:rPr>
        <w:t>Acounting</w:t>
      </w:r>
    </w:p>
    <w:p w14:paraId="4BCF085E" w14:textId="128C66CA" w:rsidR="004D0957" w:rsidRPr="004D0957" w:rsidRDefault="004D0957" w:rsidP="00E60C9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E60C9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rsidP="00E60C97">
      <w:pPr>
        <w:jc w:val="both"/>
        <w:rPr>
          <w:rFonts w:ascii="Segoe UI Emoji" w:hAnsi="Segoe UI Emoji"/>
          <w:b/>
          <w:bCs/>
          <w:lang w:val="en-US"/>
        </w:rPr>
      </w:pPr>
    </w:p>
    <w:p w14:paraId="4116F3AC" w14:textId="18E6F06C" w:rsidR="004D0957" w:rsidRDefault="004D0957" w:rsidP="00E60C97">
      <w:pPr>
        <w:jc w:val="both"/>
        <w:rPr>
          <w:rFonts w:ascii="Segoe UI Emoji" w:hAnsi="Segoe UI Emoji"/>
          <w:b/>
          <w:bCs/>
          <w:lang w:val="en-US"/>
        </w:rPr>
      </w:pPr>
    </w:p>
    <w:p w14:paraId="6EA21D6C" w14:textId="5C4FAF4B" w:rsidR="00EC2451" w:rsidRDefault="00EC2451" w:rsidP="00E60C97">
      <w:pPr>
        <w:jc w:val="both"/>
        <w:rPr>
          <w:rFonts w:ascii="Segoe UI Emoji" w:hAnsi="Segoe UI Emoji"/>
          <w:b/>
          <w:bCs/>
          <w:lang w:val="en-US"/>
        </w:rPr>
      </w:pPr>
    </w:p>
    <w:p w14:paraId="7804C235" w14:textId="699B7605" w:rsidR="00EC2451" w:rsidRDefault="00EC2451" w:rsidP="00E60C97">
      <w:pPr>
        <w:jc w:val="both"/>
        <w:rPr>
          <w:rFonts w:ascii="Segoe UI Emoji" w:hAnsi="Segoe UI Emoji"/>
          <w:b/>
          <w:bCs/>
          <w:lang w:val="en-US"/>
        </w:rPr>
      </w:pPr>
    </w:p>
    <w:p w14:paraId="0C0B86F2" w14:textId="31449F52" w:rsidR="00EC2451" w:rsidRDefault="00EC2451" w:rsidP="00E60C97">
      <w:pPr>
        <w:jc w:val="both"/>
        <w:rPr>
          <w:rFonts w:ascii="Segoe UI Emoji" w:hAnsi="Segoe UI Emoji"/>
          <w:b/>
          <w:bCs/>
          <w:lang w:val="en-US"/>
        </w:rPr>
      </w:pPr>
    </w:p>
    <w:p w14:paraId="30A0E97A" w14:textId="2829BB3F" w:rsidR="00EC2451" w:rsidRDefault="00EC2451" w:rsidP="00E60C97">
      <w:pPr>
        <w:jc w:val="both"/>
        <w:rPr>
          <w:rFonts w:ascii="Segoe UI Emoji" w:hAnsi="Segoe UI Emoji"/>
          <w:b/>
          <w:bCs/>
          <w:lang w:val="en-US"/>
        </w:rPr>
      </w:pPr>
    </w:p>
    <w:p w14:paraId="64013621" w14:textId="1D866C74" w:rsidR="00EC2451" w:rsidRDefault="00EC2451" w:rsidP="00E60C97">
      <w:pPr>
        <w:jc w:val="both"/>
        <w:rPr>
          <w:rFonts w:ascii="Segoe UI Emoji" w:hAnsi="Segoe UI Emoji"/>
          <w:b/>
          <w:bCs/>
          <w:lang w:val="en-US"/>
        </w:rPr>
      </w:pPr>
    </w:p>
    <w:p w14:paraId="48FB5729" w14:textId="6D4BA27F" w:rsidR="00EC2451" w:rsidRDefault="00EC2451" w:rsidP="00E60C97">
      <w:pPr>
        <w:jc w:val="both"/>
        <w:rPr>
          <w:rFonts w:ascii="Segoe UI Emoji" w:hAnsi="Segoe UI Emoji"/>
          <w:b/>
          <w:bCs/>
          <w:lang w:val="en-US"/>
        </w:rPr>
      </w:pPr>
    </w:p>
    <w:p w14:paraId="09A5E3D7" w14:textId="3C2272C4" w:rsidR="00EC2451" w:rsidRDefault="00EC2451" w:rsidP="00E60C97">
      <w:pPr>
        <w:jc w:val="both"/>
        <w:rPr>
          <w:rFonts w:ascii="Segoe UI Emoji" w:hAnsi="Segoe UI Emoji"/>
          <w:b/>
          <w:bCs/>
          <w:lang w:val="en-US"/>
        </w:rPr>
      </w:pPr>
    </w:p>
    <w:p w14:paraId="1099A3DF" w14:textId="71304D3E" w:rsidR="00EC2451" w:rsidRDefault="00EC2451" w:rsidP="00E60C97">
      <w:pPr>
        <w:jc w:val="both"/>
        <w:rPr>
          <w:rFonts w:ascii="Segoe UI Emoji" w:hAnsi="Segoe UI Emoji"/>
          <w:b/>
          <w:bCs/>
          <w:lang w:val="en-US"/>
        </w:rPr>
      </w:pPr>
    </w:p>
    <w:p w14:paraId="65103C4E" w14:textId="3AE6750C" w:rsidR="00EC2451" w:rsidRDefault="00EC2451" w:rsidP="00E60C97">
      <w:pPr>
        <w:jc w:val="both"/>
        <w:rPr>
          <w:rFonts w:ascii="Segoe UI Emoji" w:hAnsi="Segoe UI Emoji"/>
          <w:b/>
          <w:bCs/>
          <w:lang w:val="en-US"/>
        </w:rPr>
      </w:pPr>
    </w:p>
    <w:p w14:paraId="362518BD" w14:textId="4832DA29" w:rsidR="00EC2451" w:rsidRDefault="00EC2451" w:rsidP="00E60C97">
      <w:pPr>
        <w:jc w:val="both"/>
        <w:rPr>
          <w:rFonts w:ascii="Segoe UI Emoji" w:hAnsi="Segoe UI Emoji"/>
          <w:b/>
          <w:bCs/>
          <w:lang w:val="en-US"/>
        </w:rPr>
      </w:pPr>
    </w:p>
    <w:p w14:paraId="61E82604" w14:textId="22076077" w:rsidR="00EC2451" w:rsidRDefault="00EC2451" w:rsidP="00E60C97">
      <w:pPr>
        <w:jc w:val="both"/>
        <w:rPr>
          <w:rFonts w:ascii="Segoe UI Emoji" w:hAnsi="Segoe UI Emoji"/>
          <w:b/>
          <w:bCs/>
          <w:lang w:val="en-US"/>
        </w:rPr>
      </w:pPr>
    </w:p>
    <w:p w14:paraId="100C761F" w14:textId="491C4247" w:rsidR="00EC2451" w:rsidRDefault="00EC2451" w:rsidP="00E60C97">
      <w:pPr>
        <w:jc w:val="both"/>
        <w:rPr>
          <w:rFonts w:ascii="Segoe UI Emoji" w:hAnsi="Segoe UI Emoji"/>
          <w:b/>
          <w:bCs/>
          <w:lang w:val="en-US"/>
        </w:rPr>
      </w:pPr>
    </w:p>
    <w:p w14:paraId="5C276E6A" w14:textId="6FC3C36E" w:rsidR="00EC2451" w:rsidRDefault="00EC2451" w:rsidP="00E60C97">
      <w:pPr>
        <w:jc w:val="both"/>
        <w:rPr>
          <w:rFonts w:ascii="Segoe UI Emoji" w:hAnsi="Segoe UI Emoji"/>
          <w:b/>
          <w:bCs/>
          <w:lang w:val="en-US"/>
        </w:rPr>
      </w:pPr>
    </w:p>
    <w:p w14:paraId="4149CDFD" w14:textId="12F8A3C4" w:rsidR="00EC2451" w:rsidRDefault="00EC2451" w:rsidP="00E60C97">
      <w:pPr>
        <w:jc w:val="both"/>
        <w:rPr>
          <w:rFonts w:ascii="Segoe UI Emoji" w:hAnsi="Segoe UI Emoji"/>
          <w:b/>
          <w:bCs/>
          <w:lang w:val="en-US"/>
        </w:rPr>
      </w:pPr>
    </w:p>
    <w:p w14:paraId="67AF46E8" w14:textId="77777777" w:rsidR="00EC2451" w:rsidRDefault="00EC2451" w:rsidP="00E60C97">
      <w:pPr>
        <w:jc w:val="both"/>
        <w:rPr>
          <w:rFonts w:ascii="Segoe UI Emoji" w:hAnsi="Segoe UI Emoji"/>
          <w:b/>
          <w:bCs/>
          <w:lang w:val="en-US"/>
        </w:rPr>
      </w:pPr>
    </w:p>
    <w:p w14:paraId="3605B860" w14:textId="77777777" w:rsidR="00EC2451" w:rsidRPr="004D0957" w:rsidRDefault="00EC2451" w:rsidP="00E60C97">
      <w:pPr>
        <w:jc w:val="both"/>
        <w:rPr>
          <w:rFonts w:ascii="Segoe UI Emoji" w:hAnsi="Segoe UI Emoji"/>
          <w:b/>
          <w:bCs/>
          <w:lang w:val="en-US"/>
        </w:rPr>
      </w:pPr>
    </w:p>
    <w:p w14:paraId="0B842164" w14:textId="44055579" w:rsidR="004D0957" w:rsidRDefault="004D0957" w:rsidP="00E60C97">
      <w:pPr>
        <w:jc w:val="both"/>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E60C97">
      <w:pPr>
        <w:pStyle w:val="Prrafodelista"/>
        <w:numPr>
          <w:ilvl w:val="0"/>
          <w:numId w:val="5"/>
        </w:numPr>
        <w:jc w:val="both"/>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60C97">
      <w:pPr>
        <w:jc w:val="both"/>
        <w:rPr>
          <w:rFonts w:ascii="Segoe UI" w:hAnsi="Segoe UI" w:cs="Segoe UI"/>
          <w:bCs/>
          <w:lang w:val="en-US"/>
        </w:rPr>
      </w:pPr>
    </w:p>
    <w:p w14:paraId="5F061923" w14:textId="77777777" w:rsidR="00EC2451" w:rsidRPr="00EC2451" w:rsidRDefault="00EC2451" w:rsidP="00E60C97">
      <w:pPr>
        <w:jc w:val="both"/>
        <w:rPr>
          <w:rFonts w:ascii="Segoe UI" w:hAnsi="Segoe UI" w:cs="Segoe UI"/>
          <w:bCs/>
          <w:lang w:val="en-US"/>
        </w:rPr>
      </w:pPr>
    </w:p>
    <w:p w14:paraId="15981A59" w14:textId="237DE207" w:rsidR="00984F2A" w:rsidRPr="00984F2A" w:rsidRDefault="008D08A4" w:rsidP="00E60C97">
      <w:pPr>
        <w:jc w:val="both"/>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E60C97">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rsidP="00E60C97">
      <w:pPr>
        <w:jc w:val="both"/>
        <w:rPr>
          <w:rFonts w:ascii="Segoe UI Emoji" w:hAnsi="Segoe UI Emoji"/>
          <w:b/>
          <w:bCs/>
          <w:lang w:val="en-US"/>
        </w:rPr>
      </w:pPr>
    </w:p>
    <w:p w14:paraId="573D7742" w14:textId="77777777" w:rsidR="00984F2A" w:rsidRPr="00984F2A" w:rsidRDefault="00984F2A" w:rsidP="00E60C97">
      <w:pPr>
        <w:jc w:val="both"/>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E60C97">
      <w:pPr>
        <w:pStyle w:val="Prrafodelista"/>
        <w:jc w:val="both"/>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E60C97">
      <w:pPr>
        <w:pStyle w:val="Prrafodelista"/>
        <w:jc w:val="both"/>
        <w:rPr>
          <w:rFonts w:ascii="Segoe UI Emoji" w:hAnsi="Segoe UI Emoji"/>
          <w:lang w:val="en-US"/>
        </w:rPr>
      </w:pPr>
    </w:p>
    <w:p w14:paraId="5BF71713" w14:textId="547BF958" w:rsidR="009C3FDA" w:rsidRPr="009C3FDA" w:rsidRDefault="009C3FDA" w:rsidP="00E60C97">
      <w:pPr>
        <w:pStyle w:val="Prrafodelista"/>
        <w:numPr>
          <w:ilvl w:val="0"/>
          <w:numId w:val="8"/>
        </w:numPr>
        <w:jc w:val="both"/>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E60C97">
      <w:pPr>
        <w:pStyle w:val="Prrafodelista"/>
        <w:jc w:val="both"/>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E60C97">
      <w:pPr>
        <w:pStyle w:val="Prrafodelista"/>
        <w:jc w:val="both"/>
        <w:rPr>
          <w:rFonts w:ascii="Segoe UI Emoji" w:hAnsi="Segoe UI Emoji"/>
          <w:lang w:val="en-US"/>
        </w:rPr>
      </w:pPr>
    </w:p>
    <w:p w14:paraId="372ACA56" w14:textId="48AB67C1" w:rsidR="009C3FDA" w:rsidRPr="009C3FDA" w:rsidRDefault="009C3FDA" w:rsidP="00E60C97">
      <w:pPr>
        <w:pStyle w:val="Prrafodelista"/>
        <w:numPr>
          <w:ilvl w:val="0"/>
          <w:numId w:val="8"/>
        </w:numPr>
        <w:jc w:val="both"/>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E60C97">
      <w:pPr>
        <w:pStyle w:val="Prrafodelista"/>
        <w:jc w:val="both"/>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E60C97">
      <w:pPr>
        <w:pStyle w:val="Prrafodelista"/>
        <w:numPr>
          <w:ilvl w:val="0"/>
          <w:numId w:val="8"/>
        </w:numPr>
        <w:jc w:val="both"/>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E60C97">
            <w:pPr>
              <w:jc w:val="both"/>
              <w:rPr>
                <w:rFonts w:ascii="Segoe UI Emoji" w:hAnsi="Segoe UI Emoji"/>
                <w:lang w:val="en-US"/>
              </w:rPr>
            </w:pPr>
            <w:r w:rsidRPr="00673FF5">
              <w:rPr>
                <w:rFonts w:ascii="Segoe UI Emoji" w:hAnsi="Segoe UI Emoji"/>
              </w:rPr>
              <w:t>Less time</w:t>
            </w:r>
          </w:p>
        </w:tc>
        <w:tc>
          <w:tcPr>
            <w:tcW w:w="2943" w:type="dxa"/>
          </w:tcPr>
          <w:p w14:paraId="75365078" w14:textId="3C469B4E" w:rsidR="003E6073" w:rsidRDefault="00673FF5" w:rsidP="00E60C97">
            <w:pPr>
              <w:jc w:val="both"/>
              <w:rPr>
                <w:rFonts w:ascii="Segoe UI Emoji" w:hAnsi="Segoe UI Emoji"/>
              </w:rPr>
            </w:pPr>
            <w:r>
              <w:rPr>
                <w:rFonts w:ascii="Segoe UI Emoji" w:hAnsi="Segoe UI Emoji"/>
              </w:rPr>
              <w:t>Perfect time</w:t>
            </w:r>
            <w:r w:rsidR="003E6073">
              <w:rPr>
                <w:rFonts w:ascii="Segoe UI Emoji" w:hAnsi="Segoe UI Emoji"/>
              </w:rPr>
              <w:t xml:space="preserve"> </w:t>
            </w:r>
          </w:p>
        </w:tc>
        <w:tc>
          <w:tcPr>
            <w:tcW w:w="2943" w:type="dxa"/>
          </w:tcPr>
          <w:p w14:paraId="3FBA08B9" w14:textId="62AF5AF4" w:rsidR="003E6073" w:rsidRDefault="00673FF5" w:rsidP="00E60C97">
            <w:pPr>
              <w:jc w:val="both"/>
              <w:rPr>
                <w:rFonts w:ascii="Segoe UI Emoji" w:hAnsi="Segoe UI Emoji"/>
              </w:rPr>
            </w:pPr>
            <w:r>
              <w:rPr>
                <w:rFonts w:ascii="Segoe UI Emoji" w:hAnsi="Segoe UI Emoji"/>
              </w:rPr>
              <w:t>Greater time</w:t>
            </w:r>
            <w:r w:rsidR="003E6073">
              <w:rPr>
                <w:rFonts w:ascii="Segoe UI Emoji" w:hAnsi="Segoe UI Emoji"/>
              </w:rPr>
              <w:t xml:space="preserve"> </w:t>
            </w:r>
          </w:p>
        </w:tc>
      </w:tr>
      <w:tr w:rsidR="003E6073" w:rsidRPr="00F878F7" w14:paraId="42CBA870" w14:textId="77777777" w:rsidTr="003E6073">
        <w:tc>
          <w:tcPr>
            <w:tcW w:w="2942" w:type="dxa"/>
          </w:tcPr>
          <w:p w14:paraId="59903645" w14:textId="7C144AA2" w:rsidR="003E6073" w:rsidRPr="00D83A8F" w:rsidRDefault="00D83A8F" w:rsidP="00E60C97">
            <w:pPr>
              <w:jc w:val="both"/>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E60C97">
            <w:pPr>
              <w:jc w:val="both"/>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E60C97">
      <w:pPr>
        <w:jc w:val="both"/>
        <w:rPr>
          <w:rFonts w:ascii="Segoe UI Emoji" w:hAnsi="Segoe UI Emoji"/>
          <w:lang w:val="en-US"/>
        </w:rPr>
      </w:pPr>
    </w:p>
    <w:p w14:paraId="420BF8EE" w14:textId="77777777" w:rsidR="009C3FDA" w:rsidRPr="008C62FD" w:rsidRDefault="009C3FDA" w:rsidP="00E60C97">
      <w:pPr>
        <w:pStyle w:val="Prrafodelista"/>
        <w:jc w:val="both"/>
        <w:rPr>
          <w:rFonts w:ascii="Segoe UI Emoji" w:hAnsi="Segoe UI Emoji"/>
          <w:lang w:val="en-US"/>
        </w:rPr>
      </w:pPr>
    </w:p>
    <w:p w14:paraId="488C2C03" w14:textId="79B49869" w:rsidR="00984F2A"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E60C97">
      <w:pPr>
        <w:ind w:left="708"/>
        <w:jc w:val="both"/>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E60C97">
      <w:pPr>
        <w:ind w:left="708"/>
        <w:jc w:val="both"/>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F878F7" w14:paraId="3773D468" w14:textId="77777777" w:rsidTr="006D65CC">
        <w:tc>
          <w:tcPr>
            <w:tcW w:w="2942" w:type="dxa"/>
          </w:tcPr>
          <w:p w14:paraId="15272A30" w14:textId="7759BDE9" w:rsidR="00DA38C0" w:rsidRPr="00C13730" w:rsidRDefault="00C13730" w:rsidP="00E60C97">
            <w:pPr>
              <w:jc w:val="both"/>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E60C97">
            <w:pPr>
              <w:jc w:val="both"/>
              <w:rPr>
                <w:rFonts w:ascii="Segoe UI Emoji" w:hAnsi="Segoe UI Emoji"/>
              </w:rPr>
            </w:pPr>
            <w:r w:rsidRPr="00AC170A">
              <w:rPr>
                <w:rFonts w:ascii="Segoe UI Emoji" w:hAnsi="Segoe UI Emoji"/>
              </w:rPr>
              <w:t>Adequate actual cost.</w:t>
            </w:r>
          </w:p>
        </w:tc>
        <w:tc>
          <w:tcPr>
            <w:tcW w:w="2943" w:type="dxa"/>
          </w:tcPr>
          <w:p w14:paraId="434B366D" w14:textId="4E21552E" w:rsidR="00DA38C0" w:rsidRPr="00AC170A" w:rsidRDefault="00AC170A" w:rsidP="00E60C97">
            <w:pPr>
              <w:jc w:val="both"/>
              <w:rPr>
                <w:rFonts w:ascii="Segoe UI Emoji" w:hAnsi="Segoe UI Emoji"/>
                <w:lang w:val="en-US"/>
              </w:rPr>
            </w:pPr>
            <w:r w:rsidRPr="00AC170A">
              <w:rPr>
                <w:rFonts w:ascii="Segoe UI Emoji" w:hAnsi="Segoe UI Emoji"/>
                <w:lang w:val="en-US"/>
              </w:rPr>
              <w:t>Actual cost higher than estimated cost.</w:t>
            </w:r>
          </w:p>
        </w:tc>
      </w:tr>
      <w:tr w:rsidR="00DA38C0" w:rsidRPr="00F878F7" w14:paraId="655F86F3" w14:textId="77777777" w:rsidTr="006D65CC">
        <w:tc>
          <w:tcPr>
            <w:tcW w:w="2942" w:type="dxa"/>
          </w:tcPr>
          <w:p w14:paraId="2E0033B9" w14:textId="1EFE2EF7" w:rsidR="00CA79A9" w:rsidRPr="00CA79A9" w:rsidRDefault="00CA79A9" w:rsidP="00E60C97">
            <w:pPr>
              <w:pStyle w:val="Prrafodelista"/>
              <w:numPr>
                <w:ilvl w:val="0"/>
                <w:numId w:val="9"/>
              </w:numPr>
              <w:jc w:val="both"/>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E60C97">
            <w:pPr>
              <w:pStyle w:val="Prrafodelista"/>
              <w:numPr>
                <w:ilvl w:val="0"/>
                <w:numId w:val="9"/>
              </w:numPr>
              <w:jc w:val="both"/>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E60C97">
            <w:pPr>
              <w:jc w:val="both"/>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E60C97">
            <w:pPr>
              <w:pStyle w:val="Prrafodelista"/>
              <w:numPr>
                <w:ilvl w:val="0"/>
                <w:numId w:val="1"/>
              </w:numPr>
              <w:jc w:val="both"/>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E60C97">
            <w:pPr>
              <w:pStyle w:val="Prrafodelista"/>
              <w:numPr>
                <w:ilvl w:val="0"/>
                <w:numId w:val="1"/>
              </w:numPr>
              <w:jc w:val="both"/>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E60C97">
      <w:pPr>
        <w:ind w:left="708"/>
        <w:jc w:val="both"/>
        <w:rPr>
          <w:rFonts w:ascii="Segoe UI Emoji" w:hAnsi="Segoe UI Emoji"/>
          <w:lang w:val="en-US"/>
        </w:rPr>
      </w:pPr>
    </w:p>
    <w:p w14:paraId="3AF0EDAD" w14:textId="77777777" w:rsidR="00DA38C0" w:rsidRPr="00B43698" w:rsidRDefault="00DA38C0" w:rsidP="00E60C97">
      <w:pPr>
        <w:ind w:left="708"/>
        <w:jc w:val="both"/>
        <w:rPr>
          <w:rFonts w:ascii="Segoe UI Emoji" w:hAnsi="Segoe UI Emoji"/>
          <w:lang w:val="en-US"/>
        </w:rPr>
      </w:pPr>
    </w:p>
    <w:p w14:paraId="2047E67D" w14:textId="77777777" w:rsidR="009C3FDA" w:rsidRPr="00B43698" w:rsidRDefault="009C3FDA" w:rsidP="00E60C97">
      <w:pPr>
        <w:pStyle w:val="Prrafodelista"/>
        <w:jc w:val="both"/>
        <w:rPr>
          <w:rFonts w:ascii="Segoe UI Emoji" w:hAnsi="Segoe UI Emoji"/>
          <w:lang w:val="en-US"/>
        </w:rPr>
      </w:pPr>
    </w:p>
    <w:p w14:paraId="23DE96E5" w14:textId="6F665D27" w:rsidR="00D07078"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E60C97">
      <w:pPr>
        <w:pStyle w:val="Prrafodelista"/>
        <w:jc w:val="both"/>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F878F7" w14:paraId="7B5ABA91" w14:textId="77777777" w:rsidTr="006D65CC">
        <w:tc>
          <w:tcPr>
            <w:tcW w:w="2942" w:type="dxa"/>
          </w:tcPr>
          <w:p w14:paraId="18D4268D" w14:textId="540924C0" w:rsidR="00742124" w:rsidRPr="00285B55" w:rsidRDefault="00285B55" w:rsidP="00E60C97">
            <w:pPr>
              <w:jc w:val="both"/>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E60C97">
            <w:pPr>
              <w:jc w:val="both"/>
              <w:rPr>
                <w:rFonts w:ascii="Segoe UI Emoji" w:hAnsi="Segoe UI Emoji"/>
              </w:rPr>
            </w:pPr>
            <w:r w:rsidRPr="00285B55">
              <w:rPr>
                <w:rFonts w:ascii="Segoe UI Emoji" w:hAnsi="Segoe UI Emoji"/>
              </w:rPr>
              <w:t>Same tasks completed.</w:t>
            </w:r>
          </w:p>
        </w:tc>
        <w:tc>
          <w:tcPr>
            <w:tcW w:w="2943" w:type="dxa"/>
          </w:tcPr>
          <w:p w14:paraId="741C439C" w14:textId="4C029896" w:rsidR="00742124" w:rsidRPr="00940509" w:rsidRDefault="00940509" w:rsidP="00E60C97">
            <w:pPr>
              <w:jc w:val="both"/>
              <w:rPr>
                <w:rFonts w:ascii="Segoe UI Emoji" w:hAnsi="Segoe UI Emoji"/>
                <w:lang w:val="en-US"/>
              </w:rPr>
            </w:pPr>
            <w:r w:rsidRPr="00940509">
              <w:rPr>
                <w:rFonts w:ascii="Segoe UI Emoji" w:hAnsi="Segoe UI Emoji"/>
                <w:lang w:val="en-US"/>
              </w:rPr>
              <w:t>More tasks completed than estimated.</w:t>
            </w:r>
          </w:p>
        </w:tc>
      </w:tr>
      <w:tr w:rsidR="00742124" w:rsidRPr="00F878F7" w14:paraId="12671CF6" w14:textId="77777777" w:rsidTr="006D65CC">
        <w:tc>
          <w:tcPr>
            <w:tcW w:w="2942" w:type="dxa"/>
          </w:tcPr>
          <w:p w14:paraId="0F81A944" w14:textId="4E7DB57F" w:rsidR="00D46E96" w:rsidRPr="00D46E96" w:rsidRDefault="00D46E96" w:rsidP="00E60C97">
            <w:pPr>
              <w:pStyle w:val="Prrafodelista"/>
              <w:numPr>
                <w:ilvl w:val="0"/>
                <w:numId w:val="11"/>
              </w:numPr>
              <w:jc w:val="both"/>
              <w:rPr>
                <w:rFonts w:ascii="Segoe UI Emoji" w:hAnsi="Segoe UI Emoji"/>
              </w:rPr>
            </w:pPr>
            <w:r w:rsidRPr="00D46E96">
              <w:rPr>
                <w:rFonts w:ascii="Segoe UI Emoji" w:hAnsi="Segoe UI Emoji"/>
              </w:rPr>
              <w:t>Prioritize the unresolved tasks.</w:t>
            </w:r>
          </w:p>
          <w:p w14:paraId="7C47571D" w14:textId="700785FE" w:rsidR="00D46E96" w:rsidRPr="00D46E96" w:rsidRDefault="00D46E96" w:rsidP="00E60C97">
            <w:pPr>
              <w:pStyle w:val="Prrafodelista"/>
              <w:numPr>
                <w:ilvl w:val="0"/>
                <w:numId w:val="11"/>
              </w:numPr>
              <w:jc w:val="both"/>
              <w:rPr>
                <w:rFonts w:ascii="Segoe UI Emoji" w:hAnsi="Segoe UI Emoji"/>
              </w:rPr>
            </w:pPr>
            <w:r w:rsidRPr="00D46E96">
              <w:rPr>
                <w:rFonts w:ascii="Segoe UI Emoji" w:hAnsi="Segoe UI Emoji"/>
              </w:rPr>
              <w:t>Reallocate resources.</w:t>
            </w:r>
          </w:p>
          <w:p w14:paraId="57E5E354" w14:textId="039EED75" w:rsidR="00D46E96" w:rsidRPr="00D46E96" w:rsidRDefault="00D46E96" w:rsidP="00E60C97">
            <w:pPr>
              <w:pStyle w:val="Prrafodelista"/>
              <w:numPr>
                <w:ilvl w:val="0"/>
                <w:numId w:val="11"/>
              </w:numPr>
              <w:jc w:val="both"/>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E60C97">
            <w:pPr>
              <w:pStyle w:val="Prrafodelista"/>
              <w:numPr>
                <w:ilvl w:val="0"/>
                <w:numId w:val="11"/>
              </w:numPr>
              <w:jc w:val="both"/>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E60C97">
            <w:pPr>
              <w:jc w:val="both"/>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E60C97">
            <w:pPr>
              <w:pStyle w:val="Prrafodelista"/>
              <w:numPr>
                <w:ilvl w:val="0"/>
                <w:numId w:val="1"/>
              </w:numPr>
              <w:jc w:val="both"/>
              <w:rPr>
                <w:rFonts w:ascii="Segoe UI Emoji" w:hAnsi="Segoe UI Emoji"/>
              </w:rPr>
            </w:pPr>
            <w:r w:rsidRPr="002C6281">
              <w:rPr>
                <w:rFonts w:ascii="Segoe UI Emoji" w:hAnsi="Segoe UI Emoji"/>
              </w:rPr>
              <w:t>Celebrate the team's achievements.</w:t>
            </w:r>
          </w:p>
          <w:p w14:paraId="0B3C7A50" w14:textId="66202D76" w:rsidR="002C6281"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E60C97">
      <w:pPr>
        <w:pStyle w:val="Prrafodelista"/>
        <w:jc w:val="both"/>
        <w:rPr>
          <w:rFonts w:ascii="Segoe UI Emoji" w:hAnsi="Segoe UI Emoji"/>
          <w:lang w:val="en-US"/>
        </w:rPr>
      </w:pPr>
    </w:p>
    <w:p w14:paraId="063D824C" w14:textId="77777777" w:rsidR="00742124" w:rsidRPr="002C6281" w:rsidRDefault="00742124" w:rsidP="00E60C97">
      <w:pPr>
        <w:pStyle w:val="Prrafodelista"/>
        <w:jc w:val="both"/>
        <w:rPr>
          <w:rFonts w:ascii="Segoe UI Emoji" w:hAnsi="Segoe UI Emoji"/>
          <w:lang w:val="en-US"/>
        </w:rPr>
      </w:pPr>
    </w:p>
    <w:p w14:paraId="4BF568AA" w14:textId="31DB38DA" w:rsidR="00D32383" w:rsidRDefault="00984F2A" w:rsidP="00E60C97">
      <w:pPr>
        <w:pStyle w:val="Prrafodelista"/>
        <w:numPr>
          <w:ilvl w:val="0"/>
          <w:numId w:val="1"/>
        </w:numPr>
        <w:jc w:val="both"/>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E60C97">
      <w:pPr>
        <w:ind w:left="720"/>
        <w:jc w:val="both"/>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F878F7" w14:paraId="795D8C37" w14:textId="77777777" w:rsidTr="006D65CC">
        <w:tc>
          <w:tcPr>
            <w:tcW w:w="2942" w:type="dxa"/>
          </w:tcPr>
          <w:p w14:paraId="53C6D4BE" w14:textId="1B76DE2D" w:rsidR="009A313B" w:rsidRPr="00FD248B" w:rsidRDefault="00FD248B" w:rsidP="00E60C97">
            <w:pPr>
              <w:jc w:val="both"/>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E60C97">
            <w:pPr>
              <w:jc w:val="both"/>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E60C97">
            <w:pPr>
              <w:jc w:val="both"/>
              <w:rPr>
                <w:rFonts w:ascii="Segoe UI Emoji" w:hAnsi="Segoe UI Emoji"/>
                <w:lang w:val="en-US"/>
              </w:rPr>
            </w:pPr>
            <w:r w:rsidRPr="00921EE1">
              <w:rPr>
                <w:rFonts w:ascii="Segoe UI Emoji" w:hAnsi="Segoe UI Emoji"/>
                <w:lang w:val="en-US"/>
              </w:rPr>
              <w:t>More resources used than estimated.</w:t>
            </w:r>
          </w:p>
        </w:tc>
      </w:tr>
      <w:tr w:rsidR="009A313B" w:rsidRPr="00F878F7" w14:paraId="757D80C7" w14:textId="77777777" w:rsidTr="006D65CC">
        <w:tc>
          <w:tcPr>
            <w:tcW w:w="2942" w:type="dxa"/>
          </w:tcPr>
          <w:p w14:paraId="5FA22585" w14:textId="23A59AB0"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E60C97">
            <w:pPr>
              <w:jc w:val="both"/>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E60C97">
            <w:pPr>
              <w:pStyle w:val="Prrafodelista"/>
              <w:numPr>
                <w:ilvl w:val="0"/>
                <w:numId w:val="1"/>
              </w:numPr>
              <w:jc w:val="both"/>
              <w:rPr>
                <w:rFonts w:ascii="Segoe UI Emoji" w:hAnsi="Segoe UI Emoji"/>
              </w:rPr>
            </w:pPr>
            <w:r w:rsidRPr="00723B17">
              <w:rPr>
                <w:rFonts w:ascii="Segoe UI Emoji" w:hAnsi="Segoe UI Emoji"/>
              </w:rPr>
              <w:t>Inform stakeholders.</w:t>
            </w:r>
          </w:p>
          <w:p w14:paraId="2F8DCE48" w14:textId="180D1FF3" w:rsidR="00723B17"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E60C97">
            <w:pPr>
              <w:pStyle w:val="Prrafodelista"/>
              <w:numPr>
                <w:ilvl w:val="0"/>
                <w:numId w:val="1"/>
              </w:numPr>
              <w:jc w:val="both"/>
              <w:rPr>
                <w:rFonts w:ascii="Segoe UI Emoji" w:hAnsi="Segoe UI Emoji"/>
              </w:rPr>
            </w:pPr>
            <w:r w:rsidRPr="00723B17">
              <w:rPr>
                <w:rFonts w:ascii="Segoe UI Emoji" w:hAnsi="Segoe UI Emoji"/>
              </w:rPr>
              <w:t>Identify solutions if possible.</w:t>
            </w:r>
          </w:p>
          <w:p w14:paraId="616EDF68" w14:textId="449FCC15" w:rsidR="00E07EFF"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E60C97">
      <w:pPr>
        <w:ind w:left="720"/>
        <w:jc w:val="both"/>
        <w:rPr>
          <w:rFonts w:ascii="Segoe UI Emoji" w:hAnsi="Segoe UI Emoji"/>
          <w:lang w:val="en-US"/>
        </w:rPr>
      </w:pPr>
    </w:p>
    <w:p w14:paraId="066F6A21" w14:textId="21136635" w:rsidR="00211B35" w:rsidRPr="009C3FF9" w:rsidRDefault="00984F2A" w:rsidP="00E60C97">
      <w:pPr>
        <w:pStyle w:val="Prrafodelista"/>
        <w:numPr>
          <w:ilvl w:val="0"/>
          <w:numId w:val="1"/>
        </w:numPr>
        <w:jc w:val="both"/>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p w14:paraId="706A14F5" w14:textId="77777777" w:rsidR="009C3FF9" w:rsidRDefault="009C3FF9" w:rsidP="00E60C97">
      <w:pPr>
        <w:jc w:val="both"/>
        <w:rPr>
          <w:rFonts w:ascii="Segoe UI Emoji" w:hAnsi="Segoe UI Emoji"/>
          <w:lang w:val="en-US"/>
        </w:rPr>
      </w:pPr>
    </w:p>
    <w:p w14:paraId="5FA505F5"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TIME</w:t>
      </w:r>
    </w:p>
    <w:p w14:paraId="58E2771F" w14:textId="0C46D8F6"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Time it takes to complete each change request.</w:t>
      </w:r>
    </w:p>
    <w:p w14:paraId="0300C86B" w14:textId="794744AD"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Time to complete each activity within the change request.</w:t>
      </w:r>
    </w:p>
    <w:p w14:paraId="5015506A" w14:textId="77777777" w:rsidR="009C3FF9" w:rsidRPr="009C3FF9" w:rsidRDefault="009C3FF9" w:rsidP="00E60C97">
      <w:pPr>
        <w:jc w:val="both"/>
        <w:rPr>
          <w:rFonts w:ascii="Segoe UI" w:hAnsi="Segoe UI" w:cs="Segoe UI"/>
          <w:bCs/>
          <w:lang w:val="en-US"/>
        </w:rPr>
      </w:pPr>
    </w:p>
    <w:p w14:paraId="5CBADE68"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COST</w:t>
      </w:r>
    </w:p>
    <w:p w14:paraId="07F31BD8" w14:textId="14CC1704"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technological resources to implement the change.</w:t>
      </w:r>
    </w:p>
    <w:p w14:paraId="147FDBB4" w14:textId="297CCFD1"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human resources.</w:t>
      </w:r>
    </w:p>
    <w:p w14:paraId="081C3EA4" w14:textId="24D2A71D"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Costs of training courses.</w:t>
      </w:r>
    </w:p>
    <w:p w14:paraId="3E9BE089" w14:textId="77777777" w:rsidR="009C3FF9" w:rsidRPr="009C3FF9" w:rsidRDefault="009C3FF9" w:rsidP="00E60C97">
      <w:pPr>
        <w:jc w:val="both"/>
        <w:rPr>
          <w:rFonts w:ascii="Segoe UI" w:hAnsi="Segoe UI" w:cs="Segoe UI"/>
          <w:bCs/>
          <w:lang w:val="en-US"/>
        </w:rPr>
      </w:pPr>
    </w:p>
    <w:p w14:paraId="7D01C221"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RESOURCES</w:t>
      </w:r>
    </w:p>
    <w:p w14:paraId="47816E70" w14:textId="47A41D3A"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Human resources to implement the change.</w:t>
      </w:r>
    </w:p>
    <w:p w14:paraId="4B76A1AB" w14:textId="6AD34FAA"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Technological resources to implement the change.</w:t>
      </w:r>
    </w:p>
    <w:p w14:paraId="2124F4F0" w14:textId="77777777" w:rsidR="009C3FF9" w:rsidRPr="009C3FF9" w:rsidRDefault="009C3FF9" w:rsidP="00E60C97">
      <w:pPr>
        <w:jc w:val="both"/>
        <w:rPr>
          <w:rFonts w:ascii="Segoe UI" w:hAnsi="Segoe UI" w:cs="Segoe UI"/>
          <w:bCs/>
          <w:lang w:val="en-US"/>
        </w:rPr>
      </w:pPr>
    </w:p>
    <w:p w14:paraId="21D57088"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RISKS</w:t>
      </w:r>
    </w:p>
    <w:p w14:paraId="144AE6FA" w14:textId="2EB77ADB"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losing human resources.</w:t>
      </w:r>
    </w:p>
    <w:p w14:paraId="188BC8EF" w14:textId="688FA23F"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damage to computer equipment.</w:t>
      </w:r>
    </w:p>
    <w:p w14:paraId="0A636899" w14:textId="77777777" w:rsidR="009C3FF9" w:rsidRPr="009C3FF9" w:rsidRDefault="009C3FF9" w:rsidP="00E60C97">
      <w:pPr>
        <w:jc w:val="both"/>
        <w:rPr>
          <w:rFonts w:ascii="Segoe UI" w:hAnsi="Segoe UI" w:cs="Segoe UI"/>
          <w:bCs/>
          <w:lang w:val="en-US"/>
        </w:rPr>
      </w:pPr>
    </w:p>
    <w:p w14:paraId="22B069F6"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Here's how each variable affects the others:</w:t>
      </w:r>
    </w:p>
    <w:p w14:paraId="64DDB491" w14:textId="77777777" w:rsidR="009C3FF9" w:rsidRPr="009C3FF9" w:rsidRDefault="009C3FF9" w:rsidP="00E60C97">
      <w:pPr>
        <w:jc w:val="both"/>
        <w:rPr>
          <w:rFonts w:ascii="Segoe UI" w:hAnsi="Segoe UI" w:cs="Segoe UI"/>
          <w:bCs/>
          <w:lang w:val="en-US"/>
        </w:rPr>
      </w:pPr>
    </w:p>
    <w:p w14:paraId="62C3006B" w14:textId="77777777" w:rsidR="001F4085" w:rsidRDefault="009C3FF9" w:rsidP="00E60C97">
      <w:pPr>
        <w:jc w:val="both"/>
        <w:rPr>
          <w:rFonts w:ascii="Segoe UI" w:hAnsi="Segoe UI" w:cs="Segoe UI"/>
          <w:b/>
          <w:lang w:val="en-US"/>
        </w:rPr>
      </w:pPr>
      <w:r w:rsidRPr="009C3FF9">
        <w:rPr>
          <w:rFonts w:ascii="Segoe UI" w:hAnsi="Segoe UI" w:cs="Segoe UI"/>
          <w:b/>
          <w:lang w:val="en-US"/>
        </w:rPr>
        <w:t>TIME:</w:t>
      </w:r>
    </w:p>
    <w:p w14:paraId="7BDF25A2" w14:textId="77777777" w:rsidR="001F4085"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Cost: As time increases, more hours of work need to be included, impacting salary expenses.</w:t>
      </w:r>
    </w:p>
    <w:p w14:paraId="37CCCEFF" w14:textId="77777777" w:rsidR="001F4085"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Resources: A new human resources planning may be required due to the extended timeline.</w:t>
      </w:r>
    </w:p>
    <w:p w14:paraId="23D15EC5" w14:textId="7EEF278A" w:rsidR="009C3FF9"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Customer Satisfaction: Delayed tasks negatively influence customer satisfaction.</w:t>
      </w:r>
    </w:p>
    <w:p w14:paraId="322D7C91" w14:textId="77777777" w:rsidR="009C3FF9" w:rsidRPr="009C3FF9" w:rsidRDefault="009C3FF9" w:rsidP="00E60C97">
      <w:pPr>
        <w:jc w:val="both"/>
        <w:rPr>
          <w:rFonts w:ascii="Segoe UI" w:hAnsi="Segoe UI" w:cs="Segoe UI"/>
          <w:bCs/>
          <w:lang w:val="en-US"/>
        </w:rPr>
      </w:pPr>
    </w:p>
    <w:p w14:paraId="161087B7"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lastRenderedPageBreak/>
        <w:t>RESOURCES:</w:t>
      </w:r>
    </w:p>
    <w:p w14:paraId="1333446F" w14:textId="63447934"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Costs: Loss of human resources requires re-planning of costs and activities with the remaining staff.</w:t>
      </w:r>
    </w:p>
    <w:p w14:paraId="30D51EB5" w14:textId="595D16E7"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Time: Problems with human or technological resources can affect the established timelines in the planning.</w:t>
      </w:r>
    </w:p>
    <w:p w14:paraId="7B07CB0F" w14:textId="77777777" w:rsidR="009C3FF9" w:rsidRPr="009C3FF9" w:rsidRDefault="009C3FF9" w:rsidP="00E60C97">
      <w:pPr>
        <w:jc w:val="both"/>
        <w:rPr>
          <w:rFonts w:ascii="Segoe UI" w:hAnsi="Segoe UI" w:cs="Segoe UI"/>
          <w:bCs/>
          <w:lang w:val="en-US"/>
        </w:rPr>
      </w:pPr>
    </w:p>
    <w:p w14:paraId="62A6B992" w14:textId="77777777" w:rsidR="001F4085" w:rsidRDefault="009C3FF9" w:rsidP="00E60C97">
      <w:pPr>
        <w:jc w:val="both"/>
        <w:rPr>
          <w:rFonts w:ascii="Segoe UI" w:hAnsi="Segoe UI" w:cs="Segoe UI"/>
          <w:b/>
          <w:lang w:val="en-US"/>
        </w:rPr>
      </w:pPr>
      <w:r w:rsidRPr="009C3FF9">
        <w:rPr>
          <w:rFonts w:ascii="Segoe UI" w:hAnsi="Segoe UI" w:cs="Segoe UI"/>
          <w:b/>
          <w:lang w:val="en-US"/>
        </w:rPr>
        <w:t>RISKS:</w:t>
      </w:r>
    </w:p>
    <w:p w14:paraId="5C967AFC" w14:textId="77777777" w:rsidR="00033DCA" w:rsidRDefault="009C3FF9" w:rsidP="00E60C97">
      <w:pPr>
        <w:pStyle w:val="Prrafodelista"/>
        <w:numPr>
          <w:ilvl w:val="0"/>
          <w:numId w:val="22"/>
        </w:numPr>
        <w:jc w:val="both"/>
        <w:rPr>
          <w:rFonts w:ascii="Segoe UI" w:hAnsi="Segoe UI" w:cs="Segoe UI"/>
          <w:bCs/>
          <w:lang w:val="en-US"/>
        </w:rPr>
      </w:pPr>
      <w:r w:rsidRPr="009C3FF9">
        <w:rPr>
          <w:rFonts w:ascii="Segoe UI" w:hAnsi="Segoe UI" w:cs="Segoe UI"/>
          <w:bCs/>
          <w:lang w:val="en-US"/>
        </w:rPr>
        <w:t>Risks are a criterion present in each variable, as all variables entail risks that need to be considered.</w:t>
      </w:r>
    </w:p>
    <w:p w14:paraId="29C47C45" w14:textId="4EF30869" w:rsidR="009C3FF9" w:rsidRPr="00033DCA" w:rsidRDefault="009C3FF9" w:rsidP="00033DCA">
      <w:pPr>
        <w:pStyle w:val="Prrafodelista"/>
        <w:jc w:val="both"/>
        <w:rPr>
          <w:rFonts w:ascii="Segoe UI" w:hAnsi="Segoe UI" w:cs="Segoe UI"/>
          <w:bCs/>
          <w:lang w:val="en-US"/>
        </w:rPr>
      </w:pPr>
      <w:r w:rsidRPr="00033DCA">
        <w:rPr>
          <w:rFonts w:ascii="Segoe UI" w:hAnsi="Segoe UI" w:cs="Segoe UI"/>
          <w:bCs/>
          <w:lang w:val="en-US"/>
        </w:rPr>
        <w:t xml:space="preserve">  </w:t>
      </w:r>
    </w:p>
    <w:p w14:paraId="71E02BBE"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COSTS:</w:t>
      </w:r>
    </w:p>
    <w:p w14:paraId="3FFB1F92" w14:textId="4EF062A0"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customer satisfaction: Excessive costs may not be liked by customers, leading to dissatisfaction.</w:t>
      </w:r>
    </w:p>
    <w:p w14:paraId="60F3540F" w14:textId="63E4B825"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Also affects resources: It may impact decisions regarding technology purchases or hiring personnel</w:t>
      </w:r>
    </w:p>
    <w:p w14:paraId="25343D27" w14:textId="77777777" w:rsidR="001F4085" w:rsidRDefault="001F4085" w:rsidP="00E60C97">
      <w:pPr>
        <w:jc w:val="both"/>
        <w:rPr>
          <w:rFonts w:ascii="Segoe UI" w:hAnsi="Segoe UI" w:cs="Segoe UI"/>
          <w:bCs/>
          <w:lang w:val="en-US"/>
        </w:rPr>
      </w:pPr>
    </w:p>
    <w:p w14:paraId="23631406" w14:textId="04174311" w:rsidR="001F4085" w:rsidRDefault="00454D04" w:rsidP="00E60C97">
      <w:pPr>
        <w:jc w:val="both"/>
        <w:rPr>
          <w:rFonts w:ascii="Segoe UI" w:hAnsi="Segoe UI" w:cs="Segoe UI"/>
          <w:b/>
          <w:lang w:val="en-US"/>
        </w:rPr>
      </w:pPr>
      <w:r>
        <w:rPr>
          <w:rFonts w:ascii="Segoe UI" w:hAnsi="Segoe UI" w:cs="Segoe UI"/>
          <w:b/>
          <w:lang w:val="en-US"/>
        </w:rPr>
        <w:t>P</w:t>
      </w:r>
      <w:r w:rsidRPr="00454D04">
        <w:rPr>
          <w:rFonts w:ascii="Segoe UI" w:hAnsi="Segoe UI" w:cs="Segoe UI"/>
          <w:b/>
          <w:lang w:val="en-US"/>
        </w:rPr>
        <w:t>lan to evaluate the current status of the project</w:t>
      </w:r>
    </w:p>
    <w:p w14:paraId="4F808C1C" w14:textId="16CBC483" w:rsidR="001F404A" w:rsidRPr="00DE7746" w:rsidRDefault="001F404A" w:rsidP="00E60C97">
      <w:pPr>
        <w:jc w:val="both"/>
        <w:rPr>
          <w:rFonts w:ascii="Segoe UI" w:hAnsi="Segoe UI" w:cs="Segoe UI"/>
          <w:bCs/>
          <w:lang w:val="en-US"/>
        </w:rPr>
      </w:pPr>
      <w:r w:rsidRPr="001F404A">
        <w:rPr>
          <w:rFonts w:ascii="Segoe UI" w:hAnsi="Segoe UI" w:cs="Segoe UI"/>
          <w:bCs/>
          <w:lang w:val="en-US"/>
        </w:rPr>
        <w:t>In order to ensure the success and effectiveness of the EcoCaffe's project, a comprehensive evaluation plan is essential. This plan aims to assess various key aspects including time, costs, human and technological resources, risks, and customer satisfaction. By systematically analyzing these factors, we can identify strengths, weaknesses, and areas for improvement, ultimately guiding us towards achieving project goals and meeting stakeholder expectations.</w:t>
      </w:r>
    </w:p>
    <w:p w14:paraId="215D3218" w14:textId="66B42B49" w:rsidR="001F404A" w:rsidRDefault="001F404A" w:rsidP="00E60C97">
      <w:pPr>
        <w:jc w:val="both"/>
        <w:rPr>
          <w:rFonts w:ascii="Segoe UI" w:hAnsi="Segoe UI" w:cs="Segoe UI"/>
          <w:bCs/>
          <w:lang w:val="en-US"/>
        </w:rPr>
      </w:pPr>
      <w:r>
        <w:rPr>
          <w:rFonts w:ascii="Segoe UI" w:hAnsi="Segoe UI" w:cs="Segoe UI"/>
          <w:bCs/>
          <w:lang w:val="en-US"/>
        </w:rPr>
        <w:t>These are the aspects that we will see next:</w:t>
      </w:r>
    </w:p>
    <w:p w14:paraId="4C93B1B4" w14:textId="59152878"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Objectives of the Evaluation Plan</w:t>
      </w:r>
    </w:p>
    <w:p w14:paraId="0742F7A1" w14:textId="77777777"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Evaluation Methodology </w:t>
      </w:r>
    </w:p>
    <w:p w14:paraId="6087E69A" w14:textId="12274306"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Areas to Evaluate</w:t>
      </w:r>
    </w:p>
    <w:p w14:paraId="72B54F81" w14:textId="4A1EF87D"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Action Plan </w:t>
      </w:r>
    </w:p>
    <w:p w14:paraId="3AC61C90" w14:textId="5D429EA5"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Schedule</w:t>
      </w:r>
    </w:p>
    <w:p w14:paraId="1DCC53AE" w14:textId="42B2FD7F"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Evaluation and Feedback</w:t>
      </w:r>
    </w:p>
    <w:p w14:paraId="0E3C9D2D" w14:textId="77777777" w:rsidR="001F404A" w:rsidRDefault="001F404A" w:rsidP="00E60C97">
      <w:pPr>
        <w:jc w:val="both"/>
        <w:rPr>
          <w:rFonts w:ascii="Segoe UI" w:hAnsi="Segoe UI" w:cs="Segoe UI"/>
          <w:bCs/>
          <w:lang w:val="en-US"/>
        </w:rPr>
      </w:pPr>
    </w:p>
    <w:p w14:paraId="388DAD79" w14:textId="77777777" w:rsidR="001F404A" w:rsidRDefault="001F404A" w:rsidP="00E60C97">
      <w:pPr>
        <w:jc w:val="both"/>
        <w:rPr>
          <w:rFonts w:ascii="Segoe UI" w:hAnsi="Segoe UI" w:cs="Segoe UI"/>
          <w:bCs/>
          <w:lang w:val="en-US"/>
        </w:rPr>
      </w:pPr>
    </w:p>
    <w:p w14:paraId="728385D8" w14:textId="00AF7F02"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Objectives of the Evaluation Plan:</w:t>
      </w:r>
    </w:p>
    <w:p w14:paraId="3AB2ABED" w14:textId="50941373" w:rsidR="001F4085" w:rsidRP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t>Evaluate the progress and performance of the EcoCaffe's system development</w:t>
      </w:r>
      <w:r w:rsidR="00BF193D">
        <w:rPr>
          <w:rFonts w:ascii="Segoe UI" w:hAnsi="Segoe UI" w:cs="Segoe UI"/>
          <w:bCs/>
          <w:lang w:val="en-US"/>
        </w:rPr>
        <w:t xml:space="preserve"> </w:t>
      </w:r>
      <w:r w:rsidRPr="001F4085">
        <w:rPr>
          <w:rFonts w:ascii="Segoe UI" w:hAnsi="Segoe UI" w:cs="Segoe UI"/>
          <w:bCs/>
          <w:lang w:val="en-US"/>
        </w:rPr>
        <w:t>in various key areas.</w:t>
      </w:r>
    </w:p>
    <w:p w14:paraId="737A71B2" w14:textId="69317E2D" w:rsidR="001F4085" w:rsidRP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lastRenderedPageBreak/>
        <w:t>Identify areas of improvement and optimization opportunities.</w:t>
      </w:r>
    </w:p>
    <w:p w14:paraId="3B68A842" w14:textId="53F9596B" w:rsid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t>Ensure that the project meets deadlines, budgets, and client expectations.</w:t>
      </w:r>
    </w:p>
    <w:p w14:paraId="4311B0AD" w14:textId="77777777" w:rsidR="001F4085" w:rsidRPr="001F4085" w:rsidRDefault="001F4085" w:rsidP="00E60C97">
      <w:pPr>
        <w:jc w:val="both"/>
        <w:rPr>
          <w:rFonts w:ascii="Segoe UI" w:hAnsi="Segoe UI" w:cs="Segoe UI"/>
          <w:bCs/>
          <w:lang w:val="en-US"/>
        </w:rPr>
      </w:pPr>
    </w:p>
    <w:p w14:paraId="14462DE0" w14:textId="7BF52E1F"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Evaluation Methodology:</w:t>
      </w:r>
    </w:p>
    <w:p w14:paraId="635AAD49" w14:textId="5BBB018F"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Interviews and Surveys:</w:t>
      </w:r>
      <w:r w:rsidRPr="001F4085">
        <w:rPr>
          <w:rFonts w:ascii="Segoe UI" w:hAnsi="Segoe UI" w:cs="Segoe UI"/>
          <w:bCs/>
          <w:lang w:val="en-US"/>
        </w:rPr>
        <w:t xml:space="preserve"> Conduct interviews with the development team members, stakeholders to gather feedback on the project progress and customer satisfaction.</w:t>
      </w:r>
    </w:p>
    <w:p w14:paraId="28B6AB3A" w14:textId="00D0C41D"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Data Analysis:</w:t>
      </w:r>
      <w:r w:rsidRPr="001F4085">
        <w:rPr>
          <w:rFonts w:ascii="Segoe UI" w:hAnsi="Segoe UI" w:cs="Segoe UI"/>
          <w:bCs/>
          <w:lang w:val="en-US"/>
        </w:rPr>
        <w:t xml:space="preserve"> Analyze data related to development time, costs, resource utilization, and customer satisfaction metrics.</w:t>
      </w:r>
    </w:p>
    <w:p w14:paraId="02D3A485" w14:textId="05C748C2"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Risk Assessment:</w:t>
      </w:r>
      <w:r w:rsidRPr="001F4085">
        <w:rPr>
          <w:rFonts w:ascii="Segoe UI" w:hAnsi="Segoe UI" w:cs="Segoe UI"/>
          <w:bCs/>
          <w:lang w:val="en-US"/>
        </w:rPr>
        <w:t xml:space="preserve"> Review and update the project's risk assessment, identifying potential obstacles that could affect project success.</w:t>
      </w:r>
    </w:p>
    <w:p w14:paraId="0C5B2AA2" w14:textId="7899C153" w:rsid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Progress Review:</w:t>
      </w:r>
      <w:r w:rsidRPr="001F4085">
        <w:rPr>
          <w:rFonts w:ascii="Segoe UI" w:hAnsi="Segoe UI" w:cs="Segoe UI"/>
          <w:bCs/>
          <w:lang w:val="en-US"/>
        </w:rPr>
        <w:t xml:space="preserve"> Conduct periodic reviews of the project's progress compared to established milestones and project objectives.</w:t>
      </w:r>
    </w:p>
    <w:p w14:paraId="644FE8A4" w14:textId="77777777" w:rsidR="00454D04" w:rsidRPr="00454D04" w:rsidRDefault="00454D04" w:rsidP="00E60C97">
      <w:pPr>
        <w:jc w:val="both"/>
        <w:rPr>
          <w:rFonts w:ascii="Segoe UI" w:hAnsi="Segoe UI" w:cs="Segoe UI"/>
          <w:bCs/>
          <w:lang w:val="en-US"/>
        </w:rPr>
      </w:pPr>
    </w:p>
    <w:p w14:paraId="4AA21D8C" w14:textId="293735CC"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Areas to Evaluate:</w:t>
      </w:r>
    </w:p>
    <w:p w14:paraId="48544EAD" w14:textId="7E786FAD"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Time:</w:t>
      </w:r>
      <w:r w:rsidRPr="001F4085">
        <w:rPr>
          <w:rFonts w:ascii="Segoe UI" w:hAnsi="Segoe UI" w:cs="Segoe UI"/>
          <w:bCs/>
          <w:lang w:val="en-US"/>
        </w:rPr>
        <w:t xml:space="preserve"> Assess the project's progress in relation to the planned schedule, identifying potential delays and areas where the development process can be expedited.</w:t>
      </w:r>
    </w:p>
    <w:p w14:paraId="74C8F26A" w14:textId="77777777" w:rsidR="00454D04" w:rsidRPr="00454D04" w:rsidRDefault="00454D04"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requirements</w:t>
      </w:r>
      <w:r w:rsidRPr="00454D04">
        <w:rPr>
          <w:rFonts w:ascii="Segoe UI" w:hAnsi="Segoe UI" w:cs="Segoe UI"/>
          <w:bCs/>
          <w:lang w:val="en-US"/>
        </w:rPr>
        <w:t xml:space="preserve"> met from the total planned for the current date.</w:t>
      </w:r>
    </w:p>
    <w:p w14:paraId="3EBB4AF7" w14:textId="5C08B58E" w:rsidR="00454D04" w:rsidRDefault="00454D04"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pending requirements</w:t>
      </w:r>
      <w:r w:rsidRPr="00454D04">
        <w:rPr>
          <w:rFonts w:ascii="Segoe UI" w:hAnsi="Segoe UI" w:cs="Segoe UI"/>
          <w:bCs/>
          <w:lang w:val="en-US"/>
        </w:rPr>
        <w:t xml:space="preserve"> that had to be met up to the current date.</w:t>
      </w:r>
    </w:p>
    <w:p w14:paraId="3E283A3D" w14:textId="77777777" w:rsidR="00C97D25" w:rsidRPr="00E60C97" w:rsidRDefault="00C97D25" w:rsidP="00E60C97">
      <w:pPr>
        <w:ind w:left="708"/>
        <w:jc w:val="both"/>
        <w:rPr>
          <w:rFonts w:ascii="Segoe UI" w:hAnsi="Segoe UI" w:cs="Segoe UI"/>
          <w:bCs/>
          <w:lang w:val="en-US"/>
        </w:rPr>
      </w:pPr>
      <w:r w:rsidRPr="00E60C97">
        <w:rPr>
          <w:rFonts w:ascii="Segoe UI" w:hAnsi="Segoe UI" w:cs="Segoe UI"/>
          <w:bCs/>
          <w:lang w:val="en-US"/>
        </w:rPr>
        <w:t>To evaluate this variable, the fulfilled requirements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46ED0C17" w14:textId="77777777" w:rsidTr="00DE7746">
        <w:tc>
          <w:tcPr>
            <w:tcW w:w="2942" w:type="dxa"/>
          </w:tcPr>
          <w:p w14:paraId="1BF8A4B5" w14:textId="7BF2D505" w:rsidR="00DE7746" w:rsidRDefault="00DE7746" w:rsidP="00E60C97">
            <w:pPr>
              <w:jc w:val="both"/>
              <w:rPr>
                <w:rFonts w:ascii="Segoe UI" w:hAnsi="Segoe UI" w:cs="Segoe UI"/>
                <w:bCs/>
              </w:rPr>
            </w:pPr>
            <w:r>
              <w:rPr>
                <w:rFonts w:ascii="Segoe UI" w:hAnsi="Segoe UI" w:cs="Segoe UI"/>
                <w:bCs/>
              </w:rPr>
              <w:t>A</w:t>
            </w:r>
            <w:r w:rsidR="00C97D25">
              <w:rPr>
                <w:rFonts w:ascii="Segoe UI" w:hAnsi="Segoe UI" w:cs="Segoe UI"/>
                <w:bCs/>
              </w:rPr>
              <w:t>c</w:t>
            </w:r>
            <w:r>
              <w:rPr>
                <w:rFonts w:ascii="Segoe UI" w:hAnsi="Segoe UI" w:cs="Segoe UI"/>
                <w:bCs/>
              </w:rPr>
              <w:t>ceptable</w:t>
            </w:r>
          </w:p>
        </w:tc>
        <w:tc>
          <w:tcPr>
            <w:tcW w:w="2943" w:type="dxa"/>
          </w:tcPr>
          <w:p w14:paraId="2CD36C1A" w14:textId="7D4890A1" w:rsidR="00DE7746" w:rsidRDefault="00DE7746" w:rsidP="00E60C97">
            <w:pPr>
              <w:jc w:val="both"/>
              <w:rPr>
                <w:rFonts w:ascii="Segoe UI" w:hAnsi="Segoe UI" w:cs="Segoe UI"/>
                <w:bCs/>
              </w:rPr>
            </w:pPr>
            <w:r>
              <w:rPr>
                <w:rFonts w:ascii="Segoe UI" w:hAnsi="Segoe UI" w:cs="Segoe UI"/>
                <w:bCs/>
              </w:rPr>
              <w:t>Negativ</w:t>
            </w:r>
            <w:r w:rsidR="00C97D25">
              <w:rPr>
                <w:rFonts w:ascii="Segoe UI" w:hAnsi="Segoe UI" w:cs="Segoe UI"/>
                <w:bCs/>
              </w:rPr>
              <w:t>e</w:t>
            </w:r>
            <w:r>
              <w:rPr>
                <w:rFonts w:ascii="Segoe UI" w:hAnsi="Segoe UI" w:cs="Segoe UI"/>
                <w:bCs/>
              </w:rPr>
              <w:t xml:space="preserve"> </w:t>
            </w:r>
          </w:p>
        </w:tc>
        <w:tc>
          <w:tcPr>
            <w:tcW w:w="2943" w:type="dxa"/>
          </w:tcPr>
          <w:p w14:paraId="45E6EBB3" w14:textId="2D6FE0D2" w:rsidR="00DE7746" w:rsidRDefault="00DE7746" w:rsidP="00E60C97">
            <w:pPr>
              <w:jc w:val="both"/>
              <w:rPr>
                <w:rFonts w:ascii="Segoe UI" w:hAnsi="Segoe UI" w:cs="Segoe UI"/>
                <w:bCs/>
              </w:rPr>
            </w:pPr>
            <w:r>
              <w:rPr>
                <w:rFonts w:ascii="Segoe UI" w:hAnsi="Segoe UI" w:cs="Segoe UI"/>
                <w:bCs/>
              </w:rPr>
              <w:t>Positiv</w:t>
            </w:r>
            <w:r w:rsidR="00C97D25">
              <w:rPr>
                <w:rFonts w:ascii="Segoe UI" w:hAnsi="Segoe UI" w:cs="Segoe UI"/>
                <w:bCs/>
              </w:rPr>
              <w:t>e</w:t>
            </w:r>
          </w:p>
        </w:tc>
      </w:tr>
      <w:tr w:rsidR="00DE7746" w:rsidRPr="00F878F7" w14:paraId="3643D70D" w14:textId="77777777" w:rsidTr="00DE7746">
        <w:tc>
          <w:tcPr>
            <w:tcW w:w="2942" w:type="dxa"/>
          </w:tcPr>
          <w:p w14:paraId="0EF5B4F0" w14:textId="5B9E0DF0" w:rsidR="00DE7746" w:rsidRPr="00C97D25" w:rsidRDefault="00C97D25" w:rsidP="00E60C97">
            <w:pPr>
              <w:jc w:val="both"/>
              <w:rPr>
                <w:rFonts w:ascii="Segoe UI" w:hAnsi="Segoe UI" w:cs="Segoe UI"/>
                <w:bCs/>
                <w:lang w:val="en-US"/>
              </w:rPr>
            </w:pPr>
            <w:r w:rsidRPr="00C97D25">
              <w:rPr>
                <w:rFonts w:ascii="Segoe UI" w:hAnsi="Segoe UI" w:cs="Segoe UI"/>
                <w:bCs/>
                <w:lang w:val="en-US"/>
              </w:rPr>
              <w:t>Fulfilled requirements are equal to the planned ones.</w:t>
            </w:r>
          </w:p>
        </w:tc>
        <w:tc>
          <w:tcPr>
            <w:tcW w:w="2943" w:type="dxa"/>
          </w:tcPr>
          <w:p w14:paraId="032B01DB" w14:textId="4B8C07CD" w:rsidR="00DE7746" w:rsidRPr="00C97D25" w:rsidRDefault="00C97D25" w:rsidP="00E60C97">
            <w:pPr>
              <w:jc w:val="both"/>
              <w:rPr>
                <w:rFonts w:ascii="Segoe UI" w:hAnsi="Segoe UI" w:cs="Segoe UI"/>
                <w:bCs/>
                <w:lang w:val="en-US"/>
              </w:rPr>
            </w:pPr>
            <w:r w:rsidRPr="00C97D25">
              <w:rPr>
                <w:rFonts w:ascii="Segoe UI" w:hAnsi="Segoe UI" w:cs="Segoe UI"/>
                <w:bCs/>
                <w:lang w:val="en-US"/>
              </w:rPr>
              <w:t>Fulfilled requirements are fewer than the planned ones.</w:t>
            </w:r>
          </w:p>
        </w:tc>
        <w:tc>
          <w:tcPr>
            <w:tcW w:w="2943" w:type="dxa"/>
          </w:tcPr>
          <w:p w14:paraId="23F2D78C" w14:textId="2A9ACABD" w:rsidR="00DE7746" w:rsidRPr="00C97D25" w:rsidRDefault="00C97D25" w:rsidP="00E60C97">
            <w:pPr>
              <w:jc w:val="both"/>
              <w:rPr>
                <w:lang w:val="en-US"/>
              </w:rPr>
            </w:pPr>
            <w:r w:rsidRPr="00C97D25">
              <w:rPr>
                <w:rFonts w:ascii="Segoe UI" w:hAnsi="Segoe UI" w:cs="Segoe UI"/>
                <w:bCs/>
                <w:lang w:val="en-US"/>
              </w:rPr>
              <w:t>Fulfilled requirements are greater than the planned ones.</w:t>
            </w:r>
          </w:p>
        </w:tc>
      </w:tr>
    </w:tbl>
    <w:p w14:paraId="4955914C" w14:textId="0309DCDB" w:rsidR="00DE7746" w:rsidRPr="00C97D25" w:rsidRDefault="00DE7746" w:rsidP="00E60C97">
      <w:pPr>
        <w:ind w:left="708"/>
        <w:jc w:val="both"/>
        <w:rPr>
          <w:rFonts w:ascii="Segoe UI" w:hAnsi="Segoe UI" w:cs="Segoe UI"/>
          <w:bCs/>
          <w:lang w:val="en-US"/>
        </w:rPr>
      </w:pPr>
    </w:p>
    <w:p w14:paraId="655B17AA" w14:textId="14BD5E60"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Costs:</w:t>
      </w:r>
      <w:r w:rsidRPr="001F4085">
        <w:rPr>
          <w:rFonts w:ascii="Segoe UI" w:hAnsi="Segoe UI" w:cs="Segoe UI"/>
          <w:bCs/>
          <w:lang w:val="en-US"/>
        </w:rPr>
        <w:t xml:space="preserve"> Review the project budget and compare it to actual expenses, identifying any significant deviations and seeking ways to optimize costs.</w:t>
      </w:r>
    </w:p>
    <w:p w14:paraId="4AB27534" w14:textId="7719E806"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Budget vs. Actual Expenses:</w:t>
      </w:r>
      <w:r w:rsidRPr="005B1670">
        <w:rPr>
          <w:rFonts w:ascii="Segoe UI" w:hAnsi="Segoe UI" w:cs="Segoe UI"/>
          <w:bCs/>
          <w:lang w:val="en-US"/>
        </w:rPr>
        <w:t xml:space="preserve"> Compare the project's initial budget with actual expenses in development, resources, and other associated costs. Are there significant deviations between the planned budget and actual costs?</w:t>
      </w:r>
    </w:p>
    <w:p w14:paraId="46B1954C" w14:textId="0583F233" w:rsidR="00454D04"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Resource Optimization:</w:t>
      </w:r>
      <w:r w:rsidRPr="005B1670">
        <w:rPr>
          <w:rFonts w:ascii="Segoe UI" w:hAnsi="Segoe UI" w:cs="Segoe UI"/>
          <w:bCs/>
          <w:lang w:val="en-US"/>
        </w:rPr>
        <w:t xml:space="preserve"> Assess whether financial resources are being efficiently utilized in the project. </w:t>
      </w:r>
    </w:p>
    <w:p w14:paraId="02D4FB4D" w14:textId="77777777" w:rsidR="002C22F3" w:rsidRPr="002C22F3" w:rsidRDefault="002C22F3" w:rsidP="00E60C97">
      <w:pPr>
        <w:ind w:left="708"/>
        <w:jc w:val="both"/>
        <w:rPr>
          <w:rFonts w:ascii="Segoe UI" w:hAnsi="Segoe UI" w:cs="Segoe UI"/>
          <w:bCs/>
          <w:lang w:val="en-US"/>
        </w:rPr>
      </w:pPr>
      <w:r w:rsidRPr="002C22F3">
        <w:rPr>
          <w:rFonts w:ascii="Segoe UI" w:hAnsi="Segoe UI" w:cs="Segoe UI"/>
          <w:bCs/>
          <w:lang w:val="en-US"/>
        </w:rPr>
        <w:lastRenderedPageBreak/>
        <w:t>To evaluate this variable, the current costs and those planned up to the date are determined:</w:t>
      </w:r>
    </w:p>
    <w:tbl>
      <w:tblPr>
        <w:tblStyle w:val="Tablaconcuadrcula"/>
        <w:tblW w:w="8218" w:type="dxa"/>
        <w:tblInd w:w="708" w:type="dxa"/>
        <w:tblLook w:val="04A0" w:firstRow="1" w:lastRow="0" w:firstColumn="1" w:lastColumn="0" w:noHBand="0" w:noVBand="1"/>
      </w:tblPr>
      <w:tblGrid>
        <w:gridCol w:w="3823"/>
        <w:gridCol w:w="4395"/>
      </w:tblGrid>
      <w:tr w:rsidR="00DE7746" w14:paraId="5065F9F7" w14:textId="77777777" w:rsidTr="004342E6">
        <w:tc>
          <w:tcPr>
            <w:tcW w:w="3823" w:type="dxa"/>
          </w:tcPr>
          <w:p w14:paraId="1D224B7E" w14:textId="1182F793" w:rsidR="00DE7746" w:rsidRDefault="00DE7746" w:rsidP="00E60C97">
            <w:pPr>
              <w:jc w:val="both"/>
              <w:rPr>
                <w:rFonts w:ascii="Segoe UI" w:hAnsi="Segoe UI" w:cs="Segoe UI"/>
                <w:bCs/>
              </w:rPr>
            </w:pPr>
            <w:r>
              <w:rPr>
                <w:rFonts w:ascii="Segoe UI" w:hAnsi="Segoe UI" w:cs="Segoe UI"/>
                <w:bCs/>
              </w:rPr>
              <w:t>Negativ</w:t>
            </w:r>
            <w:r w:rsidR="00C97D25">
              <w:rPr>
                <w:rFonts w:ascii="Segoe UI" w:hAnsi="Segoe UI" w:cs="Segoe UI"/>
                <w:bCs/>
              </w:rPr>
              <w:t>e</w:t>
            </w:r>
          </w:p>
        </w:tc>
        <w:tc>
          <w:tcPr>
            <w:tcW w:w="4395" w:type="dxa"/>
          </w:tcPr>
          <w:p w14:paraId="47B6F1C5" w14:textId="55F35D4A" w:rsidR="00DE7746" w:rsidRDefault="00DE7746" w:rsidP="00E60C97">
            <w:pPr>
              <w:jc w:val="both"/>
              <w:rPr>
                <w:rFonts w:ascii="Segoe UI" w:hAnsi="Segoe UI" w:cs="Segoe UI"/>
                <w:bCs/>
              </w:rPr>
            </w:pPr>
            <w:r>
              <w:rPr>
                <w:rFonts w:ascii="Segoe UI" w:hAnsi="Segoe UI" w:cs="Segoe UI"/>
                <w:bCs/>
              </w:rPr>
              <w:t>Positiv</w:t>
            </w:r>
            <w:r w:rsidR="00C97D25">
              <w:rPr>
                <w:rFonts w:ascii="Segoe UI" w:hAnsi="Segoe UI" w:cs="Segoe UI"/>
                <w:bCs/>
              </w:rPr>
              <w:t>e</w:t>
            </w:r>
            <w:r>
              <w:rPr>
                <w:rFonts w:ascii="Segoe UI" w:hAnsi="Segoe UI" w:cs="Segoe UI"/>
                <w:bCs/>
              </w:rPr>
              <w:t xml:space="preserve"> </w:t>
            </w:r>
          </w:p>
        </w:tc>
      </w:tr>
      <w:tr w:rsidR="00DE7746" w:rsidRPr="00F878F7" w14:paraId="76662D21" w14:textId="77777777" w:rsidTr="004342E6">
        <w:tc>
          <w:tcPr>
            <w:tcW w:w="3823" w:type="dxa"/>
          </w:tcPr>
          <w:p w14:paraId="16C4D0BE" w14:textId="33E945CD"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costs are greater than the planned ones.</w:t>
            </w:r>
          </w:p>
        </w:tc>
        <w:tc>
          <w:tcPr>
            <w:tcW w:w="4395" w:type="dxa"/>
          </w:tcPr>
          <w:p w14:paraId="1788CE7C" w14:textId="46B9C6E4"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costs are equal to or less than the planned ones.</w:t>
            </w:r>
          </w:p>
        </w:tc>
      </w:tr>
    </w:tbl>
    <w:p w14:paraId="00688CA4" w14:textId="77777777" w:rsidR="00DE7746" w:rsidRPr="002C22F3" w:rsidRDefault="00DE7746" w:rsidP="00E60C97">
      <w:pPr>
        <w:ind w:left="708"/>
        <w:jc w:val="both"/>
        <w:rPr>
          <w:rFonts w:ascii="Segoe UI" w:hAnsi="Segoe UI" w:cs="Segoe UI"/>
          <w:bCs/>
          <w:lang w:val="en-US"/>
        </w:rPr>
      </w:pPr>
    </w:p>
    <w:p w14:paraId="72A7C645" w14:textId="5FE50D60"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Human Resources:</w:t>
      </w:r>
      <w:r w:rsidRPr="001F4085">
        <w:rPr>
          <w:rFonts w:ascii="Segoe UI" w:hAnsi="Segoe UI" w:cs="Segoe UI"/>
          <w:bCs/>
          <w:lang w:val="en-US"/>
        </w:rPr>
        <w:t xml:space="preserve"> Evaluate the availability and performance of the development team, identifying potential training needs or adjustments in resource allocation.</w:t>
      </w:r>
    </w:p>
    <w:p w14:paraId="5A5509C6" w14:textId="77777777"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Team Capabilities:</w:t>
      </w:r>
      <w:r w:rsidRPr="005B1670">
        <w:rPr>
          <w:rFonts w:ascii="Segoe UI" w:hAnsi="Segoe UI" w:cs="Segoe UI"/>
          <w:bCs/>
          <w:lang w:val="en-US"/>
        </w:rPr>
        <w:t xml:space="preserve"> Evaluate the skills and capabilities of the development team to meet project requirements. Does the team have the necessary skills to address technical challenges and meet deadlines?</w:t>
      </w:r>
    </w:p>
    <w:p w14:paraId="0B64EA18" w14:textId="5C6FAB83"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Staff Satisfaction and Retention:</w:t>
      </w:r>
      <w:r w:rsidRPr="005B1670">
        <w:rPr>
          <w:rFonts w:ascii="Segoe UI" w:hAnsi="Segoe UI" w:cs="Segoe UI"/>
          <w:bCs/>
          <w:lang w:val="en-US"/>
        </w:rPr>
        <w:t xml:space="preserve"> Analyze staff satisfaction and retention in the development team.</w:t>
      </w:r>
    </w:p>
    <w:p w14:paraId="76EA38ED" w14:textId="77777777" w:rsidR="002C22F3" w:rsidRPr="00E60C97" w:rsidRDefault="002C22F3" w:rsidP="00E60C97">
      <w:pPr>
        <w:ind w:left="708"/>
        <w:jc w:val="both"/>
        <w:rPr>
          <w:rFonts w:ascii="Segoe UI" w:hAnsi="Segoe UI" w:cs="Segoe UI"/>
          <w:bCs/>
          <w:lang w:val="en-US"/>
        </w:rPr>
      </w:pPr>
      <w:r w:rsidRPr="00E60C97">
        <w:rPr>
          <w:rFonts w:ascii="Segoe UI" w:hAnsi="Segoe UI" w:cs="Segoe UI"/>
          <w:bCs/>
          <w:lang w:val="en-US"/>
        </w:rPr>
        <w:t>To evaluate this variable, the current human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6455ED29" w14:textId="77777777" w:rsidTr="002C22F3">
        <w:tc>
          <w:tcPr>
            <w:tcW w:w="2706" w:type="dxa"/>
          </w:tcPr>
          <w:p w14:paraId="1D860CDE" w14:textId="54044A4E" w:rsidR="00DE7746" w:rsidRDefault="00DE7746" w:rsidP="00E60C97">
            <w:pPr>
              <w:jc w:val="both"/>
              <w:rPr>
                <w:rFonts w:ascii="Segoe UI" w:hAnsi="Segoe UI" w:cs="Segoe UI"/>
                <w:bCs/>
              </w:rPr>
            </w:pPr>
            <w:r>
              <w:rPr>
                <w:rFonts w:ascii="Segoe UI" w:hAnsi="Segoe UI" w:cs="Segoe UI"/>
                <w:bCs/>
              </w:rPr>
              <w:t>Ac</w:t>
            </w:r>
            <w:r w:rsidR="002C22F3">
              <w:rPr>
                <w:rFonts w:ascii="Segoe UI" w:hAnsi="Segoe UI" w:cs="Segoe UI"/>
                <w:bCs/>
              </w:rPr>
              <w:t>c</w:t>
            </w:r>
            <w:r>
              <w:rPr>
                <w:rFonts w:ascii="Segoe UI" w:hAnsi="Segoe UI" w:cs="Segoe UI"/>
                <w:bCs/>
              </w:rPr>
              <w:t>eptable</w:t>
            </w:r>
          </w:p>
        </w:tc>
        <w:tc>
          <w:tcPr>
            <w:tcW w:w="2707" w:type="dxa"/>
          </w:tcPr>
          <w:p w14:paraId="3AA85FAA" w14:textId="686DB6A2" w:rsidR="00DE7746" w:rsidRDefault="00DE7746" w:rsidP="00E60C97">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707" w:type="dxa"/>
          </w:tcPr>
          <w:p w14:paraId="686ACD61" w14:textId="3A872749" w:rsidR="00DE7746" w:rsidRDefault="00DE7746" w:rsidP="00E60C97">
            <w:pPr>
              <w:jc w:val="both"/>
              <w:rPr>
                <w:rFonts w:ascii="Segoe UI" w:hAnsi="Segoe UI" w:cs="Segoe UI"/>
                <w:bCs/>
              </w:rPr>
            </w:pPr>
            <w:r>
              <w:rPr>
                <w:rFonts w:ascii="Segoe UI" w:hAnsi="Segoe UI" w:cs="Segoe UI"/>
                <w:bCs/>
              </w:rPr>
              <w:t>Positiv</w:t>
            </w:r>
            <w:r w:rsidR="002C22F3">
              <w:rPr>
                <w:rFonts w:ascii="Segoe UI" w:hAnsi="Segoe UI" w:cs="Segoe UI"/>
                <w:bCs/>
              </w:rPr>
              <w:t>e</w:t>
            </w:r>
            <w:r>
              <w:rPr>
                <w:rFonts w:ascii="Segoe UI" w:hAnsi="Segoe UI" w:cs="Segoe UI"/>
                <w:bCs/>
              </w:rPr>
              <w:t xml:space="preserve"> </w:t>
            </w:r>
          </w:p>
        </w:tc>
      </w:tr>
      <w:tr w:rsidR="00DE7746" w:rsidRPr="00F878F7" w14:paraId="69B8D728" w14:textId="77777777" w:rsidTr="002C22F3">
        <w:tc>
          <w:tcPr>
            <w:tcW w:w="2706" w:type="dxa"/>
          </w:tcPr>
          <w:p w14:paraId="4F781F73" w14:textId="0E8CF337"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equal to the planned ones.</w:t>
            </w:r>
          </w:p>
        </w:tc>
        <w:tc>
          <w:tcPr>
            <w:tcW w:w="2707" w:type="dxa"/>
          </w:tcPr>
          <w:p w14:paraId="4E5B6BA6" w14:textId="0B08AB01"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greater than the planned ones.</w:t>
            </w:r>
          </w:p>
        </w:tc>
        <w:tc>
          <w:tcPr>
            <w:tcW w:w="2707" w:type="dxa"/>
          </w:tcPr>
          <w:p w14:paraId="243D9639" w14:textId="31C2D3F8"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fewer than the planned ones.</w:t>
            </w:r>
          </w:p>
        </w:tc>
      </w:tr>
    </w:tbl>
    <w:p w14:paraId="0C0DDB23" w14:textId="77777777" w:rsidR="002C22F3" w:rsidRPr="002C22F3" w:rsidRDefault="002C22F3" w:rsidP="00E60C97">
      <w:pPr>
        <w:pStyle w:val="Prrafodelista"/>
        <w:ind w:left="1080"/>
        <w:jc w:val="both"/>
        <w:rPr>
          <w:rFonts w:ascii="Segoe UI" w:hAnsi="Segoe UI" w:cs="Segoe UI"/>
          <w:bCs/>
          <w:lang w:val="en-US"/>
        </w:rPr>
      </w:pPr>
    </w:p>
    <w:p w14:paraId="335C8C38" w14:textId="77777777" w:rsidR="002C22F3" w:rsidRPr="002C22F3" w:rsidRDefault="002C22F3" w:rsidP="00E60C97">
      <w:pPr>
        <w:pStyle w:val="Prrafodelista"/>
        <w:ind w:left="1080"/>
        <w:jc w:val="both"/>
        <w:rPr>
          <w:rFonts w:ascii="Segoe UI" w:hAnsi="Segoe UI" w:cs="Segoe UI"/>
          <w:bCs/>
          <w:lang w:val="en-US"/>
        </w:rPr>
      </w:pPr>
    </w:p>
    <w:p w14:paraId="296E4C63" w14:textId="0A9C9068"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Technological Resources:</w:t>
      </w:r>
      <w:r w:rsidRPr="001F4085">
        <w:rPr>
          <w:rFonts w:ascii="Segoe UI" w:hAnsi="Segoe UI" w:cs="Segoe UI"/>
          <w:bCs/>
          <w:lang w:val="en-US"/>
        </w:rPr>
        <w:t xml:space="preserve"> Review the technological infrastructure used in the project, identifying potential compatibility issues or upgrade needs.</w:t>
      </w:r>
    </w:p>
    <w:p w14:paraId="25933754" w14:textId="65050EA0"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System Functionality:</w:t>
      </w:r>
      <w:r w:rsidRPr="005B1670">
        <w:rPr>
          <w:rFonts w:ascii="Segoe UI" w:hAnsi="Segoe UI" w:cs="Segoe UI"/>
          <w:bCs/>
          <w:lang w:val="en-US"/>
        </w:rPr>
        <w:t xml:space="preserve"> Evaluate the functionality and performance of the EcoCaffe's informatic system under development. </w:t>
      </w:r>
    </w:p>
    <w:p w14:paraId="2A862011" w14:textId="25E35ABF" w:rsid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Technology Update:</w:t>
      </w:r>
      <w:r w:rsidRPr="005B1670">
        <w:rPr>
          <w:rFonts w:ascii="Segoe UI" w:hAnsi="Segoe UI" w:cs="Segoe UI"/>
          <w:bCs/>
          <w:lang w:val="en-US"/>
        </w:rPr>
        <w:t xml:space="preserve"> Review if the technology used in the project is up-to-date and compatible with system and business needs. </w:t>
      </w:r>
    </w:p>
    <w:p w14:paraId="6BE48713" w14:textId="1A9A0B85" w:rsidR="002C22F3" w:rsidRPr="00E60C97" w:rsidRDefault="002C22F3" w:rsidP="00E60C97">
      <w:pPr>
        <w:ind w:left="708"/>
        <w:jc w:val="both"/>
        <w:rPr>
          <w:rFonts w:ascii="Segoe UI" w:hAnsi="Segoe UI" w:cs="Segoe UI"/>
          <w:bCs/>
          <w:lang w:val="en-US"/>
        </w:rPr>
      </w:pPr>
      <w:r w:rsidRPr="00E60C97">
        <w:rPr>
          <w:rFonts w:ascii="Segoe UI" w:hAnsi="Segoe UI" w:cs="Segoe UI"/>
          <w:bCs/>
          <w:lang w:val="en-US"/>
        </w:rPr>
        <w:t>To evaluate this variable, the current technological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7B1F10" w14:paraId="3595ABBC" w14:textId="77777777" w:rsidTr="00F63004">
        <w:tc>
          <w:tcPr>
            <w:tcW w:w="2942" w:type="dxa"/>
          </w:tcPr>
          <w:p w14:paraId="22789CB9" w14:textId="40F3ECF1" w:rsidR="007B1F10" w:rsidRDefault="007B1F10" w:rsidP="00E60C97">
            <w:pPr>
              <w:jc w:val="both"/>
              <w:rPr>
                <w:rFonts w:ascii="Segoe UI" w:hAnsi="Segoe UI" w:cs="Segoe UI"/>
                <w:bCs/>
              </w:rPr>
            </w:pPr>
            <w:r>
              <w:rPr>
                <w:rFonts w:ascii="Segoe UI" w:hAnsi="Segoe UI" w:cs="Segoe UI"/>
                <w:bCs/>
              </w:rPr>
              <w:t>Ac</w:t>
            </w:r>
            <w:r w:rsidR="002C22F3">
              <w:rPr>
                <w:rFonts w:ascii="Segoe UI" w:hAnsi="Segoe UI" w:cs="Segoe UI"/>
                <w:bCs/>
              </w:rPr>
              <w:t>c</w:t>
            </w:r>
            <w:r>
              <w:rPr>
                <w:rFonts w:ascii="Segoe UI" w:hAnsi="Segoe UI" w:cs="Segoe UI"/>
                <w:bCs/>
              </w:rPr>
              <w:t>eptable</w:t>
            </w:r>
          </w:p>
        </w:tc>
        <w:tc>
          <w:tcPr>
            <w:tcW w:w="2943" w:type="dxa"/>
          </w:tcPr>
          <w:p w14:paraId="08211DDB" w14:textId="6E5EABDB" w:rsidR="007B1F10" w:rsidRDefault="007B1F10" w:rsidP="00E60C97">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943" w:type="dxa"/>
          </w:tcPr>
          <w:p w14:paraId="79831A52" w14:textId="56BB0602" w:rsidR="007B1F10" w:rsidRDefault="007B1F10" w:rsidP="00E60C97">
            <w:pPr>
              <w:jc w:val="both"/>
              <w:rPr>
                <w:rFonts w:ascii="Segoe UI" w:hAnsi="Segoe UI" w:cs="Segoe UI"/>
                <w:bCs/>
              </w:rPr>
            </w:pPr>
            <w:r>
              <w:rPr>
                <w:rFonts w:ascii="Segoe UI" w:hAnsi="Segoe UI" w:cs="Segoe UI"/>
                <w:bCs/>
              </w:rPr>
              <w:t>Positiv</w:t>
            </w:r>
            <w:r w:rsidR="002C22F3">
              <w:rPr>
                <w:rFonts w:ascii="Segoe UI" w:hAnsi="Segoe UI" w:cs="Segoe UI"/>
                <w:bCs/>
              </w:rPr>
              <w:t>e</w:t>
            </w:r>
          </w:p>
        </w:tc>
      </w:tr>
      <w:tr w:rsidR="007B1F10" w:rsidRPr="00F878F7" w14:paraId="55380C66" w14:textId="77777777" w:rsidTr="00F63004">
        <w:tc>
          <w:tcPr>
            <w:tcW w:w="2942" w:type="dxa"/>
          </w:tcPr>
          <w:p w14:paraId="49EA0D29" w14:textId="2A8D195D"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equal to the planned ones.</w:t>
            </w:r>
          </w:p>
        </w:tc>
        <w:tc>
          <w:tcPr>
            <w:tcW w:w="2943" w:type="dxa"/>
          </w:tcPr>
          <w:p w14:paraId="3307AAC6" w14:textId="706361F0"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greater than the planned ones.</w:t>
            </w:r>
          </w:p>
        </w:tc>
        <w:tc>
          <w:tcPr>
            <w:tcW w:w="2943" w:type="dxa"/>
          </w:tcPr>
          <w:p w14:paraId="482F2F58" w14:textId="18E4FD9F"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fewer than the planned ones.</w:t>
            </w:r>
          </w:p>
        </w:tc>
      </w:tr>
    </w:tbl>
    <w:p w14:paraId="0606CE90" w14:textId="77777777" w:rsidR="007B1F10" w:rsidRPr="002C22F3" w:rsidRDefault="007B1F10" w:rsidP="00E60C97">
      <w:pPr>
        <w:ind w:left="708"/>
        <w:jc w:val="both"/>
        <w:rPr>
          <w:rFonts w:ascii="Segoe UI" w:hAnsi="Segoe UI" w:cs="Segoe UI"/>
          <w:bCs/>
          <w:lang w:val="en-US"/>
        </w:rPr>
      </w:pPr>
    </w:p>
    <w:p w14:paraId="07754D9B" w14:textId="5C51B6D9"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Risks</w:t>
      </w:r>
      <w:r w:rsidRPr="001F4085">
        <w:rPr>
          <w:rFonts w:ascii="Segoe UI" w:hAnsi="Segoe UI" w:cs="Segoe UI"/>
          <w:bCs/>
          <w:lang w:val="en-US"/>
        </w:rPr>
        <w:t>: Evaluate the effectiveness of implemented risk mitigation strategies and review if new risks have emerged that require attention.</w:t>
      </w:r>
    </w:p>
    <w:p w14:paraId="2EEE6187" w14:textId="612434BB"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lastRenderedPageBreak/>
        <w:t>Identification of Emerging Risks:</w:t>
      </w:r>
      <w:r w:rsidRPr="005B1670">
        <w:rPr>
          <w:rFonts w:ascii="Segoe UI" w:hAnsi="Segoe UI" w:cs="Segoe UI"/>
          <w:bCs/>
          <w:lang w:val="en-US"/>
        </w:rPr>
        <w:t xml:space="preserve"> Identify and assess new risks that have arisen during the project's development. </w:t>
      </w:r>
    </w:p>
    <w:p w14:paraId="0A20418D" w14:textId="4507D5C1" w:rsid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Effectiveness of Mitigation Strategies:</w:t>
      </w:r>
      <w:r w:rsidRPr="005B1670">
        <w:rPr>
          <w:rFonts w:ascii="Segoe UI" w:hAnsi="Segoe UI" w:cs="Segoe UI"/>
          <w:bCs/>
          <w:lang w:val="en-US"/>
        </w:rPr>
        <w:t xml:space="preserve"> Evaluate the effectiveness of implemented risk mitigation strategies to address identified risks. </w:t>
      </w:r>
    </w:p>
    <w:p w14:paraId="2B4F0B0A" w14:textId="4634196D" w:rsidR="007B1F10" w:rsidRPr="00E60C97" w:rsidRDefault="002C22F3" w:rsidP="00E60C97">
      <w:pPr>
        <w:spacing w:after="0" w:line="240" w:lineRule="auto"/>
        <w:ind w:left="708"/>
        <w:jc w:val="both"/>
        <w:rPr>
          <w:rFonts w:ascii="Segoe UI" w:hAnsi="Segoe UI" w:cs="Segoe UI"/>
          <w:bCs/>
          <w:lang w:val="en-US"/>
        </w:rPr>
      </w:pPr>
      <w:r w:rsidRPr="00E60C97">
        <w:rPr>
          <w:rFonts w:ascii="Segoe UI" w:hAnsi="Segoe UI" w:cs="Segoe UI"/>
          <w:bCs/>
          <w:lang w:val="en-US"/>
        </w:rPr>
        <w:t>To evaluate this variable, the risks that have arisen are identified, and it is determined whether any mitigation strategy was applied.</w:t>
      </w:r>
    </w:p>
    <w:tbl>
      <w:tblPr>
        <w:tblStyle w:val="Tablaconcuadrcula"/>
        <w:tblW w:w="8120" w:type="dxa"/>
        <w:tblInd w:w="708" w:type="dxa"/>
        <w:tblLook w:val="04A0" w:firstRow="1" w:lastRow="0" w:firstColumn="1" w:lastColumn="0" w:noHBand="0" w:noVBand="1"/>
      </w:tblPr>
      <w:tblGrid>
        <w:gridCol w:w="2709"/>
        <w:gridCol w:w="2709"/>
        <w:gridCol w:w="2702"/>
      </w:tblGrid>
      <w:tr w:rsidR="002C22F3" w14:paraId="303FF40F" w14:textId="77777777" w:rsidTr="002C22F3">
        <w:tc>
          <w:tcPr>
            <w:tcW w:w="2709" w:type="dxa"/>
          </w:tcPr>
          <w:p w14:paraId="00730462" w14:textId="2A7CDC18" w:rsidR="002C22F3" w:rsidRDefault="002C22F3" w:rsidP="00E60C97">
            <w:pPr>
              <w:jc w:val="both"/>
              <w:rPr>
                <w:rFonts w:ascii="Segoe UI" w:hAnsi="Segoe UI" w:cs="Segoe UI"/>
                <w:bCs/>
              </w:rPr>
            </w:pPr>
            <w:r>
              <w:rPr>
                <w:rFonts w:ascii="Segoe UI" w:hAnsi="Segoe UI" w:cs="Segoe UI"/>
                <w:bCs/>
              </w:rPr>
              <w:t>Acceptable</w:t>
            </w:r>
          </w:p>
        </w:tc>
        <w:tc>
          <w:tcPr>
            <w:tcW w:w="2709" w:type="dxa"/>
          </w:tcPr>
          <w:p w14:paraId="577BD7C0" w14:textId="717B83D1" w:rsidR="002C22F3" w:rsidRDefault="002C22F3" w:rsidP="00E60C97">
            <w:pPr>
              <w:jc w:val="both"/>
              <w:rPr>
                <w:rFonts w:ascii="Segoe UI" w:hAnsi="Segoe UI" w:cs="Segoe UI"/>
                <w:bCs/>
              </w:rPr>
            </w:pPr>
            <w:r>
              <w:rPr>
                <w:rFonts w:ascii="Segoe UI" w:hAnsi="Segoe UI" w:cs="Segoe UI"/>
                <w:bCs/>
              </w:rPr>
              <w:t>Negative</w:t>
            </w:r>
          </w:p>
        </w:tc>
        <w:tc>
          <w:tcPr>
            <w:tcW w:w="2702" w:type="dxa"/>
          </w:tcPr>
          <w:p w14:paraId="4510CAC6" w14:textId="2638813A" w:rsidR="002C22F3" w:rsidRDefault="002C22F3" w:rsidP="00E60C97">
            <w:pPr>
              <w:jc w:val="both"/>
              <w:rPr>
                <w:rFonts w:ascii="Segoe UI" w:hAnsi="Segoe UI" w:cs="Segoe UI"/>
                <w:bCs/>
              </w:rPr>
            </w:pPr>
            <w:r>
              <w:rPr>
                <w:rFonts w:ascii="Segoe UI" w:hAnsi="Segoe UI" w:cs="Segoe UI"/>
                <w:bCs/>
              </w:rPr>
              <w:t>Positive</w:t>
            </w:r>
          </w:p>
        </w:tc>
      </w:tr>
      <w:tr w:rsidR="002C22F3" w:rsidRPr="00F878F7" w14:paraId="4CEAC20B" w14:textId="77777777" w:rsidTr="002C22F3">
        <w:tc>
          <w:tcPr>
            <w:tcW w:w="2709" w:type="dxa"/>
          </w:tcPr>
          <w:p w14:paraId="2082AD08" w14:textId="2A6FA124" w:rsidR="002C22F3" w:rsidRPr="00E60C97" w:rsidRDefault="002C22F3" w:rsidP="00E60C97">
            <w:pPr>
              <w:jc w:val="both"/>
              <w:rPr>
                <w:rFonts w:ascii="Segoe UI" w:hAnsi="Segoe UI" w:cs="Segoe UI"/>
                <w:bCs/>
                <w:lang w:val="en-US"/>
              </w:rPr>
            </w:pPr>
            <w:r w:rsidRPr="00E60C97">
              <w:rPr>
                <w:rFonts w:ascii="Segoe UI" w:hAnsi="Segoe UI" w:cs="Segoe UI"/>
                <w:bCs/>
                <w:lang w:val="en-US"/>
              </w:rPr>
              <w:t>24% or less of the risks that arose did not have a mitigation strategy applied.</w:t>
            </w:r>
          </w:p>
        </w:tc>
        <w:tc>
          <w:tcPr>
            <w:tcW w:w="2709" w:type="dxa"/>
          </w:tcPr>
          <w:p w14:paraId="5034CD9E" w14:textId="02CD4346" w:rsidR="002C22F3" w:rsidRPr="00E60C97" w:rsidRDefault="002C22F3" w:rsidP="00E60C97">
            <w:pPr>
              <w:jc w:val="both"/>
              <w:rPr>
                <w:rFonts w:ascii="Segoe UI" w:hAnsi="Segoe UI" w:cs="Segoe UI"/>
                <w:bCs/>
                <w:lang w:val="en-US"/>
              </w:rPr>
            </w:pPr>
            <w:r w:rsidRPr="00E60C97">
              <w:rPr>
                <w:rFonts w:ascii="Segoe UI" w:hAnsi="Segoe UI" w:cs="Segoe UI"/>
                <w:bCs/>
                <w:lang w:val="en-US"/>
              </w:rPr>
              <w:t>25% or more of the risks that arose did not have a mitigation strategy applied.</w:t>
            </w:r>
          </w:p>
        </w:tc>
        <w:tc>
          <w:tcPr>
            <w:tcW w:w="2702" w:type="dxa"/>
          </w:tcPr>
          <w:p w14:paraId="14C10BB4" w14:textId="66B10DB6" w:rsidR="002C22F3" w:rsidRPr="002C22F3" w:rsidRDefault="002C22F3" w:rsidP="00E60C97">
            <w:pPr>
              <w:jc w:val="both"/>
              <w:rPr>
                <w:rFonts w:ascii="Segoe UI" w:hAnsi="Segoe UI" w:cs="Segoe UI"/>
                <w:bCs/>
                <w:lang w:val="en-US"/>
              </w:rPr>
            </w:pPr>
            <w:r w:rsidRPr="00E60C97">
              <w:rPr>
                <w:rFonts w:ascii="Segoe UI" w:hAnsi="Segoe UI" w:cs="Segoe UI"/>
                <w:bCs/>
                <w:lang w:val="en-US"/>
              </w:rPr>
              <w:t>All the risks that arose had a mitigation strategy applied.</w:t>
            </w:r>
          </w:p>
        </w:tc>
      </w:tr>
    </w:tbl>
    <w:p w14:paraId="3E839745" w14:textId="77777777" w:rsidR="00C97D25" w:rsidRPr="00C97D25" w:rsidRDefault="00C97D25" w:rsidP="00E60C97">
      <w:pPr>
        <w:jc w:val="both"/>
        <w:rPr>
          <w:rFonts w:ascii="Segoe UI" w:hAnsi="Segoe UI" w:cs="Segoe UI"/>
          <w:b/>
          <w:lang w:val="en-US"/>
        </w:rPr>
      </w:pPr>
    </w:p>
    <w:p w14:paraId="48159A20" w14:textId="77777777" w:rsidR="00C97D25" w:rsidRDefault="00C97D25" w:rsidP="00E60C97">
      <w:pPr>
        <w:pStyle w:val="Prrafodelista"/>
        <w:jc w:val="both"/>
        <w:rPr>
          <w:rFonts w:ascii="Segoe UI" w:hAnsi="Segoe UI" w:cs="Segoe UI"/>
          <w:b/>
          <w:lang w:val="en-US"/>
        </w:rPr>
      </w:pPr>
    </w:p>
    <w:p w14:paraId="10A22B7E" w14:textId="594F08E8"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Action Plan:</w:t>
      </w:r>
    </w:p>
    <w:p w14:paraId="386B44BC" w14:textId="4A41C530"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Problem Identification and Opportunities:</w:t>
      </w:r>
      <w:r w:rsidRPr="001F4085">
        <w:rPr>
          <w:rFonts w:ascii="Segoe UI" w:hAnsi="Segoe UI" w:cs="Segoe UI"/>
          <w:bCs/>
          <w:lang w:val="en-US"/>
        </w:rPr>
        <w:t xml:space="preserve"> List identified problems and areas for improvement, as well as opportunities to optimize project progress.</w:t>
      </w:r>
    </w:p>
    <w:p w14:paraId="0638B079" w14:textId="3FB4BCE2"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Development of Improvement Strategies:</w:t>
      </w:r>
      <w:r w:rsidRPr="001F4085">
        <w:rPr>
          <w:rFonts w:ascii="Segoe UI" w:hAnsi="Segoe UI" w:cs="Segoe UI"/>
          <w:bCs/>
          <w:lang w:val="en-US"/>
        </w:rPr>
        <w:t xml:space="preserve"> Propose concrete actions to address identified problems and capitalize on improvement opportunities.</w:t>
      </w:r>
    </w:p>
    <w:p w14:paraId="485AFB7D" w14:textId="656ED1A9"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Resource Allocation:</w:t>
      </w:r>
      <w:r w:rsidRPr="001F4085">
        <w:rPr>
          <w:rFonts w:ascii="Segoe UI" w:hAnsi="Segoe UI" w:cs="Segoe UI"/>
          <w:bCs/>
          <w:lang w:val="en-US"/>
        </w:rPr>
        <w:t xml:space="preserve"> Allocate additional resources or reallocate existing resources as needed to implement improvement strategies.</w:t>
      </w:r>
    </w:p>
    <w:p w14:paraId="176C2D76" w14:textId="42E78EB8" w:rsid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Continuous Monitoring and Evaluation:</w:t>
      </w:r>
      <w:r w:rsidRPr="001F4085">
        <w:rPr>
          <w:rFonts w:ascii="Segoe UI" w:hAnsi="Segoe UI" w:cs="Segoe UI"/>
          <w:bCs/>
          <w:lang w:val="en-US"/>
        </w:rPr>
        <w:t xml:space="preserve"> Establish a process to continuously monitor project progress and adjust strategies as needed.</w:t>
      </w:r>
    </w:p>
    <w:p w14:paraId="1536FA26" w14:textId="77777777" w:rsidR="00454D04" w:rsidRPr="00454D04" w:rsidRDefault="00454D04" w:rsidP="00E60C97">
      <w:pPr>
        <w:jc w:val="both"/>
        <w:rPr>
          <w:rFonts w:ascii="Segoe UI" w:hAnsi="Segoe UI" w:cs="Segoe UI"/>
          <w:bCs/>
          <w:lang w:val="en-US"/>
        </w:rPr>
      </w:pPr>
    </w:p>
    <w:p w14:paraId="4E5BD3AC" w14:textId="52433D2F"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Schedule:</w:t>
      </w:r>
    </w:p>
    <w:p w14:paraId="33D4447A" w14:textId="72B75461" w:rsidR="001F4085"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Define a detailed schedule for implementing corrective actions and improvements identified, with clear deadlines and responsible parties designated for each task.</w:t>
      </w:r>
    </w:p>
    <w:p w14:paraId="4585890A" w14:textId="77777777" w:rsidR="00454D04" w:rsidRPr="00454D04" w:rsidRDefault="00454D04" w:rsidP="00E60C97">
      <w:pPr>
        <w:jc w:val="both"/>
        <w:rPr>
          <w:rFonts w:ascii="Segoe UI" w:hAnsi="Segoe UI" w:cs="Segoe UI"/>
          <w:bCs/>
          <w:lang w:val="en-US"/>
        </w:rPr>
      </w:pPr>
    </w:p>
    <w:p w14:paraId="37A21C33" w14:textId="3FD12AF8"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Evaluation and Feedback:</w:t>
      </w:r>
    </w:p>
    <w:p w14:paraId="61209097" w14:textId="7BEFAC95" w:rsidR="001F4085" w:rsidRPr="001F4085"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Establish periodic evaluation points to review the progress of the action plan and gather feedback from stakeholders.</w:t>
      </w:r>
    </w:p>
    <w:p w14:paraId="2D7BE73B" w14:textId="5FE3398E" w:rsidR="009C3FF9"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Adjust the evaluation plan and action plan as necessary based on the results and feedback received.</w:t>
      </w:r>
    </w:p>
    <w:p w14:paraId="775539EC" w14:textId="150D231D" w:rsidR="0056124D" w:rsidRPr="00034FD8" w:rsidRDefault="0056124D" w:rsidP="0056124D">
      <w:pPr>
        <w:jc w:val="both"/>
        <w:rPr>
          <w:rFonts w:ascii="Segoe UI" w:hAnsi="Segoe UI" w:cs="Segoe UI"/>
          <w:bCs/>
          <w:lang w:val="en-US"/>
        </w:rPr>
      </w:pPr>
    </w:p>
    <w:sectPr w:rsidR="0056124D" w:rsidRPr="00034F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EDEB8" w14:textId="77777777" w:rsidR="000F691B" w:rsidRDefault="000F691B" w:rsidP="00211B35">
      <w:pPr>
        <w:spacing w:after="0" w:line="240" w:lineRule="auto"/>
      </w:pPr>
      <w:r>
        <w:separator/>
      </w:r>
    </w:p>
  </w:endnote>
  <w:endnote w:type="continuationSeparator" w:id="0">
    <w:p w14:paraId="38EF8188" w14:textId="77777777" w:rsidR="000F691B" w:rsidRDefault="000F691B"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3BB3B" w14:textId="77777777" w:rsidR="000F691B" w:rsidRDefault="000F691B" w:rsidP="00211B35">
      <w:pPr>
        <w:spacing w:after="0" w:line="240" w:lineRule="auto"/>
      </w:pPr>
      <w:r>
        <w:separator/>
      </w:r>
    </w:p>
  </w:footnote>
  <w:footnote w:type="continuationSeparator" w:id="0">
    <w:p w14:paraId="1CD8F6CF" w14:textId="77777777" w:rsidR="000F691B" w:rsidRDefault="000F691B"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CE42BC"/>
    <w:multiLevelType w:val="hybridMultilevel"/>
    <w:tmpl w:val="D90E920C"/>
    <w:lvl w:ilvl="0" w:tplc="71E6FBE8">
      <w:numFmt w:val="bullet"/>
      <w:lvlText w:val="-"/>
      <w:lvlJc w:val="left"/>
      <w:pPr>
        <w:ind w:left="1080" w:hanging="360"/>
      </w:pPr>
      <w:rPr>
        <w:rFonts w:ascii="Segoe UI" w:eastAsiaTheme="minorHAnsi" w:hAnsi="Segoe UI" w:cs="Segoe U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0E3BDF"/>
    <w:multiLevelType w:val="hybridMultilevel"/>
    <w:tmpl w:val="0AD270FE"/>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7A632F7"/>
    <w:multiLevelType w:val="hybridMultilevel"/>
    <w:tmpl w:val="CF8CE6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A5F391A"/>
    <w:multiLevelType w:val="multilevel"/>
    <w:tmpl w:val="A45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47C0"/>
    <w:multiLevelType w:val="multilevel"/>
    <w:tmpl w:val="C60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9FA"/>
    <w:multiLevelType w:val="multilevel"/>
    <w:tmpl w:val="9D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41A4A"/>
    <w:multiLevelType w:val="hybridMultilevel"/>
    <w:tmpl w:val="7400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E04E4"/>
    <w:multiLevelType w:val="multilevel"/>
    <w:tmpl w:val="95A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A6D16"/>
    <w:multiLevelType w:val="hybridMultilevel"/>
    <w:tmpl w:val="43D6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C54EB3"/>
    <w:multiLevelType w:val="hybridMultilevel"/>
    <w:tmpl w:val="DA9AEB7E"/>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1043B"/>
    <w:multiLevelType w:val="hybridMultilevel"/>
    <w:tmpl w:val="ECA8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991090"/>
    <w:multiLevelType w:val="hybridMultilevel"/>
    <w:tmpl w:val="4F7E0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D46614"/>
    <w:multiLevelType w:val="hybridMultilevel"/>
    <w:tmpl w:val="C3460B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2D1E21"/>
    <w:multiLevelType w:val="hybridMultilevel"/>
    <w:tmpl w:val="08866D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D92811"/>
    <w:multiLevelType w:val="hybridMultilevel"/>
    <w:tmpl w:val="FF52A1EE"/>
    <w:lvl w:ilvl="0" w:tplc="080A0001">
      <w:start w:val="1"/>
      <w:numFmt w:val="bullet"/>
      <w:lvlText w:val=""/>
      <w:lvlJc w:val="left"/>
      <w:pPr>
        <w:ind w:left="720" w:hanging="360"/>
      </w:pPr>
      <w:rPr>
        <w:rFonts w:ascii="Symbol" w:hAnsi="Symbol" w:hint="default"/>
      </w:rPr>
    </w:lvl>
    <w:lvl w:ilvl="1" w:tplc="69F2D262">
      <w:numFmt w:val="bullet"/>
      <w:lvlText w:val="-"/>
      <w:lvlJc w:val="left"/>
      <w:pPr>
        <w:ind w:left="1440" w:hanging="360"/>
      </w:pPr>
      <w:rPr>
        <w:rFonts w:ascii="Segoe UI" w:eastAsiaTheme="minorHAnsi"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BC33DE"/>
    <w:multiLevelType w:val="hybridMultilevel"/>
    <w:tmpl w:val="74708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A94041"/>
    <w:multiLevelType w:val="multilevel"/>
    <w:tmpl w:val="5BE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3D7943"/>
    <w:multiLevelType w:val="hybridMultilevel"/>
    <w:tmpl w:val="48A06E8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65DC05DB"/>
    <w:multiLevelType w:val="hybridMultilevel"/>
    <w:tmpl w:val="BD26E6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6E6465D"/>
    <w:multiLevelType w:val="hybridMultilevel"/>
    <w:tmpl w:val="8A845C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220383"/>
    <w:multiLevelType w:val="hybridMultilevel"/>
    <w:tmpl w:val="C96CC9E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21"/>
  </w:num>
  <w:num w:numId="2" w16cid:durableId="1882745777">
    <w:abstractNumId w:val="27"/>
  </w:num>
  <w:num w:numId="3" w16cid:durableId="53281263">
    <w:abstractNumId w:val="17"/>
  </w:num>
  <w:num w:numId="4" w16cid:durableId="896013492">
    <w:abstractNumId w:val="19"/>
  </w:num>
  <w:num w:numId="5" w16cid:durableId="512261426">
    <w:abstractNumId w:val="32"/>
  </w:num>
  <w:num w:numId="6" w16cid:durableId="844243554">
    <w:abstractNumId w:val="2"/>
  </w:num>
  <w:num w:numId="7" w16cid:durableId="479158403">
    <w:abstractNumId w:val="23"/>
  </w:num>
  <w:num w:numId="8" w16cid:durableId="1560243096">
    <w:abstractNumId w:val="11"/>
  </w:num>
  <w:num w:numId="9" w16cid:durableId="1010177791">
    <w:abstractNumId w:val="26"/>
  </w:num>
  <w:num w:numId="10" w16cid:durableId="1796286316">
    <w:abstractNumId w:val="0"/>
  </w:num>
  <w:num w:numId="11" w16cid:durableId="448283892">
    <w:abstractNumId w:val="33"/>
  </w:num>
  <w:num w:numId="12" w16cid:durableId="999456545">
    <w:abstractNumId w:val="20"/>
  </w:num>
  <w:num w:numId="13" w16cid:durableId="2061394544">
    <w:abstractNumId w:val="3"/>
  </w:num>
  <w:num w:numId="14" w16cid:durableId="1364210158">
    <w:abstractNumId w:val="9"/>
  </w:num>
  <w:num w:numId="15" w16cid:durableId="50465803">
    <w:abstractNumId w:val="14"/>
  </w:num>
  <w:num w:numId="16" w16cid:durableId="1142233507">
    <w:abstractNumId w:val="30"/>
  </w:num>
  <w:num w:numId="17" w16cid:durableId="1888756004">
    <w:abstractNumId w:val="1"/>
  </w:num>
  <w:num w:numId="18" w16cid:durableId="1137186978">
    <w:abstractNumId w:val="13"/>
  </w:num>
  <w:num w:numId="19" w16cid:durableId="1850170248">
    <w:abstractNumId w:val="18"/>
  </w:num>
  <w:num w:numId="20" w16cid:durableId="552081035">
    <w:abstractNumId w:val="4"/>
  </w:num>
  <w:num w:numId="21" w16cid:durableId="2051372040">
    <w:abstractNumId w:val="12"/>
  </w:num>
  <w:num w:numId="22" w16cid:durableId="733896929">
    <w:abstractNumId w:val="22"/>
  </w:num>
  <w:num w:numId="23" w16cid:durableId="2072650948">
    <w:abstractNumId w:val="24"/>
  </w:num>
  <w:num w:numId="24" w16cid:durableId="464006364">
    <w:abstractNumId w:val="5"/>
  </w:num>
  <w:num w:numId="25" w16cid:durableId="1717654685">
    <w:abstractNumId w:val="28"/>
  </w:num>
  <w:num w:numId="26" w16cid:durableId="238635205">
    <w:abstractNumId w:val="31"/>
  </w:num>
  <w:num w:numId="27" w16cid:durableId="1910069252">
    <w:abstractNumId w:val="29"/>
  </w:num>
  <w:num w:numId="28" w16cid:durableId="968128414">
    <w:abstractNumId w:val="16"/>
  </w:num>
  <w:num w:numId="29" w16cid:durableId="93983847">
    <w:abstractNumId w:val="25"/>
  </w:num>
  <w:num w:numId="30" w16cid:durableId="2049644049">
    <w:abstractNumId w:val="6"/>
  </w:num>
  <w:num w:numId="31" w16cid:durableId="1762991496">
    <w:abstractNumId w:val="7"/>
  </w:num>
  <w:num w:numId="32" w16cid:durableId="400637242">
    <w:abstractNumId w:val="10"/>
  </w:num>
  <w:num w:numId="33" w16cid:durableId="2010667968">
    <w:abstractNumId w:val="8"/>
  </w:num>
  <w:num w:numId="34" w16cid:durableId="1088384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33DCA"/>
    <w:rsid w:val="00034FD8"/>
    <w:rsid w:val="00044AB5"/>
    <w:rsid w:val="00046EAB"/>
    <w:rsid w:val="000822F7"/>
    <w:rsid w:val="000876E7"/>
    <w:rsid w:val="000F691B"/>
    <w:rsid w:val="0011280B"/>
    <w:rsid w:val="00162D38"/>
    <w:rsid w:val="00185202"/>
    <w:rsid w:val="0018609B"/>
    <w:rsid w:val="001A4CA1"/>
    <w:rsid w:val="001A6576"/>
    <w:rsid w:val="001B7B46"/>
    <w:rsid w:val="001F404A"/>
    <w:rsid w:val="001F4085"/>
    <w:rsid w:val="00211B35"/>
    <w:rsid w:val="00224159"/>
    <w:rsid w:val="0028321D"/>
    <w:rsid w:val="00285B55"/>
    <w:rsid w:val="002A0E38"/>
    <w:rsid w:val="002A3ACD"/>
    <w:rsid w:val="002B36AB"/>
    <w:rsid w:val="002C22F3"/>
    <w:rsid w:val="002C49FE"/>
    <w:rsid w:val="002C5829"/>
    <w:rsid w:val="002C6281"/>
    <w:rsid w:val="003247F0"/>
    <w:rsid w:val="0035163B"/>
    <w:rsid w:val="003E6073"/>
    <w:rsid w:val="00401D5B"/>
    <w:rsid w:val="00424438"/>
    <w:rsid w:val="004342E6"/>
    <w:rsid w:val="004404C0"/>
    <w:rsid w:val="0045470F"/>
    <w:rsid w:val="00454D04"/>
    <w:rsid w:val="004C1992"/>
    <w:rsid w:val="004D0957"/>
    <w:rsid w:val="004D1645"/>
    <w:rsid w:val="004E6518"/>
    <w:rsid w:val="00502D53"/>
    <w:rsid w:val="0056124D"/>
    <w:rsid w:val="00564178"/>
    <w:rsid w:val="00592A4F"/>
    <w:rsid w:val="00593AEB"/>
    <w:rsid w:val="00596FF3"/>
    <w:rsid w:val="005B1670"/>
    <w:rsid w:val="005D3542"/>
    <w:rsid w:val="005E3648"/>
    <w:rsid w:val="006360CE"/>
    <w:rsid w:val="00647639"/>
    <w:rsid w:val="00673FF5"/>
    <w:rsid w:val="006F2918"/>
    <w:rsid w:val="006F5D28"/>
    <w:rsid w:val="00713835"/>
    <w:rsid w:val="0071598A"/>
    <w:rsid w:val="00723B17"/>
    <w:rsid w:val="00742124"/>
    <w:rsid w:val="0075200B"/>
    <w:rsid w:val="007B1F10"/>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C3FF9"/>
    <w:rsid w:val="009F609C"/>
    <w:rsid w:val="00A41F3A"/>
    <w:rsid w:val="00A6379A"/>
    <w:rsid w:val="00AC170A"/>
    <w:rsid w:val="00AD5114"/>
    <w:rsid w:val="00B011DF"/>
    <w:rsid w:val="00B373B3"/>
    <w:rsid w:val="00B43698"/>
    <w:rsid w:val="00B43A6F"/>
    <w:rsid w:val="00B535D0"/>
    <w:rsid w:val="00B844A9"/>
    <w:rsid w:val="00B8795C"/>
    <w:rsid w:val="00B90F4F"/>
    <w:rsid w:val="00BD368F"/>
    <w:rsid w:val="00BF193D"/>
    <w:rsid w:val="00C13730"/>
    <w:rsid w:val="00C162B1"/>
    <w:rsid w:val="00C97D25"/>
    <w:rsid w:val="00CA79A9"/>
    <w:rsid w:val="00CD063E"/>
    <w:rsid w:val="00CE66F1"/>
    <w:rsid w:val="00D07078"/>
    <w:rsid w:val="00D32383"/>
    <w:rsid w:val="00D3256C"/>
    <w:rsid w:val="00D42A71"/>
    <w:rsid w:val="00D46E96"/>
    <w:rsid w:val="00D83A8F"/>
    <w:rsid w:val="00DA2856"/>
    <w:rsid w:val="00DA38C0"/>
    <w:rsid w:val="00DE7746"/>
    <w:rsid w:val="00DE7C32"/>
    <w:rsid w:val="00E07EFF"/>
    <w:rsid w:val="00E5418F"/>
    <w:rsid w:val="00E60C97"/>
    <w:rsid w:val="00E636D6"/>
    <w:rsid w:val="00E70BF2"/>
    <w:rsid w:val="00E82BFF"/>
    <w:rsid w:val="00E85933"/>
    <w:rsid w:val="00EA4953"/>
    <w:rsid w:val="00EC2451"/>
    <w:rsid w:val="00F475D2"/>
    <w:rsid w:val="00F878F7"/>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 w:id="516386305">
      <w:bodyDiv w:val="1"/>
      <w:marLeft w:val="0"/>
      <w:marRight w:val="0"/>
      <w:marTop w:val="0"/>
      <w:marBottom w:val="0"/>
      <w:divBdr>
        <w:top w:val="none" w:sz="0" w:space="0" w:color="auto"/>
        <w:left w:val="none" w:sz="0" w:space="0" w:color="auto"/>
        <w:bottom w:val="none" w:sz="0" w:space="0" w:color="auto"/>
        <w:right w:val="none" w:sz="0" w:space="0" w:color="auto"/>
      </w:divBdr>
    </w:div>
    <w:div w:id="526255257">
      <w:bodyDiv w:val="1"/>
      <w:marLeft w:val="0"/>
      <w:marRight w:val="0"/>
      <w:marTop w:val="0"/>
      <w:marBottom w:val="0"/>
      <w:divBdr>
        <w:top w:val="none" w:sz="0" w:space="0" w:color="auto"/>
        <w:left w:val="none" w:sz="0" w:space="0" w:color="auto"/>
        <w:bottom w:val="none" w:sz="0" w:space="0" w:color="auto"/>
        <w:right w:val="none" w:sz="0" w:space="0" w:color="auto"/>
      </w:divBdr>
    </w:div>
    <w:div w:id="737827589">
      <w:bodyDiv w:val="1"/>
      <w:marLeft w:val="0"/>
      <w:marRight w:val="0"/>
      <w:marTop w:val="0"/>
      <w:marBottom w:val="0"/>
      <w:divBdr>
        <w:top w:val="none" w:sz="0" w:space="0" w:color="auto"/>
        <w:left w:val="none" w:sz="0" w:space="0" w:color="auto"/>
        <w:bottom w:val="none" w:sz="0" w:space="0" w:color="auto"/>
        <w:right w:val="none" w:sz="0" w:space="0" w:color="auto"/>
      </w:divBdr>
    </w:div>
    <w:div w:id="1122646954">
      <w:bodyDiv w:val="1"/>
      <w:marLeft w:val="0"/>
      <w:marRight w:val="0"/>
      <w:marTop w:val="0"/>
      <w:marBottom w:val="0"/>
      <w:divBdr>
        <w:top w:val="none" w:sz="0" w:space="0" w:color="auto"/>
        <w:left w:val="none" w:sz="0" w:space="0" w:color="auto"/>
        <w:bottom w:val="none" w:sz="0" w:space="0" w:color="auto"/>
        <w:right w:val="none" w:sz="0" w:space="0" w:color="auto"/>
      </w:divBdr>
    </w:div>
    <w:div w:id="1530492304">
      <w:bodyDiv w:val="1"/>
      <w:marLeft w:val="0"/>
      <w:marRight w:val="0"/>
      <w:marTop w:val="0"/>
      <w:marBottom w:val="0"/>
      <w:divBdr>
        <w:top w:val="none" w:sz="0" w:space="0" w:color="auto"/>
        <w:left w:val="none" w:sz="0" w:space="0" w:color="auto"/>
        <w:bottom w:val="none" w:sz="0" w:space="0" w:color="auto"/>
        <w:right w:val="none" w:sz="0" w:space="0" w:color="auto"/>
      </w:divBdr>
    </w:div>
    <w:div w:id="16029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10</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90</cp:revision>
  <dcterms:created xsi:type="dcterms:W3CDTF">2024-03-15T10:14:00Z</dcterms:created>
  <dcterms:modified xsi:type="dcterms:W3CDTF">2024-05-10T06:42:00Z</dcterms:modified>
</cp:coreProperties>
</file>