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Date</w:t>
      </w:r>
      <w:r w:rsidDel="00000000" w:rsidR="00000000" w:rsidRPr="00000000">
        <w:rPr>
          <w:rtl w:val="0"/>
        </w:rPr>
        <w:t xml:space="preserve">: October 24th, 2024</w:t>
        <w:tab/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2 hours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Attendees</w:t>
      </w:r>
      <w:r w:rsidDel="00000000" w:rsidR="00000000" w:rsidRPr="00000000">
        <w:rPr>
          <w:rtl w:val="0"/>
        </w:rPr>
        <w:t xml:space="preserve">: Dara Dadgar, Oren Argot, Mathieu Phan, Marchelino Hachbi, Brandon Phelps, Daniel Secelean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Agenda)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Follow-up on the implementation of Sprint 2 and finalization of tasks: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Did a review of what has been implemented so far: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creation page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modification page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Team visualization page (both instructor and student side)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Discussed issues in the implementation and missing components in the Frontend pages: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Clarified some ambiguities regarding the behaviour expected from some pages of the website implemented.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Went over the backend API routes needed for a successful implementation of the features required in Sprint 2.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Prepare a list of routes needed in the Frontend, so that the Backend team can know exactly what is required and provide them to the Frontend team for implementation.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Introduced Docker to build containers for the project, to have all dependencies installed and make the project more modular and easy to test.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Decision</w:t>
      </w:r>
      <w:r w:rsidDel="00000000" w:rsidR="00000000" w:rsidRPr="00000000">
        <w:rPr>
          <w:rtl w:val="0"/>
        </w:rPr>
        <w:t xml:space="preserve">: The Docker setup was explained by Daniel (Backend team member), so that the rest of the team can set it up, ready to use.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Next meeting: </w:t>
      </w:r>
      <w:r w:rsidDel="00000000" w:rsidR="00000000" w:rsidRPr="00000000">
        <w:rPr>
          <w:rtl w:val="0"/>
        </w:rPr>
        <w:t xml:space="preserve">Finalize the Sprint 2 submission (planning + development)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