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86602" w:rsidRPr="0054407F" w:rsidRDefault="00686602" w:rsidP="00686602">
      <w:pPr>
        <w:spacing w:before="187" w:line="720" w:lineRule="atLeast"/>
        <w:jc w:val="center"/>
        <w:outlineLvl w:val="0"/>
        <w:rPr>
          <w:rFonts w:asciiTheme="majorBidi" w:eastAsia="Times New Roman" w:hAnsiTheme="majorBidi" w:cstheme="majorBidi"/>
          <w:color w:val="292929"/>
          <w:kern w:val="36"/>
        </w:rPr>
      </w:pPr>
      <w:r w:rsidRPr="00686602">
        <w:rPr>
          <w:rFonts w:asciiTheme="majorBidi" w:eastAsia="Times New Roman" w:hAnsiTheme="majorBidi" w:cstheme="majorBidi"/>
          <w:b/>
          <w:bCs/>
          <w:color w:val="292929"/>
          <w:kern w:val="36"/>
        </w:rPr>
        <w:t xml:space="preserve">Capstone Project — The Battle of </w:t>
      </w:r>
      <w:r w:rsidR="0054407F" w:rsidRPr="0054407F">
        <w:rPr>
          <w:rFonts w:asciiTheme="majorBidi" w:eastAsia="Times New Roman" w:hAnsiTheme="majorBidi" w:cstheme="majorBidi"/>
          <w:b/>
          <w:bCs/>
          <w:color w:val="292929"/>
          <w:kern w:val="36"/>
          <w:lang w:val="en-US"/>
        </w:rPr>
        <w:t>Communities</w:t>
      </w:r>
      <w:r w:rsidRPr="00686602">
        <w:rPr>
          <w:rFonts w:asciiTheme="majorBidi" w:eastAsia="Times New Roman" w:hAnsiTheme="majorBidi" w:cstheme="majorBidi"/>
          <w:b/>
          <w:bCs/>
          <w:color w:val="292929"/>
          <w:kern w:val="36"/>
        </w:rPr>
        <w:t xml:space="preserve"> in </w:t>
      </w:r>
      <w:r w:rsidRPr="0054407F">
        <w:rPr>
          <w:rFonts w:asciiTheme="majorBidi" w:eastAsia="Times New Roman" w:hAnsiTheme="majorBidi" w:cstheme="majorBidi"/>
          <w:b/>
          <w:bCs/>
          <w:color w:val="292929"/>
          <w:kern w:val="36"/>
          <w:lang w:val="en-US"/>
        </w:rPr>
        <w:t>Dubai</w:t>
      </w:r>
      <w:r w:rsidRPr="00686602">
        <w:rPr>
          <w:rFonts w:asciiTheme="majorBidi" w:eastAsia="Times New Roman" w:hAnsiTheme="majorBidi" w:cstheme="majorBidi"/>
          <w:b/>
          <w:bCs/>
          <w:color w:val="292929"/>
          <w:kern w:val="36"/>
        </w:rPr>
        <w:t>: Restaurants</w:t>
      </w:r>
    </w:p>
    <w:p w:rsidR="00686602" w:rsidRPr="0054407F" w:rsidRDefault="00686602" w:rsidP="00686602">
      <w:pPr>
        <w:spacing w:before="187" w:line="720" w:lineRule="atLeast"/>
        <w:jc w:val="center"/>
        <w:outlineLvl w:val="0"/>
        <w:rPr>
          <w:rFonts w:asciiTheme="majorBidi" w:eastAsia="Times New Roman" w:hAnsiTheme="majorBidi" w:cstheme="majorBidi"/>
          <w:color w:val="292929"/>
          <w:kern w:val="36"/>
          <w:lang w:val="en-US"/>
        </w:rPr>
      </w:pPr>
      <w:r w:rsidRPr="0054407F">
        <w:rPr>
          <w:rFonts w:asciiTheme="majorBidi" w:eastAsia="Times New Roman" w:hAnsiTheme="majorBidi" w:cstheme="majorBidi"/>
          <w:color w:val="292929"/>
          <w:kern w:val="36"/>
          <w:lang w:val="en-US"/>
        </w:rPr>
        <w:t>Dara Sakhnini</w:t>
      </w:r>
    </w:p>
    <w:p w:rsidR="00686602" w:rsidRPr="0054407F" w:rsidRDefault="00686602" w:rsidP="00686602">
      <w:pPr>
        <w:spacing w:before="187" w:line="720" w:lineRule="atLeast"/>
        <w:jc w:val="center"/>
        <w:outlineLvl w:val="0"/>
        <w:rPr>
          <w:rFonts w:asciiTheme="majorBidi" w:eastAsia="Times New Roman" w:hAnsiTheme="majorBidi" w:cstheme="majorBidi"/>
          <w:color w:val="292929"/>
          <w:kern w:val="36"/>
          <w:lang w:val="en-US"/>
        </w:rPr>
      </w:pPr>
      <w:r w:rsidRPr="0054407F">
        <w:rPr>
          <w:rFonts w:asciiTheme="majorBidi" w:eastAsia="Times New Roman" w:hAnsiTheme="majorBidi" w:cstheme="majorBidi"/>
          <w:color w:val="292929"/>
          <w:kern w:val="36"/>
          <w:lang w:val="en-US"/>
        </w:rPr>
        <w:t>Wednesday, July 8, 2020</w:t>
      </w:r>
    </w:p>
    <w:p w:rsidR="00686602" w:rsidRPr="00686602" w:rsidRDefault="00686602" w:rsidP="00686602">
      <w:pPr>
        <w:pStyle w:val="Heading1"/>
      </w:pPr>
      <w:r w:rsidRPr="00686602">
        <w:t>Introduction</w:t>
      </w:r>
    </w:p>
    <w:p w:rsidR="00686602" w:rsidRPr="00686602" w:rsidRDefault="00686602" w:rsidP="00686602">
      <w:pPr>
        <w:pStyle w:val="NormalWeb"/>
        <w:shd w:val="clear" w:color="auto" w:fill="FFFFFF"/>
        <w:rPr>
          <w:rFonts w:ascii="TimesNewRomanPSMT" w:hAnsi="TimesNewRomanPSMT"/>
        </w:rPr>
      </w:pPr>
      <w:r w:rsidRPr="00686602">
        <w:rPr>
          <w:rFonts w:ascii="TimesNewRomanPSMT" w:hAnsi="TimesNewRomanPSMT"/>
        </w:rPr>
        <w:t xml:space="preserve">Dubai is a growing city with many opportunities for investors and working professionals. The city, once a desert, grows and develops into one of the richest cities in the world. Therefore, it becomes increasingly important to examine and understand </w:t>
      </w:r>
      <w:r>
        <w:rPr>
          <w:rFonts w:ascii="TimesNewRomanPSMT" w:hAnsi="TimesNewRomanPSMT"/>
          <w:lang w:val="en-US"/>
        </w:rPr>
        <w:t xml:space="preserve">its </w:t>
      </w:r>
      <w:r w:rsidR="0054407F">
        <w:rPr>
          <w:rFonts w:ascii="TimesNewRomanPSMT" w:hAnsi="TimesNewRomanPSMT"/>
          <w:lang w:val="en-US"/>
        </w:rPr>
        <w:t xml:space="preserve">communities </w:t>
      </w:r>
      <w:r w:rsidRPr="00686602">
        <w:rPr>
          <w:rFonts w:ascii="TimesNewRomanPSMT" w:hAnsi="TimesNewRomanPSMT"/>
        </w:rPr>
        <w:t>quantitatively.</w:t>
      </w:r>
    </w:p>
    <w:p w:rsidR="00686602" w:rsidRDefault="00686602" w:rsidP="0054407F">
      <w:pPr>
        <w:pStyle w:val="NormalWeb"/>
        <w:shd w:val="clear" w:color="auto" w:fill="FFFFFF"/>
        <w:rPr>
          <w:rFonts w:ascii="TimesNewRomanPSMT" w:hAnsi="TimesNewRomanPSMT"/>
        </w:rPr>
      </w:pPr>
      <w:r w:rsidRPr="00686602">
        <w:rPr>
          <w:rFonts w:ascii="TimesNewRomanPSMT" w:hAnsi="TimesNewRomanPSMT"/>
        </w:rPr>
        <w:t xml:space="preserve">Entrepreneurs, investors, </w:t>
      </w:r>
      <w:r w:rsidR="0054407F">
        <w:rPr>
          <w:rFonts w:ascii="TimesNewRomanPSMT" w:hAnsi="TimesNewRomanPSMT"/>
          <w:lang w:val="en-US"/>
        </w:rPr>
        <w:t xml:space="preserve">and </w:t>
      </w:r>
      <w:r w:rsidRPr="00686602">
        <w:rPr>
          <w:rFonts w:ascii="TimesNewRomanPSMT" w:hAnsi="TimesNewRomanPSMT"/>
        </w:rPr>
        <w:t xml:space="preserve">city planners have an interest in identifying opportunities and growing urban footprints in </w:t>
      </w:r>
      <w:r>
        <w:rPr>
          <w:rFonts w:ascii="TimesNewRomanPSMT" w:hAnsi="TimesNewRomanPSMT"/>
          <w:lang w:val="en-US"/>
        </w:rPr>
        <w:t>specific</w:t>
      </w:r>
      <w:r w:rsidRPr="00686602">
        <w:rPr>
          <w:rFonts w:ascii="TimesNewRomanPSMT" w:hAnsi="TimesNewRomanPSMT"/>
        </w:rPr>
        <w:t xml:space="preserve"> </w:t>
      </w:r>
      <w:r w:rsidR="0054407F">
        <w:rPr>
          <w:rFonts w:ascii="TimesNewRomanPSMT" w:hAnsi="TimesNewRomanPSMT"/>
          <w:lang w:val="en-US"/>
        </w:rPr>
        <w:t>communities</w:t>
      </w:r>
      <w:r w:rsidRPr="00686602">
        <w:rPr>
          <w:rFonts w:ascii="TimesNewRomanPSMT" w:hAnsi="TimesNewRomanPSMT"/>
        </w:rPr>
        <w:t xml:space="preserve">. </w:t>
      </w:r>
      <w:r w:rsidR="0054407F">
        <w:rPr>
          <w:rFonts w:ascii="TimesNewRomanPSMT" w:hAnsi="TimesNewRomanPSMT"/>
          <w:lang w:val="en-US"/>
        </w:rPr>
        <w:t>Therefore, a</w:t>
      </w:r>
      <w:r>
        <w:rPr>
          <w:rFonts w:ascii="TimesNewRomanPSMT" w:hAnsi="TimesNewRomanPSMT"/>
          <w:lang w:val="en-US"/>
        </w:rPr>
        <w:t>fter</w:t>
      </w:r>
      <w:r w:rsidRPr="00686602">
        <w:rPr>
          <w:rFonts w:ascii="TimesNewRomanPSMT" w:hAnsi="TimesNewRomanPSMT"/>
        </w:rPr>
        <w:t xml:space="preserve"> the top </w:t>
      </w:r>
      <w:r w:rsidR="0054407F">
        <w:rPr>
          <w:rFonts w:ascii="TimesNewRomanPSMT" w:hAnsi="TimesNewRomanPSMT"/>
          <w:lang w:val="en-US"/>
        </w:rPr>
        <w:t>food v</w:t>
      </w:r>
      <w:r w:rsidRPr="00686602">
        <w:rPr>
          <w:rFonts w:ascii="TimesNewRomanPSMT" w:hAnsi="TimesNewRomanPSMT"/>
        </w:rPr>
        <w:t xml:space="preserve">enues for each </w:t>
      </w:r>
      <w:r w:rsidR="0054407F">
        <w:rPr>
          <w:rFonts w:ascii="TimesNewRomanPSMT" w:hAnsi="TimesNewRomanPSMT"/>
          <w:lang w:val="en-US"/>
        </w:rPr>
        <w:t>communit</w:t>
      </w:r>
      <w:r w:rsidR="0054407F">
        <w:rPr>
          <w:rFonts w:ascii="TimesNewRomanPSMT" w:hAnsi="TimesNewRomanPSMT"/>
          <w:lang w:val="en-US"/>
        </w:rPr>
        <w:t>y</w:t>
      </w:r>
      <w:r w:rsidR="0054407F">
        <w:rPr>
          <w:rFonts w:ascii="TimesNewRomanPSMT" w:hAnsi="TimesNewRomanPSMT"/>
          <w:lang w:val="en-US"/>
        </w:rPr>
        <w:t xml:space="preserve"> </w:t>
      </w:r>
      <w:r w:rsidRPr="00686602">
        <w:rPr>
          <w:rFonts w:ascii="TimesNewRomanPSMT" w:hAnsi="TimesNewRomanPSMT"/>
        </w:rPr>
        <w:t>are presented</w:t>
      </w:r>
      <w:r>
        <w:rPr>
          <w:rFonts w:ascii="TimesNewRomanPSMT" w:hAnsi="TimesNewRomanPSMT"/>
          <w:lang w:val="en-US"/>
        </w:rPr>
        <w:t>, t</w:t>
      </w:r>
      <w:r w:rsidRPr="00686602">
        <w:rPr>
          <w:rFonts w:ascii="TimesNewRomanPSMT" w:hAnsi="TimesNewRomanPSMT"/>
        </w:rPr>
        <w:t>his information could be of interest to potential investors looking to open a new restaurant in Dubai.</w:t>
      </w:r>
    </w:p>
    <w:p w:rsidR="0054407F" w:rsidRPr="0054407F" w:rsidRDefault="0054407F" w:rsidP="0054407F">
      <w:pPr>
        <w:pStyle w:val="NormalWeb"/>
        <w:shd w:val="clear" w:color="auto" w:fill="FFFFFF"/>
        <w:rPr>
          <w:rFonts w:ascii="TimesNewRomanPSMT" w:hAnsi="TimesNewRomanPSMT"/>
          <w:lang w:val="en-US"/>
        </w:rPr>
      </w:pPr>
      <w:r>
        <w:rPr>
          <w:rFonts w:ascii="TimesNewRomanPSMT" w:hAnsi="TimesNewRomanPSMT"/>
          <w:lang w:val="en-US"/>
        </w:rPr>
        <w:t>Also, for tourists visiting Dubai, it would be of interest to cluster similar communities according to their top food venues. Therefore, when visiting Dubai, for the utmost experience, it would be preferable to visit a community from each cluster in order to insure variety.</w:t>
      </w:r>
    </w:p>
    <w:p w:rsidR="00686602" w:rsidRPr="00686602" w:rsidRDefault="00686602" w:rsidP="00686602">
      <w:pPr>
        <w:pStyle w:val="Heading1"/>
      </w:pPr>
      <w:r w:rsidRPr="00686602">
        <w:t>Data requirements</w:t>
      </w:r>
    </w:p>
    <w:p w:rsidR="00686602" w:rsidRPr="00686602" w:rsidRDefault="00686602" w:rsidP="00686602">
      <w:pPr>
        <w:pStyle w:val="NormalWeb"/>
        <w:shd w:val="clear" w:color="auto" w:fill="FFFFFF"/>
        <w:rPr>
          <w:rFonts w:ascii="TimesNewRomanPSMT" w:hAnsi="TimesNewRomanPSMT"/>
          <w:lang w:val="en-US"/>
        </w:rPr>
      </w:pPr>
      <w:r w:rsidRPr="00686602">
        <w:rPr>
          <w:rFonts w:ascii="TimesNewRomanPSMT" w:hAnsi="TimesNewRomanPSMT"/>
          <w:lang w:val="en-US"/>
        </w:rPr>
        <w:t>For this project</w:t>
      </w:r>
      <w:r w:rsidR="0054407F">
        <w:rPr>
          <w:rFonts w:ascii="TimesNewRomanPSMT" w:hAnsi="TimesNewRomanPSMT"/>
          <w:lang w:val="en-US"/>
        </w:rPr>
        <w:t>,</w:t>
      </w:r>
      <w:r w:rsidRPr="00686602">
        <w:rPr>
          <w:rFonts w:ascii="TimesNewRomanPSMT" w:hAnsi="TimesNewRomanPSMT"/>
          <w:lang w:val="en-US"/>
        </w:rPr>
        <w:t xml:space="preserve"> we need following data:</w:t>
      </w:r>
    </w:p>
    <w:p w:rsidR="00686602" w:rsidRPr="00686602" w:rsidRDefault="00686602" w:rsidP="00686602">
      <w:pPr>
        <w:pStyle w:val="NormalWeb"/>
        <w:numPr>
          <w:ilvl w:val="0"/>
          <w:numId w:val="3"/>
        </w:numPr>
        <w:shd w:val="clear" w:color="auto" w:fill="FFFFFF"/>
        <w:rPr>
          <w:rFonts w:ascii="TimesNewRomanPSMT" w:hAnsi="TimesNewRomanPSMT"/>
          <w:lang w:val="en-US"/>
        </w:rPr>
      </w:pPr>
      <w:r w:rsidRPr="00686602">
        <w:rPr>
          <w:rFonts w:ascii="TimesNewRomanPSMT" w:hAnsi="TimesNewRomanPSMT"/>
          <w:lang w:val="en-US"/>
        </w:rPr>
        <w:t>List of communities in Dubai from Wikipedia https://en.wikipedia.org/wiki/List_of_communities_in_Dubai</w:t>
      </w:r>
    </w:p>
    <w:p w:rsidR="00686602" w:rsidRDefault="00686602" w:rsidP="00686602">
      <w:pPr>
        <w:pStyle w:val="NormalWeb"/>
        <w:numPr>
          <w:ilvl w:val="0"/>
          <w:numId w:val="3"/>
        </w:numPr>
        <w:shd w:val="clear" w:color="auto" w:fill="FFFFFF"/>
        <w:rPr>
          <w:rFonts w:ascii="TimesNewRomanPSMT" w:hAnsi="TimesNewRomanPSMT"/>
          <w:lang w:val="en-US"/>
        </w:rPr>
      </w:pPr>
      <w:r w:rsidRPr="00686602">
        <w:rPr>
          <w:rFonts w:ascii="TimesNewRomanPSMT" w:hAnsi="TimesNewRomanPSMT"/>
          <w:lang w:val="en-US"/>
        </w:rPr>
        <w:t>Latitude and Longitude of each communities from Geocoder from Geopy Library of Python.</w:t>
      </w:r>
    </w:p>
    <w:p w:rsidR="00686602" w:rsidRDefault="00686602" w:rsidP="00686602">
      <w:pPr>
        <w:pStyle w:val="NormalWeb"/>
        <w:numPr>
          <w:ilvl w:val="0"/>
          <w:numId w:val="3"/>
        </w:numPr>
        <w:shd w:val="clear" w:color="auto" w:fill="FFFFFF"/>
        <w:rPr>
          <w:rFonts w:ascii="TimesNewRomanPSMT" w:hAnsi="TimesNewRomanPSMT"/>
          <w:lang w:val="en-US"/>
        </w:rPr>
      </w:pPr>
      <w:r w:rsidRPr="00686602">
        <w:rPr>
          <w:rFonts w:ascii="TimesNewRomanPSMT" w:hAnsi="TimesNewRomanPSMT"/>
          <w:lang w:val="en-US"/>
        </w:rPr>
        <w:t>Different types of venues in each communit</w:t>
      </w:r>
      <w:r w:rsidR="0054407F">
        <w:rPr>
          <w:rFonts w:ascii="TimesNewRomanPSMT" w:hAnsi="TimesNewRomanPSMT"/>
          <w:lang w:val="en-US"/>
        </w:rPr>
        <w:t>y</w:t>
      </w:r>
      <w:r w:rsidRPr="00686602">
        <w:rPr>
          <w:rFonts w:ascii="TimesNewRomanPSMT" w:hAnsi="TimesNewRomanPSMT"/>
          <w:lang w:val="en-US"/>
        </w:rPr>
        <w:t xml:space="preserve"> from Foursquare API.</w:t>
      </w:r>
    </w:p>
    <w:p w:rsidR="00686602" w:rsidRPr="00686602" w:rsidRDefault="00686602" w:rsidP="00686602">
      <w:pPr>
        <w:rPr>
          <w:rFonts w:ascii="TimesNewRomanPSMT" w:eastAsia="Times New Roman" w:hAnsi="TimesNewRomanPSMT" w:cs="Times New Roman"/>
          <w:lang w:val="en-US"/>
        </w:rPr>
      </w:pPr>
      <w:r>
        <w:rPr>
          <w:rFonts w:ascii="TimesNewRomanPSMT" w:hAnsi="TimesNewRomanPSMT"/>
          <w:lang w:val="en-US"/>
        </w:rPr>
        <w:br w:type="page"/>
      </w:r>
    </w:p>
    <w:p w:rsidR="00686602" w:rsidRDefault="00686602" w:rsidP="00686602">
      <w:pPr>
        <w:pStyle w:val="Heading1"/>
      </w:pPr>
      <w:r>
        <w:lastRenderedPageBreak/>
        <w:t>Methodology</w:t>
      </w:r>
    </w:p>
    <w:p w:rsidR="00686602" w:rsidRDefault="00686602" w:rsidP="00686602">
      <w:pPr>
        <w:pStyle w:val="Heading1"/>
        <w:numPr>
          <w:ilvl w:val="1"/>
          <w:numId w:val="1"/>
        </w:numPr>
      </w:pPr>
      <w:r w:rsidRPr="00686602">
        <w:t>Data Preparatio</w:t>
      </w:r>
      <w:r>
        <w:t>n</w:t>
      </w:r>
    </w:p>
    <w:p w:rsidR="00686602" w:rsidRDefault="00686602" w:rsidP="00686602">
      <w:pPr>
        <w:pStyle w:val="Heading1"/>
        <w:numPr>
          <w:ilvl w:val="2"/>
          <w:numId w:val="1"/>
        </w:numPr>
      </w:pPr>
      <w:r>
        <w:t>Scrapping data from Wikipedia</w:t>
      </w:r>
    </w:p>
    <w:p w:rsidR="00686602" w:rsidRDefault="00686602" w:rsidP="00686602">
      <w:pPr>
        <w:pStyle w:val="Heading1"/>
        <w:numPr>
          <w:ilvl w:val="0"/>
          <w:numId w:val="0"/>
        </w:numPr>
        <w:ind w:left="1080"/>
        <w:rPr>
          <w:b w:val="0"/>
          <w:bCs w:val="0"/>
        </w:rPr>
      </w:pPr>
      <w:r w:rsidRPr="00686602">
        <w:rPr>
          <w:b w:val="0"/>
          <w:bCs w:val="0"/>
        </w:rPr>
        <w:t xml:space="preserve">I first make use of </w:t>
      </w:r>
      <w:r>
        <w:rPr>
          <w:b w:val="0"/>
          <w:bCs w:val="0"/>
        </w:rPr>
        <w:t>‘</w:t>
      </w:r>
      <w:r w:rsidRPr="00686602">
        <w:rPr>
          <w:b w:val="0"/>
          <w:bCs w:val="0"/>
        </w:rPr>
        <w:t>List of communities in Dubai</w:t>
      </w:r>
      <w:r>
        <w:rPr>
          <w:b w:val="0"/>
          <w:bCs w:val="0"/>
        </w:rPr>
        <w:t xml:space="preserve">’ </w:t>
      </w:r>
      <w:r w:rsidRPr="00686602">
        <w:rPr>
          <w:b w:val="0"/>
          <w:bCs w:val="0"/>
        </w:rPr>
        <w:t>page from Wiki</w:t>
      </w:r>
      <w:r>
        <w:rPr>
          <w:b w:val="0"/>
          <w:bCs w:val="0"/>
        </w:rPr>
        <w:t>pedia</w:t>
      </w:r>
      <w:r w:rsidRPr="00686602">
        <w:rPr>
          <w:b w:val="0"/>
          <w:bCs w:val="0"/>
        </w:rPr>
        <w:t xml:space="preserve"> to scrap the table to create a data</w:t>
      </w:r>
      <w:r>
        <w:rPr>
          <w:b w:val="0"/>
          <w:bCs w:val="0"/>
        </w:rPr>
        <w:t xml:space="preserve"> f</w:t>
      </w:r>
      <w:r w:rsidRPr="00686602">
        <w:rPr>
          <w:b w:val="0"/>
          <w:bCs w:val="0"/>
        </w:rPr>
        <w:t>rame. For this, I’ve used pandas to transform the data in the table on the Wikipedia page into a data</w:t>
      </w:r>
      <w:r>
        <w:rPr>
          <w:b w:val="0"/>
          <w:bCs w:val="0"/>
        </w:rPr>
        <w:t xml:space="preserve"> </w:t>
      </w:r>
      <w:r w:rsidRPr="00686602">
        <w:rPr>
          <w:b w:val="0"/>
          <w:bCs w:val="0"/>
        </w:rPr>
        <w:t xml:space="preserve">frame containing name of the </w:t>
      </w:r>
      <w:r>
        <w:rPr>
          <w:b w:val="0"/>
          <w:bCs w:val="0"/>
        </w:rPr>
        <w:t>131</w:t>
      </w:r>
      <w:r w:rsidRPr="00686602">
        <w:rPr>
          <w:b w:val="0"/>
          <w:bCs w:val="0"/>
        </w:rPr>
        <w:t xml:space="preserve"> </w:t>
      </w:r>
      <w:r>
        <w:rPr>
          <w:b w:val="0"/>
          <w:bCs w:val="0"/>
        </w:rPr>
        <w:t>communities</w:t>
      </w:r>
      <w:r w:rsidRPr="00686602">
        <w:rPr>
          <w:b w:val="0"/>
          <w:bCs w:val="0"/>
        </w:rPr>
        <w:t xml:space="preserve">, Area, </w:t>
      </w:r>
      <w:r>
        <w:rPr>
          <w:b w:val="0"/>
          <w:bCs w:val="0"/>
        </w:rPr>
        <w:t>P</w:t>
      </w:r>
      <w:r w:rsidRPr="00686602">
        <w:rPr>
          <w:b w:val="0"/>
          <w:bCs w:val="0"/>
        </w:rPr>
        <w:t>opulation</w:t>
      </w:r>
      <w:r>
        <w:rPr>
          <w:b w:val="0"/>
          <w:bCs w:val="0"/>
        </w:rPr>
        <w:t xml:space="preserve">, and </w:t>
      </w:r>
      <w:r w:rsidRPr="00686602">
        <w:rPr>
          <w:b w:val="0"/>
          <w:bCs w:val="0"/>
        </w:rPr>
        <w:t>Population density</w:t>
      </w:r>
      <w:r>
        <w:rPr>
          <w:b w:val="0"/>
          <w:bCs w:val="0"/>
        </w:rPr>
        <w:t>, as shown in figure 1.</w:t>
      </w:r>
    </w:p>
    <w:p w:rsidR="00686602" w:rsidRDefault="00686602" w:rsidP="00686602">
      <w:pPr>
        <w:pStyle w:val="Heading1"/>
        <w:numPr>
          <w:ilvl w:val="0"/>
          <w:numId w:val="0"/>
        </w:numPr>
        <w:ind w:left="1080"/>
        <w:rPr>
          <w:b w:val="0"/>
          <w:bCs w:val="0"/>
        </w:rPr>
      </w:pPr>
      <w:r w:rsidRPr="00686602">
        <w:rPr>
          <w:b w:val="0"/>
          <w:bCs w:val="0"/>
        </w:rPr>
        <w:drawing>
          <wp:inline distT="0" distB="0" distL="0" distR="0" wp14:anchorId="7B7EFF26" wp14:editId="22F1CE81">
            <wp:extent cx="5436973" cy="1114696"/>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45164" cy="1116375"/>
                    </a:xfrm>
                    <a:prstGeom prst="rect">
                      <a:avLst/>
                    </a:prstGeom>
                  </pic:spPr>
                </pic:pic>
              </a:graphicData>
            </a:graphic>
          </wp:inline>
        </w:drawing>
      </w:r>
    </w:p>
    <w:p w:rsidR="00686602" w:rsidRDefault="00686602" w:rsidP="00686602">
      <w:pPr>
        <w:pStyle w:val="Heading1"/>
        <w:numPr>
          <w:ilvl w:val="2"/>
          <w:numId w:val="1"/>
        </w:numPr>
      </w:pPr>
      <w:r>
        <w:t>Getting Coordinates</w:t>
      </w:r>
    </w:p>
    <w:p w:rsidR="00686602" w:rsidRDefault="00686602" w:rsidP="00686602">
      <w:pPr>
        <w:pStyle w:val="Heading1"/>
        <w:numPr>
          <w:ilvl w:val="0"/>
          <w:numId w:val="0"/>
        </w:numPr>
        <w:ind w:left="1080"/>
        <w:rPr>
          <w:b w:val="0"/>
          <w:bCs w:val="0"/>
        </w:rPr>
      </w:pPr>
      <w:r w:rsidRPr="00686602">
        <w:rPr>
          <w:b w:val="0"/>
          <w:bCs w:val="0"/>
        </w:rPr>
        <w:t xml:space="preserve">Next objective is to get the coordinates of these </w:t>
      </w:r>
      <w:r>
        <w:rPr>
          <w:b w:val="0"/>
          <w:bCs w:val="0"/>
        </w:rPr>
        <w:t>131</w:t>
      </w:r>
      <w:r w:rsidRPr="00686602">
        <w:rPr>
          <w:b w:val="0"/>
          <w:bCs w:val="0"/>
        </w:rPr>
        <w:t xml:space="preserve"> </w:t>
      </w:r>
      <w:r>
        <w:rPr>
          <w:b w:val="0"/>
          <w:bCs w:val="0"/>
        </w:rPr>
        <w:t>communities</w:t>
      </w:r>
      <w:r w:rsidRPr="00686602">
        <w:rPr>
          <w:b w:val="0"/>
          <w:bCs w:val="0"/>
        </w:rPr>
        <w:t xml:space="preserve"> using geocoder class of Geopy client</w:t>
      </w:r>
      <w:r>
        <w:rPr>
          <w:b w:val="0"/>
          <w:bCs w:val="0"/>
        </w:rPr>
        <w:t>, as shown in figure 2.</w:t>
      </w:r>
    </w:p>
    <w:p w:rsidR="00686602" w:rsidRDefault="00686602" w:rsidP="00686602">
      <w:pPr>
        <w:pStyle w:val="Heading1"/>
        <w:numPr>
          <w:ilvl w:val="0"/>
          <w:numId w:val="0"/>
        </w:numPr>
        <w:ind w:left="1080"/>
        <w:rPr>
          <w:b w:val="0"/>
          <w:bCs w:val="0"/>
        </w:rPr>
      </w:pPr>
      <w:r w:rsidRPr="00686602">
        <w:rPr>
          <w:b w:val="0"/>
          <w:bCs w:val="0"/>
        </w:rPr>
        <w:drawing>
          <wp:inline distT="0" distB="0" distL="0" distR="0" wp14:anchorId="197FCA53" wp14:editId="2F0612E1">
            <wp:extent cx="5313406" cy="98377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3999" cy="985736"/>
                    </a:xfrm>
                    <a:prstGeom prst="rect">
                      <a:avLst/>
                    </a:prstGeom>
                  </pic:spPr>
                </pic:pic>
              </a:graphicData>
            </a:graphic>
          </wp:inline>
        </w:drawing>
      </w:r>
    </w:p>
    <w:p w:rsidR="00686602" w:rsidRDefault="00686602" w:rsidP="00686602">
      <w:pPr>
        <w:pStyle w:val="Heading1"/>
        <w:numPr>
          <w:ilvl w:val="2"/>
          <w:numId w:val="1"/>
        </w:numPr>
      </w:pPr>
      <w:r>
        <w:t>Data Cleaning</w:t>
      </w:r>
    </w:p>
    <w:p w:rsidR="00686602" w:rsidRDefault="00686602" w:rsidP="00686602">
      <w:pPr>
        <w:pStyle w:val="Heading1"/>
        <w:numPr>
          <w:ilvl w:val="0"/>
          <w:numId w:val="0"/>
        </w:numPr>
        <w:ind w:left="1080"/>
        <w:rPr>
          <w:b w:val="0"/>
          <w:bCs w:val="0"/>
        </w:rPr>
      </w:pPr>
      <w:r>
        <w:rPr>
          <w:b w:val="0"/>
          <w:bCs w:val="0"/>
        </w:rPr>
        <w:t>Next comes cleaning the data by deleting null values, converting all values into floats, removing units, and deleting unrequired columns. The cleaned data is shown in figure 3.</w:t>
      </w:r>
    </w:p>
    <w:p w:rsidR="00686602" w:rsidRDefault="00686602" w:rsidP="00686602">
      <w:pPr>
        <w:pStyle w:val="Heading1"/>
        <w:numPr>
          <w:ilvl w:val="0"/>
          <w:numId w:val="0"/>
        </w:numPr>
        <w:ind w:left="1080"/>
        <w:rPr>
          <w:b w:val="0"/>
          <w:bCs w:val="0"/>
        </w:rPr>
      </w:pPr>
      <w:r w:rsidRPr="00686602">
        <w:rPr>
          <w:b w:val="0"/>
          <w:bCs w:val="0"/>
        </w:rPr>
        <w:drawing>
          <wp:inline distT="0" distB="0" distL="0" distR="0" wp14:anchorId="1700AFCA" wp14:editId="7F8A30E8">
            <wp:extent cx="5226908" cy="1337440"/>
            <wp:effectExtent l="0" t="0" r="571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1891" cy="1348950"/>
                    </a:xfrm>
                    <a:prstGeom prst="rect">
                      <a:avLst/>
                    </a:prstGeom>
                  </pic:spPr>
                </pic:pic>
              </a:graphicData>
            </a:graphic>
          </wp:inline>
        </w:drawing>
      </w:r>
    </w:p>
    <w:p w:rsidR="00686602" w:rsidRPr="00686602" w:rsidRDefault="00686602" w:rsidP="00686602">
      <w:pPr>
        <w:rPr>
          <w:rFonts w:ascii="TimesNewRomanPSMT" w:eastAsia="Times New Roman" w:hAnsi="TimesNewRomanPSMT" w:cs="Times New Roman"/>
          <w:lang w:val="en-US"/>
        </w:rPr>
      </w:pPr>
      <w:r>
        <w:rPr>
          <w:b/>
          <w:bCs/>
        </w:rPr>
        <w:br w:type="page"/>
      </w:r>
    </w:p>
    <w:p w:rsidR="00686602" w:rsidRDefault="00686602" w:rsidP="00686602">
      <w:pPr>
        <w:pStyle w:val="Heading1"/>
        <w:numPr>
          <w:ilvl w:val="2"/>
          <w:numId w:val="1"/>
        </w:numPr>
      </w:pPr>
      <w:r>
        <w:lastRenderedPageBreak/>
        <w:t xml:space="preserve">Map </w:t>
      </w:r>
    </w:p>
    <w:p w:rsidR="00686602" w:rsidRDefault="00686602" w:rsidP="00686602">
      <w:pPr>
        <w:pStyle w:val="Heading1"/>
        <w:numPr>
          <w:ilvl w:val="0"/>
          <w:numId w:val="0"/>
        </w:numPr>
        <w:ind w:left="1080"/>
        <w:rPr>
          <w:b w:val="0"/>
          <w:bCs w:val="0"/>
        </w:rPr>
      </w:pPr>
      <w:r w:rsidRPr="00686602">
        <w:rPr>
          <w:b w:val="0"/>
          <w:bCs w:val="0"/>
        </w:rPr>
        <w:t xml:space="preserve">I used python folium library to visualize geographic details of </w:t>
      </w:r>
      <w:r>
        <w:rPr>
          <w:b w:val="0"/>
          <w:bCs w:val="0"/>
        </w:rPr>
        <w:t>Dubai</w:t>
      </w:r>
      <w:r w:rsidRPr="00686602">
        <w:rPr>
          <w:b w:val="0"/>
          <w:bCs w:val="0"/>
        </w:rPr>
        <w:t xml:space="preserve"> and its </w:t>
      </w:r>
      <w:r>
        <w:rPr>
          <w:b w:val="0"/>
          <w:bCs w:val="0"/>
        </w:rPr>
        <w:t>131</w:t>
      </w:r>
      <w:r w:rsidRPr="00686602">
        <w:rPr>
          <w:b w:val="0"/>
          <w:bCs w:val="0"/>
        </w:rPr>
        <w:t xml:space="preserve"> major </w:t>
      </w:r>
      <w:r>
        <w:rPr>
          <w:b w:val="0"/>
          <w:bCs w:val="0"/>
        </w:rPr>
        <w:t xml:space="preserve">communities. </w:t>
      </w:r>
      <w:r w:rsidRPr="00686602">
        <w:rPr>
          <w:b w:val="0"/>
          <w:bCs w:val="0"/>
        </w:rPr>
        <w:t xml:space="preserve">I used latitude and longitude values to get the visual </w:t>
      </w:r>
      <w:r>
        <w:rPr>
          <w:b w:val="0"/>
          <w:bCs w:val="0"/>
        </w:rPr>
        <w:t>shown in figure 4.</w:t>
      </w:r>
    </w:p>
    <w:p w:rsidR="0054407F" w:rsidRDefault="0054407F" w:rsidP="00686602">
      <w:pPr>
        <w:pStyle w:val="Heading1"/>
        <w:numPr>
          <w:ilvl w:val="0"/>
          <w:numId w:val="0"/>
        </w:numPr>
        <w:ind w:left="1080"/>
        <w:rPr>
          <w:b w:val="0"/>
          <w:bCs w:val="0"/>
        </w:rPr>
      </w:pPr>
      <w:r w:rsidRPr="0054407F">
        <w:rPr>
          <w:b w:val="0"/>
          <w:bCs w:val="0"/>
        </w:rPr>
        <w:drawing>
          <wp:inline distT="0" distB="0" distL="0" distR="0" wp14:anchorId="1D64B823" wp14:editId="6E57CF37">
            <wp:extent cx="4712970" cy="201409"/>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1953" cy="203075"/>
                    </a:xfrm>
                    <a:prstGeom prst="rect">
                      <a:avLst/>
                    </a:prstGeom>
                  </pic:spPr>
                </pic:pic>
              </a:graphicData>
            </a:graphic>
          </wp:inline>
        </w:drawing>
      </w:r>
    </w:p>
    <w:p w:rsidR="00686602" w:rsidRPr="00686602" w:rsidRDefault="00686602" w:rsidP="00686602">
      <w:pPr>
        <w:pStyle w:val="Heading1"/>
        <w:numPr>
          <w:ilvl w:val="0"/>
          <w:numId w:val="0"/>
        </w:numPr>
        <w:ind w:left="1080"/>
        <w:rPr>
          <w:b w:val="0"/>
          <w:bCs w:val="0"/>
        </w:rPr>
      </w:pPr>
      <w:r w:rsidRPr="00686602">
        <w:drawing>
          <wp:inline distT="0" distB="0" distL="0" distR="0" wp14:anchorId="3522ECE1" wp14:editId="32F4BEB5">
            <wp:extent cx="4713258" cy="2842054"/>
            <wp:effectExtent l="0" t="0" r="0" b="317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9027" cy="2845533"/>
                    </a:xfrm>
                    <a:prstGeom prst="rect">
                      <a:avLst/>
                    </a:prstGeom>
                  </pic:spPr>
                </pic:pic>
              </a:graphicData>
            </a:graphic>
          </wp:inline>
        </w:drawing>
      </w:r>
    </w:p>
    <w:p w:rsidR="00686602" w:rsidRDefault="00686602" w:rsidP="00686602">
      <w:pPr>
        <w:pStyle w:val="Heading1"/>
        <w:numPr>
          <w:ilvl w:val="0"/>
          <w:numId w:val="0"/>
        </w:numPr>
        <w:ind w:left="1080"/>
        <w:rPr>
          <w:b w:val="0"/>
          <w:bCs w:val="0"/>
        </w:rPr>
      </w:pPr>
    </w:p>
    <w:p w:rsidR="00686602" w:rsidRDefault="00686602" w:rsidP="00686602">
      <w:pPr>
        <w:pStyle w:val="Heading1"/>
        <w:numPr>
          <w:ilvl w:val="1"/>
          <w:numId w:val="1"/>
        </w:numPr>
      </w:pPr>
      <w:r w:rsidRPr="00686602">
        <w:t xml:space="preserve">Data </w:t>
      </w:r>
      <w:r>
        <w:t>Analysis</w:t>
      </w:r>
    </w:p>
    <w:p w:rsidR="00686602" w:rsidRDefault="00686602" w:rsidP="00686602">
      <w:pPr>
        <w:pStyle w:val="Heading1"/>
        <w:numPr>
          <w:ilvl w:val="2"/>
          <w:numId w:val="1"/>
        </w:numPr>
      </w:pPr>
      <w:r>
        <w:t>Fetching Foursquare Location Data</w:t>
      </w:r>
    </w:p>
    <w:p w:rsidR="00686602" w:rsidRDefault="00686602" w:rsidP="00686602">
      <w:pPr>
        <w:pStyle w:val="Heading1"/>
        <w:numPr>
          <w:ilvl w:val="0"/>
          <w:numId w:val="0"/>
        </w:numPr>
        <w:ind w:left="1080"/>
        <w:rPr>
          <w:b w:val="0"/>
          <w:bCs w:val="0"/>
        </w:rPr>
      </w:pPr>
      <w:r w:rsidRPr="00686602">
        <w:rPr>
          <w:b w:val="0"/>
          <w:bCs w:val="0"/>
        </w:rPr>
        <w:t>Finally, let’s make use of Foursquare API and get the top 100 venues that are within a radius of 500 meters</w:t>
      </w:r>
      <w:r>
        <w:rPr>
          <w:b w:val="0"/>
          <w:bCs w:val="0"/>
        </w:rPr>
        <w:t xml:space="preserve"> of each community in Dubai. First four venues are shown in the following figures.</w:t>
      </w:r>
    </w:p>
    <w:p w:rsidR="00686602" w:rsidRDefault="00686602" w:rsidP="00686602">
      <w:pPr>
        <w:pStyle w:val="Heading1"/>
        <w:numPr>
          <w:ilvl w:val="0"/>
          <w:numId w:val="0"/>
        </w:numPr>
        <w:ind w:left="1080"/>
      </w:pPr>
      <w:r w:rsidRPr="00686602">
        <w:rPr>
          <w:b w:val="0"/>
          <w:bCs w:val="0"/>
        </w:rPr>
        <w:drawing>
          <wp:inline distT="0" distB="0" distL="0" distR="0" wp14:anchorId="6AE4B56E" wp14:editId="3B43FBB8">
            <wp:extent cx="5943600" cy="91567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15670"/>
                    </a:xfrm>
                    <a:prstGeom prst="rect">
                      <a:avLst/>
                    </a:prstGeom>
                  </pic:spPr>
                </pic:pic>
              </a:graphicData>
            </a:graphic>
          </wp:inline>
        </w:drawing>
      </w:r>
    </w:p>
    <w:p w:rsidR="00686602" w:rsidRDefault="00686602" w:rsidP="00686602">
      <w:pPr>
        <w:pStyle w:val="Heading1"/>
        <w:numPr>
          <w:ilvl w:val="2"/>
          <w:numId w:val="1"/>
        </w:numPr>
      </w:pPr>
      <w:r w:rsidRPr="00686602">
        <w:t>Analyzing Venue Data</w:t>
      </w:r>
    </w:p>
    <w:p w:rsidR="00686602" w:rsidRDefault="00686602" w:rsidP="00686602">
      <w:pPr>
        <w:pStyle w:val="Heading1"/>
        <w:numPr>
          <w:ilvl w:val="0"/>
          <w:numId w:val="0"/>
        </w:numPr>
        <w:ind w:left="1080"/>
        <w:rPr>
          <w:b w:val="0"/>
          <w:bCs w:val="0"/>
        </w:rPr>
      </w:pPr>
      <w:r>
        <w:rPr>
          <w:b w:val="0"/>
          <w:bCs w:val="0"/>
        </w:rPr>
        <w:t xml:space="preserve">In the figure below, it can be seen that in these Dubai communities, there is a total of 163 unique categories of venues. Also, coffee shops are the most common, as it is at the top of the list in the figure below. </w:t>
      </w:r>
    </w:p>
    <w:p w:rsidR="00686602" w:rsidRDefault="0054407F" w:rsidP="00686602">
      <w:pPr>
        <w:pStyle w:val="Heading1"/>
        <w:numPr>
          <w:ilvl w:val="0"/>
          <w:numId w:val="0"/>
        </w:numPr>
        <w:ind w:left="1080"/>
        <w:jc w:val="center"/>
        <w:rPr>
          <w:b w:val="0"/>
          <w:bCs w:val="0"/>
        </w:rPr>
      </w:pPr>
      <w:r w:rsidRPr="0054407F">
        <w:rPr>
          <w:b w:val="0"/>
          <w:bCs w:val="0"/>
        </w:rPr>
        <w:lastRenderedPageBreak/>
        <w:drawing>
          <wp:inline distT="0" distB="0" distL="0" distR="0" wp14:anchorId="1FCF83B1" wp14:editId="57D32728">
            <wp:extent cx="5943600" cy="2334260"/>
            <wp:effectExtent l="0" t="0" r="0" b="254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34260"/>
                    </a:xfrm>
                    <a:prstGeom prst="rect">
                      <a:avLst/>
                    </a:prstGeom>
                  </pic:spPr>
                </pic:pic>
              </a:graphicData>
            </a:graphic>
          </wp:inline>
        </w:drawing>
      </w:r>
    </w:p>
    <w:p w:rsidR="00686602" w:rsidRPr="00686602" w:rsidRDefault="00686602" w:rsidP="00686602">
      <w:pPr>
        <w:pStyle w:val="ListParagraph"/>
        <w:numPr>
          <w:ilvl w:val="2"/>
          <w:numId w:val="1"/>
        </w:numPr>
        <w:rPr>
          <w:rFonts w:ascii="TimesNewRomanPSMT" w:eastAsia="Times New Roman" w:hAnsi="TimesNewRomanPSMT" w:cs="Times New Roman"/>
          <w:b/>
          <w:bCs/>
          <w:lang w:val="en-US"/>
        </w:rPr>
      </w:pPr>
      <w:r w:rsidRPr="00686602">
        <w:rPr>
          <w:rFonts w:ascii="TimesNewRomanPSMT" w:eastAsia="Times New Roman" w:hAnsi="TimesNewRomanPSMT" w:cs="Times New Roman"/>
          <w:b/>
          <w:bCs/>
          <w:lang w:val="en-US"/>
        </w:rPr>
        <w:t>Filtering Restaurant Data</w:t>
      </w:r>
    </w:p>
    <w:p w:rsidR="00686602" w:rsidRPr="00686602" w:rsidRDefault="00686602" w:rsidP="00686602">
      <w:pPr>
        <w:pStyle w:val="Heading1"/>
        <w:numPr>
          <w:ilvl w:val="0"/>
          <w:numId w:val="0"/>
        </w:numPr>
        <w:ind w:left="1080"/>
        <w:rPr>
          <w:b w:val="0"/>
          <w:bCs w:val="0"/>
        </w:rPr>
      </w:pPr>
      <w:r>
        <w:rPr>
          <w:b w:val="0"/>
          <w:bCs w:val="0"/>
        </w:rPr>
        <w:t xml:space="preserve">Next, </w:t>
      </w:r>
      <w:r w:rsidRPr="00686602">
        <w:rPr>
          <w:b w:val="0"/>
          <w:bCs w:val="0"/>
        </w:rPr>
        <w:t xml:space="preserve">I will concentrate </w:t>
      </w:r>
      <w:r>
        <w:rPr>
          <w:b w:val="0"/>
          <w:bCs w:val="0"/>
        </w:rPr>
        <w:t>on</w:t>
      </w:r>
      <w:r w:rsidRPr="00686602">
        <w:rPr>
          <w:b w:val="0"/>
          <w:bCs w:val="0"/>
        </w:rPr>
        <w:t xml:space="preserve"> Restaurant </w:t>
      </w:r>
      <w:r>
        <w:rPr>
          <w:b w:val="0"/>
          <w:bCs w:val="0"/>
        </w:rPr>
        <w:t>c</w:t>
      </w:r>
      <w:r w:rsidRPr="00686602">
        <w:rPr>
          <w:b w:val="0"/>
          <w:bCs w:val="0"/>
        </w:rPr>
        <w:t>ategory only.</w:t>
      </w:r>
      <w:r>
        <w:rPr>
          <w:b w:val="0"/>
          <w:bCs w:val="0"/>
        </w:rPr>
        <w:t xml:space="preserve"> </w:t>
      </w:r>
      <w:r>
        <w:rPr>
          <w:b w:val="0"/>
          <w:bCs w:val="0"/>
        </w:rPr>
        <w:t>I have filtered the restaurant venues</w:t>
      </w:r>
      <w:r>
        <w:rPr>
          <w:b w:val="0"/>
          <w:bCs w:val="0"/>
        </w:rPr>
        <w:t xml:space="preserve"> as shown in the sample data frame. </w:t>
      </w:r>
    </w:p>
    <w:p w:rsidR="00686602" w:rsidRDefault="00686602" w:rsidP="00686602">
      <w:pPr>
        <w:pStyle w:val="Heading1"/>
        <w:numPr>
          <w:ilvl w:val="0"/>
          <w:numId w:val="0"/>
        </w:numPr>
        <w:ind w:left="1080"/>
        <w:jc w:val="center"/>
        <w:rPr>
          <w:b w:val="0"/>
          <w:bCs w:val="0"/>
        </w:rPr>
      </w:pPr>
      <w:r w:rsidRPr="00686602">
        <w:rPr>
          <w:b w:val="0"/>
          <w:bCs w:val="0"/>
        </w:rPr>
        <w:drawing>
          <wp:inline distT="0" distB="0" distL="0" distR="0" wp14:anchorId="4B054FD7" wp14:editId="3A9C3319">
            <wp:extent cx="6203092" cy="977517"/>
            <wp:effectExtent l="0" t="0" r="0" b="63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31338" cy="981968"/>
                    </a:xfrm>
                    <a:prstGeom prst="rect">
                      <a:avLst/>
                    </a:prstGeom>
                  </pic:spPr>
                </pic:pic>
              </a:graphicData>
            </a:graphic>
          </wp:inline>
        </w:drawing>
      </w:r>
    </w:p>
    <w:p w:rsidR="00686602" w:rsidRDefault="00686602" w:rsidP="00686602">
      <w:pPr>
        <w:pStyle w:val="Heading1"/>
        <w:numPr>
          <w:ilvl w:val="0"/>
          <w:numId w:val="0"/>
        </w:numPr>
        <w:ind w:left="1080"/>
        <w:rPr>
          <w:b w:val="0"/>
          <w:bCs w:val="0"/>
        </w:rPr>
      </w:pPr>
      <w:r>
        <w:rPr>
          <w:b w:val="0"/>
          <w:bCs w:val="0"/>
        </w:rPr>
        <w:t>Middle Eastern</w:t>
      </w:r>
      <w:r w:rsidRPr="00686602">
        <w:rPr>
          <w:b w:val="0"/>
          <w:bCs w:val="0"/>
        </w:rPr>
        <w:t xml:space="preserve"> </w:t>
      </w:r>
      <w:r>
        <w:rPr>
          <w:b w:val="0"/>
          <w:bCs w:val="0"/>
        </w:rPr>
        <w:t>r</w:t>
      </w:r>
      <w:r w:rsidRPr="00686602">
        <w:rPr>
          <w:b w:val="0"/>
          <w:bCs w:val="0"/>
        </w:rPr>
        <w:t xml:space="preserve">estaurants top the chart as we can see in the </w:t>
      </w:r>
      <w:r>
        <w:rPr>
          <w:b w:val="0"/>
          <w:bCs w:val="0"/>
        </w:rPr>
        <w:t>figure</w:t>
      </w:r>
      <w:r w:rsidRPr="00686602">
        <w:rPr>
          <w:b w:val="0"/>
          <w:bCs w:val="0"/>
        </w:rPr>
        <w:t xml:space="preserve"> below</w:t>
      </w:r>
      <w:r>
        <w:rPr>
          <w:b w:val="0"/>
          <w:bCs w:val="0"/>
        </w:rPr>
        <w:t>.</w:t>
      </w:r>
    </w:p>
    <w:p w:rsidR="00686602" w:rsidRDefault="00686602" w:rsidP="00686602">
      <w:pPr>
        <w:pStyle w:val="Heading1"/>
        <w:numPr>
          <w:ilvl w:val="0"/>
          <w:numId w:val="0"/>
        </w:numPr>
        <w:ind w:left="1080"/>
        <w:jc w:val="center"/>
        <w:rPr>
          <w:b w:val="0"/>
          <w:bCs w:val="0"/>
        </w:rPr>
      </w:pPr>
      <w:r w:rsidRPr="00686602">
        <w:rPr>
          <w:b w:val="0"/>
          <w:bCs w:val="0"/>
        </w:rPr>
        <w:drawing>
          <wp:inline distT="0" distB="0" distL="0" distR="0" wp14:anchorId="34BFF184" wp14:editId="39C1339F">
            <wp:extent cx="3113903" cy="2555667"/>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9555" cy="2568513"/>
                    </a:xfrm>
                    <a:prstGeom prst="rect">
                      <a:avLst/>
                    </a:prstGeom>
                  </pic:spPr>
                </pic:pic>
              </a:graphicData>
            </a:graphic>
          </wp:inline>
        </w:drawing>
      </w:r>
    </w:p>
    <w:p w:rsidR="00686602" w:rsidRDefault="00686602">
      <w:pPr>
        <w:rPr>
          <w:rFonts w:ascii="TimesNewRomanPSMT" w:eastAsia="Times New Roman" w:hAnsi="TimesNewRomanPSMT" w:cs="Times New Roman"/>
          <w:lang w:val="en-US"/>
        </w:rPr>
      </w:pPr>
      <w:r>
        <w:rPr>
          <w:b/>
          <w:bCs/>
        </w:rPr>
        <w:br w:type="page"/>
      </w:r>
    </w:p>
    <w:p w:rsidR="00686602" w:rsidRDefault="00686602" w:rsidP="00686602">
      <w:pPr>
        <w:pStyle w:val="Heading1"/>
        <w:numPr>
          <w:ilvl w:val="0"/>
          <w:numId w:val="0"/>
        </w:numPr>
        <w:ind w:left="1080"/>
        <w:jc w:val="center"/>
        <w:rPr>
          <w:b w:val="0"/>
          <w:bCs w:val="0"/>
        </w:rPr>
      </w:pPr>
    </w:p>
    <w:p w:rsidR="00686602" w:rsidRDefault="00686602" w:rsidP="00686602">
      <w:pPr>
        <w:pStyle w:val="Heading1"/>
        <w:numPr>
          <w:ilvl w:val="0"/>
          <w:numId w:val="0"/>
        </w:numPr>
        <w:ind w:left="1080"/>
        <w:rPr>
          <w:b w:val="0"/>
          <w:bCs w:val="0"/>
        </w:rPr>
      </w:pPr>
      <w:r>
        <w:rPr>
          <w:b w:val="0"/>
          <w:bCs w:val="0"/>
        </w:rPr>
        <w:t xml:space="preserve">Al Karma has the highest number of restaurants, as seen below. </w:t>
      </w:r>
    </w:p>
    <w:p w:rsidR="00686602" w:rsidRDefault="00686602" w:rsidP="00686602">
      <w:pPr>
        <w:jc w:val="center"/>
        <w:rPr>
          <w:rFonts w:ascii="TimesNewRomanPSMT" w:eastAsia="Times New Roman" w:hAnsi="TimesNewRomanPSMT" w:cs="Times New Roman"/>
          <w:lang w:val="en-US"/>
        </w:rPr>
      </w:pPr>
      <w:r w:rsidRPr="00686602">
        <w:rPr>
          <w:rFonts w:ascii="TimesNewRomanPSMT" w:eastAsia="Times New Roman" w:hAnsi="TimesNewRomanPSMT" w:cs="Times New Roman"/>
          <w:lang w:val="en-US"/>
        </w:rPr>
        <w:drawing>
          <wp:inline distT="0" distB="0" distL="0" distR="0" wp14:anchorId="1EE89B24" wp14:editId="4774A04E">
            <wp:extent cx="2260600" cy="28956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0600" cy="2895600"/>
                    </a:xfrm>
                    <a:prstGeom prst="rect">
                      <a:avLst/>
                    </a:prstGeom>
                  </pic:spPr>
                </pic:pic>
              </a:graphicData>
            </a:graphic>
          </wp:inline>
        </w:drawing>
      </w:r>
    </w:p>
    <w:p w:rsidR="00686602" w:rsidRDefault="00686602" w:rsidP="00686602">
      <w:pPr>
        <w:pStyle w:val="Heading1"/>
        <w:numPr>
          <w:ilvl w:val="0"/>
          <w:numId w:val="0"/>
        </w:numPr>
        <w:ind w:left="1080"/>
        <w:jc w:val="center"/>
        <w:rPr>
          <w:b w:val="0"/>
          <w:bCs w:val="0"/>
        </w:rPr>
      </w:pPr>
    </w:p>
    <w:p w:rsidR="00686602" w:rsidRDefault="00686602" w:rsidP="00686602">
      <w:pPr>
        <w:pStyle w:val="ListParagraph"/>
        <w:numPr>
          <w:ilvl w:val="2"/>
          <w:numId w:val="1"/>
        </w:numPr>
        <w:rPr>
          <w:rFonts w:ascii="TimesNewRomanPSMT" w:eastAsia="Times New Roman" w:hAnsi="TimesNewRomanPSMT" w:cs="Times New Roman"/>
          <w:b/>
          <w:bCs/>
          <w:lang w:val="en-US"/>
        </w:rPr>
      </w:pPr>
      <w:r>
        <w:rPr>
          <w:rFonts w:ascii="TimesNewRomanPSMT" w:eastAsia="Times New Roman" w:hAnsi="TimesNewRomanPSMT" w:cs="Times New Roman"/>
          <w:b/>
          <w:bCs/>
          <w:lang w:val="en-US"/>
        </w:rPr>
        <w:t>Top Restaurants in each community</w:t>
      </w:r>
    </w:p>
    <w:p w:rsidR="00686602" w:rsidRDefault="00686602" w:rsidP="00686602">
      <w:pPr>
        <w:ind w:left="1080"/>
        <w:rPr>
          <w:rFonts w:ascii="TimesNewRomanPSMT" w:eastAsia="Times New Roman" w:hAnsi="TimesNewRomanPSMT" w:cs="Times New Roman"/>
          <w:lang w:val="en-US"/>
        </w:rPr>
      </w:pPr>
    </w:p>
    <w:p w:rsidR="00686602" w:rsidRPr="00686602" w:rsidRDefault="00686602" w:rsidP="00686602">
      <w:pPr>
        <w:ind w:left="1080"/>
        <w:rPr>
          <w:rFonts w:ascii="TimesNewRomanPSMT" w:eastAsia="Times New Roman" w:hAnsi="TimesNewRomanPSMT" w:cs="Times New Roman"/>
          <w:lang w:val="en-US"/>
        </w:rPr>
      </w:pPr>
      <w:r w:rsidRPr="00686602">
        <w:rPr>
          <w:rFonts w:ascii="TimesNewRomanPSMT" w:eastAsia="Times New Roman" w:hAnsi="TimesNewRomanPSMT" w:cs="Times New Roman"/>
          <w:lang w:val="en-US"/>
        </w:rPr>
        <w:t>Let’s analyze each neighborhood to know about the top 5 venues of each one</w:t>
      </w:r>
      <w:r>
        <w:rPr>
          <w:rFonts w:ascii="TimesNewRomanPSMT" w:eastAsia="Times New Roman" w:hAnsi="TimesNewRomanPSMT" w:cs="Times New Roman"/>
          <w:lang w:val="en-US"/>
        </w:rPr>
        <w:t>, as shown in figure a.</w:t>
      </w:r>
    </w:p>
    <w:p w:rsidR="00686602" w:rsidRPr="00686602" w:rsidRDefault="00686602" w:rsidP="00686602">
      <w:pPr>
        <w:pStyle w:val="Heading1"/>
        <w:numPr>
          <w:ilvl w:val="0"/>
          <w:numId w:val="0"/>
        </w:numPr>
        <w:ind w:left="1080"/>
        <w:rPr>
          <w:b w:val="0"/>
          <w:bCs w:val="0"/>
        </w:rPr>
      </w:pPr>
      <w:r>
        <w:rPr>
          <w:b w:val="0"/>
          <w:bCs w:val="0"/>
        </w:rPr>
        <w:t>So we c</w:t>
      </w:r>
      <w:r w:rsidRPr="00686602">
        <w:rPr>
          <w:b w:val="0"/>
          <w:bCs w:val="0"/>
        </w:rPr>
        <w:t>reate a data-frame with pandas one hot encoding for the venue categories</w:t>
      </w:r>
      <w:r>
        <w:rPr>
          <w:b w:val="0"/>
          <w:bCs w:val="0"/>
        </w:rPr>
        <w:t>,</w:t>
      </w:r>
      <w:r w:rsidRPr="00686602">
        <w:rPr>
          <w:b w:val="0"/>
          <w:bCs w:val="0"/>
        </w:rPr>
        <w:t xml:space="preserve"> </w:t>
      </w:r>
      <w:r>
        <w:rPr>
          <w:b w:val="0"/>
          <w:bCs w:val="0"/>
        </w:rPr>
        <w:t>u</w:t>
      </w:r>
      <w:r w:rsidRPr="00686602">
        <w:rPr>
          <w:b w:val="0"/>
          <w:bCs w:val="0"/>
        </w:rPr>
        <w:t>se pandas group</w:t>
      </w:r>
      <w:r>
        <w:rPr>
          <w:b w:val="0"/>
          <w:bCs w:val="0"/>
        </w:rPr>
        <w:t xml:space="preserve"> </w:t>
      </w:r>
      <w:r w:rsidRPr="00686602">
        <w:rPr>
          <w:b w:val="0"/>
          <w:bCs w:val="0"/>
        </w:rPr>
        <w:t>by on neighborhood column and calculate the mean of the frequency of occurrence of each venue category</w:t>
      </w:r>
      <w:r>
        <w:rPr>
          <w:b w:val="0"/>
          <w:bCs w:val="0"/>
        </w:rPr>
        <w:t>, and finally o</w:t>
      </w:r>
      <w:r w:rsidRPr="00686602">
        <w:rPr>
          <w:b w:val="0"/>
          <w:bCs w:val="0"/>
        </w:rPr>
        <w:t xml:space="preserve">utput each neighborhood along with the top </w:t>
      </w:r>
      <w:r>
        <w:rPr>
          <w:b w:val="0"/>
          <w:bCs w:val="0"/>
        </w:rPr>
        <w:t>5</w:t>
      </w:r>
      <w:r w:rsidRPr="00686602">
        <w:rPr>
          <w:b w:val="0"/>
          <w:bCs w:val="0"/>
        </w:rPr>
        <w:t xml:space="preserve"> most common venues</w:t>
      </w:r>
      <w:r>
        <w:rPr>
          <w:b w:val="0"/>
          <w:bCs w:val="0"/>
        </w:rPr>
        <w:t>.</w:t>
      </w:r>
    </w:p>
    <w:p w:rsidR="00686602" w:rsidRDefault="00686602" w:rsidP="00686602">
      <w:pPr>
        <w:pStyle w:val="Heading1"/>
        <w:numPr>
          <w:ilvl w:val="0"/>
          <w:numId w:val="0"/>
        </w:numPr>
        <w:ind w:left="1080"/>
        <w:rPr>
          <w:b w:val="0"/>
          <w:bCs w:val="0"/>
        </w:rPr>
      </w:pPr>
      <w:r w:rsidRPr="00686602">
        <w:rPr>
          <w:b w:val="0"/>
          <w:bCs w:val="0"/>
        </w:rPr>
        <w:drawing>
          <wp:inline distT="0" distB="0" distL="0" distR="0" wp14:anchorId="39260EB0" wp14:editId="74CE89B1">
            <wp:extent cx="5943600" cy="158813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88135"/>
                    </a:xfrm>
                    <a:prstGeom prst="rect">
                      <a:avLst/>
                    </a:prstGeom>
                  </pic:spPr>
                </pic:pic>
              </a:graphicData>
            </a:graphic>
          </wp:inline>
        </w:drawing>
      </w:r>
    </w:p>
    <w:p w:rsidR="00686602" w:rsidRDefault="00686602" w:rsidP="00686602">
      <w:pPr>
        <w:pStyle w:val="Heading1"/>
        <w:numPr>
          <w:ilvl w:val="0"/>
          <w:numId w:val="0"/>
        </w:numPr>
        <w:ind w:left="1080"/>
        <w:rPr>
          <w:b w:val="0"/>
          <w:bCs w:val="0"/>
        </w:rPr>
      </w:pPr>
    </w:p>
    <w:p w:rsidR="00686602" w:rsidRDefault="00686602" w:rsidP="00686602">
      <w:pPr>
        <w:pStyle w:val="Heading1"/>
        <w:numPr>
          <w:ilvl w:val="0"/>
          <w:numId w:val="0"/>
        </w:numPr>
        <w:ind w:left="1080"/>
        <w:rPr>
          <w:b w:val="0"/>
          <w:bCs w:val="0"/>
        </w:rPr>
      </w:pPr>
    </w:p>
    <w:p w:rsidR="00686602" w:rsidRDefault="00686602" w:rsidP="00686602">
      <w:pPr>
        <w:pStyle w:val="ListParagraph"/>
        <w:numPr>
          <w:ilvl w:val="2"/>
          <w:numId w:val="1"/>
        </w:numPr>
        <w:rPr>
          <w:rFonts w:ascii="TimesNewRomanPSMT" w:eastAsia="Times New Roman" w:hAnsi="TimesNewRomanPSMT" w:cs="Times New Roman"/>
          <w:b/>
          <w:bCs/>
          <w:lang w:val="en-US"/>
        </w:rPr>
      </w:pPr>
      <w:r>
        <w:rPr>
          <w:rFonts w:ascii="TimesNewRomanPSMT" w:eastAsia="Times New Roman" w:hAnsi="TimesNewRomanPSMT" w:cs="Times New Roman"/>
          <w:b/>
          <w:bCs/>
          <w:lang w:val="en-US"/>
        </w:rPr>
        <w:lastRenderedPageBreak/>
        <w:t>Clustering</w:t>
      </w:r>
    </w:p>
    <w:p w:rsidR="00686602" w:rsidRDefault="00686602" w:rsidP="00686602">
      <w:pPr>
        <w:ind w:left="1080"/>
        <w:rPr>
          <w:rFonts w:ascii="TimesNewRomanPSMT" w:eastAsia="Times New Roman" w:hAnsi="TimesNewRomanPSMT" w:cs="Times New Roman"/>
          <w:b/>
          <w:bCs/>
          <w:lang w:val="en-US"/>
        </w:rPr>
      </w:pPr>
    </w:p>
    <w:p w:rsidR="00686602" w:rsidRDefault="00686602" w:rsidP="00686602">
      <w:pPr>
        <w:ind w:left="1080"/>
        <w:rPr>
          <w:rFonts w:ascii="TimesNewRomanPSMT" w:eastAsia="Times New Roman" w:hAnsi="TimesNewRomanPSMT" w:cs="Times New Roman"/>
          <w:lang w:val="en-US"/>
        </w:rPr>
      </w:pPr>
      <w:r w:rsidRPr="00686602">
        <w:rPr>
          <w:rFonts w:ascii="TimesNewRomanPSMT" w:eastAsia="Times New Roman" w:hAnsi="TimesNewRomanPSMT" w:cs="Times New Roman"/>
          <w:lang w:val="en-US"/>
        </w:rPr>
        <w:t xml:space="preserve">Finally, we try to cluster these </w:t>
      </w:r>
      <w:r>
        <w:rPr>
          <w:rFonts w:ascii="TimesNewRomanPSMT" w:eastAsia="Times New Roman" w:hAnsi="TimesNewRomanPSMT" w:cs="Times New Roman"/>
          <w:lang w:val="en-US"/>
        </w:rPr>
        <w:t>the communities</w:t>
      </w:r>
      <w:r w:rsidRPr="00686602">
        <w:rPr>
          <w:rFonts w:ascii="TimesNewRomanPSMT" w:eastAsia="Times New Roman" w:hAnsi="TimesNewRomanPSMT" w:cs="Times New Roman"/>
          <w:lang w:val="en-US"/>
        </w:rPr>
        <w:t xml:space="preserve"> based on the venue categories </w:t>
      </w:r>
      <w:r>
        <w:rPr>
          <w:rFonts w:ascii="TimesNewRomanPSMT" w:eastAsia="Times New Roman" w:hAnsi="TimesNewRomanPSMT" w:cs="Times New Roman"/>
          <w:lang w:val="en-US"/>
        </w:rPr>
        <w:t>using</w:t>
      </w:r>
      <w:r w:rsidRPr="00686602">
        <w:rPr>
          <w:rFonts w:ascii="TimesNewRomanPSMT" w:eastAsia="Times New Roman" w:hAnsi="TimesNewRomanPSMT" w:cs="Times New Roman"/>
          <w:lang w:val="en-US"/>
        </w:rPr>
        <w:t xml:space="preserve"> K-Means clustering. So, </w:t>
      </w:r>
      <w:r>
        <w:rPr>
          <w:rFonts w:ascii="TimesNewRomanPSMT" w:eastAsia="Times New Roman" w:hAnsi="TimesNewRomanPSMT" w:cs="Times New Roman"/>
          <w:lang w:val="en-US"/>
        </w:rPr>
        <w:t>we expect the</w:t>
      </w:r>
      <w:r w:rsidRPr="00686602">
        <w:rPr>
          <w:rFonts w:ascii="TimesNewRomanPSMT" w:eastAsia="Times New Roman" w:hAnsi="TimesNewRomanPSMT" w:cs="Times New Roman"/>
          <w:lang w:val="en-US"/>
        </w:rPr>
        <w:t xml:space="preserve"> </w:t>
      </w:r>
      <w:r>
        <w:rPr>
          <w:rFonts w:ascii="TimesNewRomanPSMT" w:eastAsia="Times New Roman" w:hAnsi="TimesNewRomanPSMT" w:cs="Times New Roman"/>
          <w:lang w:val="en-US"/>
        </w:rPr>
        <w:t>communities to</w:t>
      </w:r>
      <w:r w:rsidRPr="00686602">
        <w:rPr>
          <w:rFonts w:ascii="TimesNewRomanPSMT" w:eastAsia="Times New Roman" w:hAnsi="TimesNewRomanPSMT" w:cs="Times New Roman"/>
          <w:lang w:val="en-US"/>
        </w:rPr>
        <w:t xml:space="preserve"> be clustered</w:t>
      </w:r>
      <w:r>
        <w:rPr>
          <w:rFonts w:ascii="TimesNewRomanPSMT" w:eastAsia="Times New Roman" w:hAnsi="TimesNewRomanPSMT" w:cs="Times New Roman"/>
          <w:lang w:val="en-US"/>
        </w:rPr>
        <w:t xml:space="preserve"> </w:t>
      </w:r>
      <w:r w:rsidRPr="00686602">
        <w:rPr>
          <w:rFonts w:ascii="TimesNewRomanPSMT" w:eastAsia="Times New Roman" w:hAnsi="TimesNewRomanPSMT" w:cs="Times New Roman"/>
          <w:lang w:val="en-US"/>
        </w:rPr>
        <w:t>based on the similarities of venue categories.</w:t>
      </w:r>
    </w:p>
    <w:p w:rsidR="00686602" w:rsidRDefault="00686602" w:rsidP="00686602">
      <w:pPr>
        <w:ind w:left="1080"/>
        <w:rPr>
          <w:rFonts w:ascii="TimesNewRomanPSMT" w:eastAsia="Times New Roman" w:hAnsi="TimesNewRomanPSMT" w:cs="Times New Roman"/>
          <w:lang w:val="en-US"/>
        </w:rPr>
      </w:pPr>
    </w:p>
    <w:p w:rsidR="00686602" w:rsidRPr="00686602" w:rsidRDefault="00686602" w:rsidP="00686602">
      <w:pPr>
        <w:ind w:left="1080"/>
        <w:rPr>
          <w:rFonts w:ascii="TimesNewRomanPSMT" w:eastAsia="Times New Roman" w:hAnsi="TimesNewRomanPSMT" w:cs="Times New Roman"/>
          <w:lang w:val="en-US"/>
        </w:rPr>
      </w:pPr>
      <w:r>
        <w:rPr>
          <w:rFonts w:ascii="TimesNewRomanPSMT" w:eastAsia="Times New Roman" w:hAnsi="TimesNewRomanPSMT" w:cs="Times New Roman"/>
          <w:lang w:val="en-US"/>
        </w:rPr>
        <w:t xml:space="preserve">We finally form a comprehensive data frame with cluster labels, latitude and longitude, most common venues, and population and area data. </w:t>
      </w:r>
    </w:p>
    <w:p w:rsidR="00686602" w:rsidRPr="00686602" w:rsidRDefault="00686602" w:rsidP="00686602">
      <w:pPr>
        <w:pStyle w:val="Heading1"/>
        <w:numPr>
          <w:ilvl w:val="0"/>
          <w:numId w:val="0"/>
        </w:numPr>
        <w:ind w:left="1080"/>
        <w:rPr>
          <w:b w:val="0"/>
          <w:bCs w:val="0"/>
        </w:rPr>
      </w:pPr>
      <w:r w:rsidRPr="00686602">
        <w:rPr>
          <w:b w:val="0"/>
          <w:bCs w:val="0"/>
        </w:rPr>
        <w:drawing>
          <wp:inline distT="0" distB="0" distL="0" distR="0" wp14:anchorId="4423F669" wp14:editId="553FC4D0">
            <wp:extent cx="5943600" cy="1545590"/>
            <wp:effectExtent l="0" t="0" r="0" b="381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45590"/>
                    </a:xfrm>
                    <a:prstGeom prst="rect">
                      <a:avLst/>
                    </a:prstGeom>
                  </pic:spPr>
                </pic:pic>
              </a:graphicData>
            </a:graphic>
          </wp:inline>
        </w:drawing>
      </w:r>
    </w:p>
    <w:p w:rsidR="00686602" w:rsidRDefault="00686602" w:rsidP="00686602">
      <w:pPr>
        <w:pStyle w:val="Heading1"/>
        <w:numPr>
          <w:ilvl w:val="0"/>
          <w:numId w:val="0"/>
        </w:numPr>
        <w:ind w:left="1080"/>
        <w:rPr>
          <w:b w:val="0"/>
          <w:bCs w:val="0"/>
        </w:rPr>
      </w:pPr>
      <w:r w:rsidRPr="00686602">
        <w:rPr>
          <w:b w:val="0"/>
          <w:bCs w:val="0"/>
        </w:rPr>
        <w:t xml:space="preserve">We can represent these </w:t>
      </w:r>
      <w:r>
        <w:rPr>
          <w:b w:val="0"/>
          <w:bCs w:val="0"/>
        </w:rPr>
        <w:t xml:space="preserve">3 </w:t>
      </w:r>
      <w:r w:rsidRPr="00686602">
        <w:rPr>
          <w:b w:val="0"/>
          <w:bCs w:val="0"/>
        </w:rPr>
        <w:t xml:space="preserve">clusters in a leaflet map using Folium library </w:t>
      </w:r>
      <w:r>
        <w:rPr>
          <w:b w:val="0"/>
          <w:bCs w:val="0"/>
        </w:rPr>
        <w:t>as shown in the following figure.</w:t>
      </w:r>
      <w:r w:rsidR="0054407F" w:rsidRPr="0054407F">
        <w:t xml:space="preserve"> </w:t>
      </w:r>
      <w:r w:rsidR="0054407F" w:rsidRPr="0054407F">
        <w:rPr>
          <w:b w:val="0"/>
          <w:bCs w:val="0"/>
        </w:rPr>
        <w:t>Burj Khalifa Downtown area</w:t>
      </w:r>
      <w:r w:rsidR="0054407F">
        <w:rPr>
          <w:b w:val="0"/>
          <w:bCs w:val="0"/>
        </w:rPr>
        <w:t>, which is represented by a purple dot in figure a,</w:t>
      </w:r>
      <w:r w:rsidR="0054407F" w:rsidRPr="0054407F">
        <w:rPr>
          <w:b w:val="0"/>
          <w:bCs w:val="0"/>
        </w:rPr>
        <w:t xml:space="preserve"> has a variety of restaurants different than other communities.</w:t>
      </w:r>
    </w:p>
    <w:p w:rsidR="00686602" w:rsidRDefault="00686602" w:rsidP="00686602">
      <w:pPr>
        <w:pStyle w:val="Heading1"/>
        <w:numPr>
          <w:ilvl w:val="0"/>
          <w:numId w:val="0"/>
        </w:numPr>
        <w:ind w:left="1080"/>
        <w:rPr>
          <w:b w:val="0"/>
          <w:bCs w:val="0"/>
        </w:rPr>
      </w:pPr>
      <w:r w:rsidRPr="00686602">
        <w:rPr>
          <w:b w:val="0"/>
          <w:bCs w:val="0"/>
        </w:rPr>
        <w:drawing>
          <wp:inline distT="0" distB="0" distL="0" distR="0" wp14:anchorId="3AE0FA9B" wp14:editId="1D93C786">
            <wp:extent cx="5535827" cy="3310259"/>
            <wp:effectExtent l="0" t="0" r="1905" b="4445"/>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2847" cy="3320436"/>
                    </a:xfrm>
                    <a:prstGeom prst="rect">
                      <a:avLst/>
                    </a:prstGeom>
                  </pic:spPr>
                </pic:pic>
              </a:graphicData>
            </a:graphic>
          </wp:inline>
        </w:drawing>
      </w:r>
    </w:p>
    <w:p w:rsidR="00686602" w:rsidRDefault="00686602" w:rsidP="00686602">
      <w:pPr>
        <w:pStyle w:val="Heading1"/>
        <w:numPr>
          <w:ilvl w:val="0"/>
          <w:numId w:val="0"/>
        </w:numPr>
        <w:ind w:left="1080"/>
        <w:rPr>
          <w:b w:val="0"/>
          <w:bCs w:val="0"/>
        </w:rPr>
      </w:pPr>
    </w:p>
    <w:p w:rsidR="00686602" w:rsidRDefault="00686602" w:rsidP="00686602">
      <w:pPr>
        <w:pStyle w:val="Heading1"/>
        <w:numPr>
          <w:ilvl w:val="0"/>
          <w:numId w:val="0"/>
        </w:numPr>
        <w:ind w:left="1080"/>
        <w:rPr>
          <w:b w:val="0"/>
          <w:bCs w:val="0"/>
        </w:rPr>
      </w:pPr>
    </w:p>
    <w:p w:rsidR="00686602" w:rsidRDefault="00686602" w:rsidP="00686602">
      <w:pPr>
        <w:pStyle w:val="Heading1"/>
        <w:numPr>
          <w:ilvl w:val="0"/>
          <w:numId w:val="0"/>
        </w:numPr>
        <w:ind w:left="1080"/>
        <w:rPr>
          <w:b w:val="0"/>
          <w:bCs w:val="0"/>
        </w:rPr>
      </w:pPr>
    </w:p>
    <w:p w:rsidR="00686602" w:rsidRDefault="00686602" w:rsidP="00686602">
      <w:pPr>
        <w:pStyle w:val="Heading1"/>
      </w:pPr>
      <w:r>
        <w:t>Results and discussions</w:t>
      </w:r>
    </w:p>
    <w:p w:rsidR="00686602" w:rsidRPr="00686602" w:rsidRDefault="00686602" w:rsidP="00686602">
      <w:pPr>
        <w:pStyle w:val="Heading1"/>
        <w:numPr>
          <w:ilvl w:val="0"/>
          <w:numId w:val="0"/>
        </w:numPr>
        <w:ind w:left="720"/>
        <w:rPr>
          <w:b w:val="0"/>
          <w:bCs w:val="0"/>
        </w:rPr>
      </w:pPr>
      <w:r w:rsidRPr="00686602">
        <w:rPr>
          <w:b w:val="0"/>
          <w:bCs w:val="0"/>
        </w:rPr>
        <w:t xml:space="preserve">We got a glimpse of the Restaurants in </w:t>
      </w:r>
      <w:r>
        <w:rPr>
          <w:b w:val="0"/>
          <w:bCs w:val="0"/>
        </w:rPr>
        <w:t>Dubai</w:t>
      </w:r>
      <w:r w:rsidRPr="00686602">
        <w:rPr>
          <w:b w:val="0"/>
          <w:bCs w:val="0"/>
        </w:rPr>
        <w:t xml:space="preserve"> and were able to find out some interesting insights which might be useful to travelers as well as people with business interests. Let’s summarize our findings:</w:t>
      </w:r>
    </w:p>
    <w:p w:rsidR="00686602" w:rsidRPr="00686602" w:rsidRDefault="00686602" w:rsidP="00686602">
      <w:pPr>
        <w:pStyle w:val="Heading1"/>
        <w:numPr>
          <w:ilvl w:val="0"/>
          <w:numId w:val="0"/>
        </w:numPr>
        <w:ind w:left="1080"/>
        <w:rPr>
          <w:b w:val="0"/>
          <w:bCs w:val="0"/>
        </w:rPr>
      </w:pPr>
      <w:r w:rsidRPr="00686602">
        <w:rPr>
          <w:b w:val="0"/>
          <w:bCs w:val="0"/>
        </w:rPr>
        <w:t xml:space="preserve">· </w:t>
      </w:r>
      <w:r>
        <w:rPr>
          <w:b w:val="0"/>
          <w:bCs w:val="0"/>
        </w:rPr>
        <w:t>Middle Eastern</w:t>
      </w:r>
      <w:r w:rsidRPr="00686602">
        <w:rPr>
          <w:b w:val="0"/>
          <w:bCs w:val="0"/>
        </w:rPr>
        <w:t xml:space="preserve"> restaurants top the charts of most common venues in </w:t>
      </w:r>
      <w:r>
        <w:rPr>
          <w:b w:val="0"/>
          <w:bCs w:val="0"/>
        </w:rPr>
        <w:t>Dubai communities</w:t>
      </w:r>
      <w:r w:rsidRPr="00686602">
        <w:rPr>
          <w:b w:val="0"/>
          <w:bCs w:val="0"/>
        </w:rPr>
        <w:t>.</w:t>
      </w:r>
    </w:p>
    <w:p w:rsidR="00686602" w:rsidRPr="00686602" w:rsidRDefault="00686602" w:rsidP="00686602">
      <w:pPr>
        <w:pStyle w:val="Heading1"/>
        <w:numPr>
          <w:ilvl w:val="0"/>
          <w:numId w:val="0"/>
        </w:numPr>
        <w:ind w:left="1080"/>
        <w:rPr>
          <w:b w:val="0"/>
          <w:bCs w:val="0"/>
        </w:rPr>
      </w:pPr>
      <w:r w:rsidRPr="00686602">
        <w:rPr>
          <w:b w:val="0"/>
          <w:bCs w:val="0"/>
        </w:rPr>
        <w:t xml:space="preserve">· </w:t>
      </w:r>
      <w:r>
        <w:rPr>
          <w:b w:val="0"/>
          <w:bCs w:val="0"/>
        </w:rPr>
        <w:t>Al Karama</w:t>
      </w:r>
      <w:r w:rsidRPr="00686602">
        <w:rPr>
          <w:b w:val="0"/>
          <w:bCs w:val="0"/>
        </w:rPr>
        <w:t xml:space="preserve"> </w:t>
      </w:r>
      <w:r>
        <w:rPr>
          <w:b w:val="0"/>
          <w:bCs w:val="0"/>
        </w:rPr>
        <w:t>community</w:t>
      </w:r>
      <w:r w:rsidRPr="00686602">
        <w:rPr>
          <w:b w:val="0"/>
          <w:bCs w:val="0"/>
        </w:rPr>
        <w:t xml:space="preserve"> has maximum number of restaurants.</w:t>
      </w:r>
    </w:p>
    <w:p w:rsidR="00686602" w:rsidRPr="00686602" w:rsidRDefault="00686602" w:rsidP="00686602">
      <w:pPr>
        <w:pStyle w:val="Heading1"/>
        <w:numPr>
          <w:ilvl w:val="0"/>
          <w:numId w:val="0"/>
        </w:numPr>
        <w:ind w:left="1080"/>
        <w:rPr>
          <w:b w:val="0"/>
          <w:bCs w:val="0"/>
        </w:rPr>
      </w:pPr>
      <w:r w:rsidRPr="00686602">
        <w:rPr>
          <w:b w:val="0"/>
          <w:bCs w:val="0"/>
        </w:rPr>
        <w:t xml:space="preserve">· Since the clustering was based only on the category of restaurants on each district, </w:t>
      </w:r>
      <w:r>
        <w:rPr>
          <w:b w:val="0"/>
          <w:bCs w:val="0"/>
        </w:rPr>
        <w:t xml:space="preserve">Burj Khalifa Downtown area </w:t>
      </w:r>
      <w:r w:rsidR="0054407F">
        <w:rPr>
          <w:b w:val="0"/>
          <w:bCs w:val="0"/>
        </w:rPr>
        <w:t>has a variety of restaurants different than other communities.</w:t>
      </w:r>
    </w:p>
    <w:p w:rsidR="00686602" w:rsidRPr="00686602" w:rsidRDefault="00686602" w:rsidP="00686602">
      <w:pPr>
        <w:pStyle w:val="Heading1"/>
        <w:numPr>
          <w:ilvl w:val="0"/>
          <w:numId w:val="0"/>
        </w:numPr>
        <w:ind w:left="1080"/>
        <w:rPr>
          <w:b w:val="0"/>
          <w:bCs w:val="0"/>
        </w:rPr>
      </w:pPr>
      <w:r w:rsidRPr="00686602">
        <w:rPr>
          <w:b w:val="0"/>
          <w:bCs w:val="0"/>
        </w:rPr>
        <w:t xml:space="preserve">· Al </w:t>
      </w:r>
      <w:proofErr w:type="spellStart"/>
      <w:r w:rsidRPr="00686602">
        <w:rPr>
          <w:b w:val="0"/>
          <w:bCs w:val="0"/>
        </w:rPr>
        <w:t>Mamzar</w:t>
      </w:r>
      <w:proofErr w:type="spellEnd"/>
      <w:r w:rsidRPr="00686602">
        <w:rPr>
          <w:b w:val="0"/>
          <w:bCs w:val="0"/>
        </w:rPr>
        <w:t xml:space="preserve">, </w:t>
      </w:r>
      <w:proofErr w:type="spellStart"/>
      <w:r w:rsidRPr="00686602">
        <w:rPr>
          <w:b w:val="0"/>
          <w:bCs w:val="0"/>
        </w:rPr>
        <w:t>Za'abeel</w:t>
      </w:r>
      <w:proofErr w:type="spellEnd"/>
      <w:r w:rsidRPr="00686602">
        <w:rPr>
          <w:b w:val="0"/>
          <w:bCs w:val="0"/>
        </w:rPr>
        <w:t xml:space="preserve"> First,</w:t>
      </w:r>
      <w:r>
        <w:rPr>
          <w:b w:val="0"/>
          <w:bCs w:val="0"/>
        </w:rPr>
        <w:t xml:space="preserve"> and </w:t>
      </w:r>
      <w:r w:rsidRPr="00686602">
        <w:rPr>
          <w:b w:val="0"/>
          <w:bCs w:val="0"/>
        </w:rPr>
        <w:t xml:space="preserve">Al </w:t>
      </w:r>
      <w:proofErr w:type="spellStart"/>
      <w:r w:rsidRPr="00686602">
        <w:rPr>
          <w:b w:val="0"/>
          <w:bCs w:val="0"/>
        </w:rPr>
        <w:t>Rashidiya</w:t>
      </w:r>
      <w:proofErr w:type="spellEnd"/>
      <w:r w:rsidRPr="00686602">
        <w:rPr>
          <w:b w:val="0"/>
          <w:bCs w:val="0"/>
        </w:rPr>
        <w:t xml:space="preserve"> has the least number of restaurants.</w:t>
      </w:r>
    </w:p>
    <w:p w:rsidR="00686602" w:rsidRDefault="00686602" w:rsidP="00686602">
      <w:pPr>
        <w:pStyle w:val="Heading1"/>
        <w:numPr>
          <w:ilvl w:val="0"/>
          <w:numId w:val="0"/>
        </w:numPr>
        <w:ind w:left="720"/>
        <w:rPr>
          <w:b w:val="0"/>
          <w:bCs w:val="0"/>
        </w:rPr>
      </w:pPr>
      <w:r w:rsidRPr="00686602">
        <w:rPr>
          <w:b w:val="0"/>
          <w:bCs w:val="0"/>
        </w:rPr>
        <w:t>The clustering is based on the most common venues obtained from Foursquare data.</w:t>
      </w:r>
    </w:p>
    <w:p w:rsidR="00686602" w:rsidRPr="00686602" w:rsidRDefault="00686602" w:rsidP="00686602">
      <w:pPr>
        <w:pStyle w:val="Heading1"/>
        <w:numPr>
          <w:ilvl w:val="0"/>
          <w:numId w:val="0"/>
        </w:numPr>
        <w:ind w:left="720"/>
        <w:rPr>
          <w:b w:val="0"/>
          <w:bCs w:val="0"/>
        </w:rPr>
      </w:pPr>
      <w:r w:rsidRPr="00686602">
        <w:rPr>
          <w:b w:val="0"/>
          <w:bCs w:val="0"/>
        </w:rPr>
        <w:t xml:space="preserve">However, in </w:t>
      </w:r>
      <w:r>
        <w:rPr>
          <w:b w:val="0"/>
          <w:bCs w:val="0"/>
        </w:rPr>
        <w:t>this</w:t>
      </w:r>
      <w:r w:rsidRPr="00686602">
        <w:rPr>
          <w:b w:val="0"/>
          <w:bCs w:val="0"/>
        </w:rPr>
        <w:t xml:space="preserve"> analysis, we have ignored other factors like distance of the venues from closest stations, range of prices of restaurants, and so on, since we don’t have such data and it would be difficult to </w:t>
      </w:r>
      <w:r>
        <w:rPr>
          <w:b w:val="0"/>
          <w:bCs w:val="0"/>
        </w:rPr>
        <w:t>obtain</w:t>
      </w:r>
      <w:r w:rsidRPr="00686602">
        <w:rPr>
          <w:b w:val="0"/>
          <w:bCs w:val="0"/>
        </w:rPr>
        <w:t xml:space="preserve"> it for a small exploratory study like ours. Hence, our analysis only helps to get a</w:t>
      </w:r>
      <w:r w:rsidR="0054407F">
        <w:rPr>
          <w:b w:val="0"/>
          <w:bCs w:val="0"/>
        </w:rPr>
        <w:t xml:space="preserve"> rough</w:t>
      </w:r>
      <w:r w:rsidRPr="00686602">
        <w:rPr>
          <w:b w:val="0"/>
          <w:bCs w:val="0"/>
        </w:rPr>
        <w:t xml:space="preserve"> overview of Restaurants distribution by categories in the </w:t>
      </w:r>
      <w:r>
        <w:rPr>
          <w:b w:val="0"/>
          <w:bCs w:val="0"/>
        </w:rPr>
        <w:t>131 communities</w:t>
      </w:r>
      <w:r w:rsidRPr="00686602">
        <w:rPr>
          <w:b w:val="0"/>
          <w:bCs w:val="0"/>
        </w:rPr>
        <w:t xml:space="preserve"> of </w:t>
      </w:r>
      <w:r>
        <w:rPr>
          <w:b w:val="0"/>
          <w:bCs w:val="0"/>
        </w:rPr>
        <w:t>Dubai</w:t>
      </w:r>
      <w:r w:rsidRPr="00686602">
        <w:rPr>
          <w:b w:val="0"/>
          <w:bCs w:val="0"/>
        </w:rPr>
        <w:t>.</w:t>
      </w:r>
    </w:p>
    <w:p w:rsidR="00686602" w:rsidRPr="00686602" w:rsidRDefault="0054407F" w:rsidP="00686602">
      <w:pPr>
        <w:pStyle w:val="Heading1"/>
        <w:numPr>
          <w:ilvl w:val="0"/>
          <w:numId w:val="0"/>
        </w:numPr>
        <w:ind w:left="720"/>
        <w:rPr>
          <w:b w:val="0"/>
          <w:bCs w:val="0"/>
        </w:rPr>
      </w:pPr>
      <w:r>
        <w:rPr>
          <w:b w:val="0"/>
          <w:bCs w:val="0"/>
        </w:rPr>
        <w:t>Also</w:t>
      </w:r>
      <w:r w:rsidR="00686602" w:rsidRPr="00686602">
        <w:rPr>
          <w:b w:val="0"/>
          <w:bCs w:val="0"/>
        </w:rPr>
        <w:t xml:space="preserve">, </w:t>
      </w:r>
      <w:r>
        <w:rPr>
          <w:b w:val="0"/>
          <w:bCs w:val="0"/>
        </w:rPr>
        <w:t>these</w:t>
      </w:r>
      <w:r w:rsidR="00686602" w:rsidRPr="00686602">
        <w:rPr>
          <w:b w:val="0"/>
          <w:bCs w:val="0"/>
        </w:rPr>
        <w:t xml:space="preserve"> results also could potentially vary if we use other clustering techniques.</w:t>
      </w:r>
    </w:p>
    <w:p w:rsidR="00686602" w:rsidRDefault="00686602" w:rsidP="00686602">
      <w:pPr>
        <w:pStyle w:val="Heading1"/>
      </w:pPr>
      <w:r>
        <w:t>Conclusion</w:t>
      </w:r>
    </w:p>
    <w:p w:rsidR="0054407F" w:rsidRPr="0054407F" w:rsidRDefault="0054407F" w:rsidP="0054407F">
      <w:pPr>
        <w:pStyle w:val="Heading1"/>
        <w:numPr>
          <w:ilvl w:val="0"/>
          <w:numId w:val="0"/>
        </w:numPr>
        <w:ind w:left="720"/>
        <w:rPr>
          <w:b w:val="0"/>
          <w:bCs w:val="0"/>
        </w:rPr>
      </w:pPr>
      <w:r w:rsidRPr="0054407F">
        <w:rPr>
          <w:b w:val="0"/>
          <w:bCs w:val="0"/>
        </w:rPr>
        <w:t>There</w:t>
      </w:r>
      <w:r w:rsidRPr="0054407F">
        <w:rPr>
          <w:b w:val="0"/>
          <w:bCs w:val="0"/>
        </w:rPr>
        <w:t xml:space="preserve"> are many real-life scenarios where data can be </w:t>
      </w:r>
      <w:r w:rsidRPr="0054407F">
        <w:rPr>
          <w:b w:val="0"/>
          <w:bCs w:val="0"/>
        </w:rPr>
        <w:t>extremely useful for a wide range of people, from tourists to people with business interests.</w:t>
      </w:r>
      <w:r w:rsidRPr="0054407F">
        <w:rPr>
          <w:b w:val="0"/>
          <w:bCs w:val="0"/>
        </w:rPr>
        <w:t xml:space="preserve"> Like seen in the example above, data was used to cluster neighborhoods in </w:t>
      </w:r>
      <w:r w:rsidRPr="0054407F">
        <w:rPr>
          <w:b w:val="0"/>
          <w:bCs w:val="0"/>
        </w:rPr>
        <w:t>Dubai</w:t>
      </w:r>
      <w:r w:rsidRPr="0054407F">
        <w:rPr>
          <w:b w:val="0"/>
          <w:bCs w:val="0"/>
        </w:rPr>
        <w:t xml:space="preserve"> based on the most common </w:t>
      </w:r>
      <w:r w:rsidRPr="0054407F">
        <w:rPr>
          <w:b w:val="0"/>
          <w:bCs w:val="0"/>
        </w:rPr>
        <w:t>r</w:t>
      </w:r>
      <w:r w:rsidRPr="0054407F">
        <w:rPr>
          <w:b w:val="0"/>
          <w:bCs w:val="0"/>
        </w:rPr>
        <w:t>estaurants</w:t>
      </w:r>
      <w:r w:rsidRPr="0054407F">
        <w:rPr>
          <w:b w:val="0"/>
          <w:bCs w:val="0"/>
        </w:rPr>
        <w:t xml:space="preserve"> </w:t>
      </w:r>
      <w:r w:rsidRPr="0054407F">
        <w:rPr>
          <w:b w:val="0"/>
          <w:bCs w:val="0"/>
        </w:rPr>
        <w:t xml:space="preserve">in its </w:t>
      </w:r>
      <w:r w:rsidRPr="0054407F">
        <w:rPr>
          <w:b w:val="0"/>
          <w:bCs w:val="0"/>
        </w:rPr>
        <w:t>131</w:t>
      </w:r>
      <w:r w:rsidRPr="0054407F">
        <w:rPr>
          <w:b w:val="0"/>
          <w:bCs w:val="0"/>
        </w:rPr>
        <w:t xml:space="preserve"> </w:t>
      </w:r>
      <w:r w:rsidRPr="0054407F">
        <w:rPr>
          <w:b w:val="0"/>
          <w:bCs w:val="0"/>
        </w:rPr>
        <w:t>communities</w:t>
      </w:r>
      <w:r w:rsidRPr="0054407F">
        <w:rPr>
          <w:b w:val="0"/>
          <w:bCs w:val="0"/>
        </w:rPr>
        <w:t>. The results can help a traveler to decide about the district that fit the most his needs.</w:t>
      </w:r>
    </w:p>
    <w:p w:rsidR="0054407F" w:rsidRPr="0054407F" w:rsidRDefault="0054407F" w:rsidP="0054407F">
      <w:pPr>
        <w:pStyle w:val="Heading1"/>
        <w:numPr>
          <w:ilvl w:val="0"/>
          <w:numId w:val="0"/>
        </w:numPr>
        <w:ind w:left="720"/>
        <w:rPr>
          <w:b w:val="0"/>
          <w:bCs w:val="0"/>
        </w:rPr>
      </w:pPr>
      <w:r w:rsidRPr="0054407F">
        <w:rPr>
          <w:b w:val="0"/>
          <w:bCs w:val="0"/>
        </w:rPr>
        <w:t xml:space="preserve">I have made use of </w:t>
      </w:r>
      <w:r w:rsidRPr="0054407F">
        <w:rPr>
          <w:b w:val="0"/>
          <w:bCs w:val="0"/>
        </w:rPr>
        <w:t>an API</w:t>
      </w:r>
      <w:r w:rsidRPr="0054407F">
        <w:rPr>
          <w:b w:val="0"/>
          <w:bCs w:val="0"/>
        </w:rPr>
        <w:t xml:space="preserve"> librar</w:t>
      </w:r>
      <w:r w:rsidRPr="0054407F">
        <w:rPr>
          <w:b w:val="0"/>
          <w:bCs w:val="0"/>
        </w:rPr>
        <w:t>y t</w:t>
      </w:r>
      <w:r w:rsidRPr="0054407F">
        <w:rPr>
          <w:b w:val="0"/>
          <w:bCs w:val="0"/>
        </w:rPr>
        <w:t>o scrap data</w:t>
      </w:r>
      <w:r w:rsidRPr="0054407F">
        <w:rPr>
          <w:b w:val="0"/>
          <w:bCs w:val="0"/>
        </w:rPr>
        <w:t xml:space="preserve"> from Wikipedia,</w:t>
      </w:r>
      <w:r w:rsidRPr="0054407F">
        <w:rPr>
          <w:b w:val="0"/>
          <w:bCs w:val="0"/>
        </w:rPr>
        <w:t xml:space="preserve"> use</w:t>
      </w:r>
      <w:r w:rsidRPr="0054407F">
        <w:rPr>
          <w:b w:val="0"/>
          <w:bCs w:val="0"/>
        </w:rPr>
        <w:t xml:space="preserve">d </w:t>
      </w:r>
      <w:r w:rsidRPr="0054407F">
        <w:rPr>
          <w:b w:val="0"/>
          <w:bCs w:val="0"/>
        </w:rPr>
        <w:t xml:space="preserve">Foursquare API to explore the major </w:t>
      </w:r>
      <w:r w:rsidRPr="0054407F">
        <w:rPr>
          <w:b w:val="0"/>
          <w:bCs w:val="0"/>
        </w:rPr>
        <w:t xml:space="preserve">communities of Dubai, </w:t>
      </w:r>
      <w:r w:rsidRPr="0054407F">
        <w:rPr>
          <w:b w:val="0"/>
          <w:bCs w:val="0"/>
        </w:rPr>
        <w:t xml:space="preserve">and </w:t>
      </w:r>
      <w:r w:rsidRPr="0054407F">
        <w:rPr>
          <w:b w:val="0"/>
          <w:bCs w:val="0"/>
        </w:rPr>
        <w:t>visualized</w:t>
      </w:r>
      <w:r w:rsidRPr="0054407F">
        <w:rPr>
          <w:b w:val="0"/>
          <w:bCs w:val="0"/>
        </w:rPr>
        <w:t xml:space="preserve"> the results of </w:t>
      </w:r>
      <w:r w:rsidRPr="0054407F">
        <w:rPr>
          <w:b w:val="0"/>
          <w:bCs w:val="0"/>
        </w:rPr>
        <w:t>clustering the</w:t>
      </w:r>
      <w:r w:rsidRPr="0054407F">
        <w:rPr>
          <w:b w:val="0"/>
          <w:bCs w:val="0"/>
        </w:rPr>
        <w:t xml:space="preserve"> communities using Folium leaflet map.</w:t>
      </w:r>
      <w:r w:rsidRPr="0054407F">
        <w:rPr>
          <w:b w:val="0"/>
          <w:bCs w:val="0"/>
        </w:rPr>
        <w:t xml:space="preserve"> </w:t>
      </w:r>
      <w:r w:rsidRPr="0054407F">
        <w:rPr>
          <w:b w:val="0"/>
          <w:bCs w:val="0"/>
        </w:rPr>
        <w:t>Finally, some of the drawbacks and chance for improvements to represent even more realistic pictures are mentioned.</w:t>
      </w:r>
    </w:p>
    <w:p w:rsidR="00686602" w:rsidRPr="00686602" w:rsidRDefault="00686602" w:rsidP="00686602">
      <w:pPr>
        <w:spacing w:before="187" w:line="720" w:lineRule="atLeast"/>
        <w:outlineLvl w:val="0"/>
        <w:rPr>
          <w:rFonts w:ascii="Georgia" w:eastAsia="Times New Roman" w:hAnsi="Georgia" w:cs="Times New Roman"/>
          <w:color w:val="292929"/>
          <w:kern w:val="36"/>
        </w:rPr>
      </w:pPr>
    </w:p>
    <w:sectPr w:rsidR="00686602" w:rsidRPr="0068660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01983" w:rsidRDefault="00B01983" w:rsidP="0054407F">
      <w:r>
        <w:separator/>
      </w:r>
    </w:p>
  </w:endnote>
  <w:endnote w:type="continuationSeparator" w:id="0">
    <w:p w:rsidR="00B01983" w:rsidRDefault="00B01983" w:rsidP="00544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01983" w:rsidRDefault="00B01983" w:rsidP="0054407F">
      <w:r>
        <w:separator/>
      </w:r>
    </w:p>
  </w:footnote>
  <w:footnote w:type="continuationSeparator" w:id="0">
    <w:p w:rsidR="00B01983" w:rsidRDefault="00B01983" w:rsidP="005440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121522"/>
    <w:multiLevelType w:val="multilevel"/>
    <w:tmpl w:val="F9141CF8"/>
    <w:lvl w:ilvl="0">
      <w:start w:val="1"/>
      <w:numFmt w:val="decimal"/>
      <w:pStyle w:val="Heading1"/>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4C4C47CE"/>
    <w:multiLevelType w:val="hybridMultilevel"/>
    <w:tmpl w:val="6CC2C8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887A460A">
      <w:start w:val="1"/>
      <w:numFmt w:val="lowerRoman"/>
      <w:pStyle w:val="Heading3"/>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D45E2F"/>
    <w:multiLevelType w:val="hybridMultilevel"/>
    <w:tmpl w:val="0DF24B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D64F87"/>
    <w:multiLevelType w:val="hybridMultilevel"/>
    <w:tmpl w:val="C5049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602"/>
    <w:rsid w:val="0054407F"/>
    <w:rsid w:val="00686602"/>
    <w:rsid w:val="00B01983"/>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8FA99"/>
  <w15:chartTrackingRefBased/>
  <w15:docId w15:val="{CA9767AE-0968-7A49-87ED-F158563CF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Web"/>
    <w:link w:val="Heading1Char"/>
    <w:uiPriority w:val="9"/>
    <w:qFormat/>
    <w:rsid w:val="00686602"/>
    <w:pPr>
      <w:numPr>
        <w:numId w:val="1"/>
      </w:numPr>
      <w:shd w:val="clear" w:color="auto" w:fill="FFFFFF"/>
      <w:outlineLvl w:val="0"/>
    </w:pPr>
    <w:rPr>
      <w:rFonts w:ascii="TimesNewRomanPSMT" w:hAnsi="TimesNewRomanPSMT"/>
      <w:b/>
      <w:bCs/>
      <w:lang w:val="en-US"/>
    </w:rPr>
  </w:style>
  <w:style w:type="paragraph" w:styleId="Heading2">
    <w:name w:val="heading 2"/>
    <w:basedOn w:val="NormalWeb"/>
    <w:next w:val="Normal"/>
    <w:link w:val="Heading2Char"/>
    <w:uiPriority w:val="9"/>
    <w:unhideWhenUsed/>
    <w:qFormat/>
    <w:rsid w:val="00686602"/>
    <w:pPr>
      <w:shd w:val="clear" w:color="auto" w:fill="FFFFFF"/>
      <w:ind w:firstLine="720"/>
      <w:outlineLvl w:val="1"/>
    </w:pPr>
    <w:rPr>
      <w:rFonts w:ascii="TimesNewRomanPSMT" w:hAnsi="TimesNewRomanPSMT"/>
      <w:b/>
      <w:bCs/>
      <w:lang w:val="en-US"/>
    </w:rPr>
  </w:style>
  <w:style w:type="paragraph" w:styleId="Heading3">
    <w:name w:val="heading 3"/>
    <w:basedOn w:val="Heading2"/>
    <w:next w:val="Normal"/>
    <w:link w:val="Heading3Char"/>
    <w:uiPriority w:val="9"/>
    <w:unhideWhenUsed/>
    <w:qFormat/>
    <w:rsid w:val="00686602"/>
    <w:pPr>
      <w:numPr>
        <w:ilvl w:val="2"/>
        <w:numId w:val="4"/>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86602"/>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686602"/>
    <w:rPr>
      <w:rFonts w:ascii="TimesNewRomanPSMT" w:eastAsia="Times New Roman" w:hAnsi="TimesNewRomanPSMT" w:cs="Times New Roman"/>
      <w:b/>
      <w:bCs/>
      <w:shd w:val="clear" w:color="auto" w:fill="FFFFFF"/>
      <w:lang w:val="en-US"/>
    </w:rPr>
  </w:style>
  <w:style w:type="character" w:styleId="Strong">
    <w:name w:val="Strong"/>
    <w:basedOn w:val="DefaultParagraphFont"/>
    <w:uiPriority w:val="22"/>
    <w:qFormat/>
    <w:rsid w:val="00686602"/>
    <w:rPr>
      <w:b/>
      <w:bCs/>
    </w:rPr>
  </w:style>
  <w:style w:type="character" w:customStyle="1" w:styleId="Heading2Char">
    <w:name w:val="Heading 2 Char"/>
    <w:basedOn w:val="DefaultParagraphFont"/>
    <w:link w:val="Heading2"/>
    <w:uiPriority w:val="9"/>
    <w:rsid w:val="00686602"/>
    <w:rPr>
      <w:rFonts w:ascii="TimesNewRomanPSMT" w:eastAsia="Times New Roman" w:hAnsi="TimesNewRomanPSMT" w:cs="Times New Roman"/>
      <w:b/>
      <w:bCs/>
      <w:shd w:val="clear" w:color="auto" w:fill="FFFFFF"/>
      <w:lang w:val="en-US"/>
    </w:rPr>
  </w:style>
  <w:style w:type="paragraph" w:styleId="ListParagraph">
    <w:name w:val="List Paragraph"/>
    <w:basedOn w:val="Normal"/>
    <w:uiPriority w:val="34"/>
    <w:qFormat/>
    <w:rsid w:val="00686602"/>
    <w:pPr>
      <w:ind w:left="720"/>
      <w:contextualSpacing/>
    </w:pPr>
  </w:style>
  <w:style w:type="character" w:customStyle="1" w:styleId="Heading3Char">
    <w:name w:val="Heading 3 Char"/>
    <w:basedOn w:val="DefaultParagraphFont"/>
    <w:link w:val="Heading3"/>
    <w:uiPriority w:val="9"/>
    <w:rsid w:val="00686602"/>
    <w:rPr>
      <w:rFonts w:ascii="TimesNewRomanPSMT" w:eastAsia="Times New Roman" w:hAnsi="TimesNewRomanPSMT" w:cs="Times New Roman"/>
      <w:b/>
      <w:bCs/>
      <w:shd w:val="clear" w:color="auto" w:fill="FFFFFF"/>
      <w:lang w:val="en-US"/>
    </w:rPr>
  </w:style>
  <w:style w:type="paragraph" w:styleId="Header">
    <w:name w:val="header"/>
    <w:basedOn w:val="Normal"/>
    <w:link w:val="HeaderChar"/>
    <w:uiPriority w:val="99"/>
    <w:unhideWhenUsed/>
    <w:rsid w:val="0054407F"/>
    <w:pPr>
      <w:tabs>
        <w:tab w:val="center" w:pos="4680"/>
        <w:tab w:val="right" w:pos="9360"/>
      </w:tabs>
    </w:pPr>
  </w:style>
  <w:style w:type="character" w:customStyle="1" w:styleId="HeaderChar">
    <w:name w:val="Header Char"/>
    <w:basedOn w:val="DefaultParagraphFont"/>
    <w:link w:val="Header"/>
    <w:uiPriority w:val="99"/>
    <w:rsid w:val="0054407F"/>
  </w:style>
  <w:style w:type="paragraph" w:styleId="Footer">
    <w:name w:val="footer"/>
    <w:basedOn w:val="Normal"/>
    <w:link w:val="FooterChar"/>
    <w:uiPriority w:val="99"/>
    <w:unhideWhenUsed/>
    <w:rsid w:val="0054407F"/>
    <w:pPr>
      <w:tabs>
        <w:tab w:val="center" w:pos="4680"/>
        <w:tab w:val="right" w:pos="9360"/>
      </w:tabs>
    </w:pPr>
  </w:style>
  <w:style w:type="character" w:customStyle="1" w:styleId="FooterChar">
    <w:name w:val="Footer Char"/>
    <w:basedOn w:val="DefaultParagraphFont"/>
    <w:link w:val="Footer"/>
    <w:uiPriority w:val="99"/>
    <w:rsid w:val="005440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804684">
      <w:bodyDiv w:val="1"/>
      <w:marLeft w:val="0"/>
      <w:marRight w:val="0"/>
      <w:marTop w:val="0"/>
      <w:marBottom w:val="0"/>
      <w:divBdr>
        <w:top w:val="none" w:sz="0" w:space="0" w:color="auto"/>
        <w:left w:val="none" w:sz="0" w:space="0" w:color="auto"/>
        <w:bottom w:val="none" w:sz="0" w:space="0" w:color="auto"/>
        <w:right w:val="none" w:sz="0" w:space="0" w:color="auto"/>
      </w:divBdr>
    </w:div>
    <w:div w:id="255409215">
      <w:bodyDiv w:val="1"/>
      <w:marLeft w:val="0"/>
      <w:marRight w:val="0"/>
      <w:marTop w:val="0"/>
      <w:marBottom w:val="0"/>
      <w:divBdr>
        <w:top w:val="none" w:sz="0" w:space="0" w:color="auto"/>
        <w:left w:val="none" w:sz="0" w:space="0" w:color="auto"/>
        <w:bottom w:val="none" w:sz="0" w:space="0" w:color="auto"/>
        <w:right w:val="none" w:sz="0" w:space="0" w:color="auto"/>
      </w:divBdr>
    </w:div>
    <w:div w:id="373500794">
      <w:bodyDiv w:val="1"/>
      <w:marLeft w:val="0"/>
      <w:marRight w:val="0"/>
      <w:marTop w:val="0"/>
      <w:marBottom w:val="0"/>
      <w:divBdr>
        <w:top w:val="none" w:sz="0" w:space="0" w:color="auto"/>
        <w:left w:val="none" w:sz="0" w:space="0" w:color="auto"/>
        <w:bottom w:val="none" w:sz="0" w:space="0" w:color="auto"/>
        <w:right w:val="none" w:sz="0" w:space="0" w:color="auto"/>
      </w:divBdr>
      <w:divsChild>
        <w:div w:id="1310599421">
          <w:marLeft w:val="0"/>
          <w:marRight w:val="0"/>
          <w:marTop w:val="0"/>
          <w:marBottom w:val="0"/>
          <w:divBdr>
            <w:top w:val="none" w:sz="0" w:space="0" w:color="auto"/>
            <w:left w:val="none" w:sz="0" w:space="0" w:color="auto"/>
            <w:bottom w:val="none" w:sz="0" w:space="0" w:color="auto"/>
            <w:right w:val="none" w:sz="0" w:space="0" w:color="auto"/>
          </w:divBdr>
          <w:divsChild>
            <w:div w:id="1172139348">
              <w:marLeft w:val="0"/>
              <w:marRight w:val="0"/>
              <w:marTop w:val="0"/>
              <w:marBottom w:val="0"/>
              <w:divBdr>
                <w:top w:val="none" w:sz="0" w:space="0" w:color="auto"/>
                <w:left w:val="none" w:sz="0" w:space="0" w:color="auto"/>
                <w:bottom w:val="none" w:sz="0" w:space="0" w:color="auto"/>
                <w:right w:val="none" w:sz="0" w:space="0" w:color="auto"/>
              </w:divBdr>
              <w:divsChild>
                <w:div w:id="844902931">
                  <w:marLeft w:val="0"/>
                  <w:marRight w:val="0"/>
                  <w:marTop w:val="0"/>
                  <w:marBottom w:val="0"/>
                  <w:divBdr>
                    <w:top w:val="none" w:sz="0" w:space="0" w:color="auto"/>
                    <w:left w:val="none" w:sz="0" w:space="0" w:color="auto"/>
                    <w:bottom w:val="none" w:sz="0" w:space="0" w:color="auto"/>
                    <w:right w:val="none" w:sz="0" w:space="0" w:color="auto"/>
                  </w:divBdr>
                  <w:divsChild>
                    <w:div w:id="1585531720">
                      <w:marLeft w:val="0"/>
                      <w:marRight w:val="0"/>
                      <w:marTop w:val="0"/>
                      <w:marBottom w:val="0"/>
                      <w:divBdr>
                        <w:top w:val="none" w:sz="0" w:space="0" w:color="auto"/>
                        <w:left w:val="none" w:sz="0" w:space="0" w:color="auto"/>
                        <w:bottom w:val="none" w:sz="0" w:space="0" w:color="auto"/>
                        <w:right w:val="none" w:sz="0" w:space="0" w:color="auto"/>
                      </w:divBdr>
                    </w:div>
                  </w:divsChild>
                </w:div>
                <w:div w:id="1787431074">
                  <w:marLeft w:val="0"/>
                  <w:marRight w:val="0"/>
                  <w:marTop w:val="0"/>
                  <w:marBottom w:val="0"/>
                  <w:divBdr>
                    <w:top w:val="none" w:sz="0" w:space="0" w:color="auto"/>
                    <w:left w:val="none" w:sz="0" w:space="0" w:color="auto"/>
                    <w:bottom w:val="none" w:sz="0" w:space="0" w:color="auto"/>
                    <w:right w:val="none" w:sz="0" w:space="0" w:color="auto"/>
                  </w:divBdr>
                  <w:divsChild>
                    <w:div w:id="40927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167540">
      <w:bodyDiv w:val="1"/>
      <w:marLeft w:val="0"/>
      <w:marRight w:val="0"/>
      <w:marTop w:val="0"/>
      <w:marBottom w:val="0"/>
      <w:divBdr>
        <w:top w:val="none" w:sz="0" w:space="0" w:color="auto"/>
        <w:left w:val="none" w:sz="0" w:space="0" w:color="auto"/>
        <w:bottom w:val="none" w:sz="0" w:space="0" w:color="auto"/>
        <w:right w:val="none" w:sz="0" w:space="0" w:color="auto"/>
      </w:divBdr>
    </w:div>
    <w:div w:id="964116208">
      <w:bodyDiv w:val="1"/>
      <w:marLeft w:val="0"/>
      <w:marRight w:val="0"/>
      <w:marTop w:val="0"/>
      <w:marBottom w:val="0"/>
      <w:divBdr>
        <w:top w:val="none" w:sz="0" w:space="0" w:color="auto"/>
        <w:left w:val="none" w:sz="0" w:space="0" w:color="auto"/>
        <w:bottom w:val="none" w:sz="0" w:space="0" w:color="auto"/>
        <w:right w:val="none" w:sz="0" w:space="0" w:color="auto"/>
      </w:divBdr>
    </w:div>
    <w:div w:id="980840935">
      <w:bodyDiv w:val="1"/>
      <w:marLeft w:val="0"/>
      <w:marRight w:val="0"/>
      <w:marTop w:val="0"/>
      <w:marBottom w:val="0"/>
      <w:divBdr>
        <w:top w:val="none" w:sz="0" w:space="0" w:color="auto"/>
        <w:left w:val="none" w:sz="0" w:space="0" w:color="auto"/>
        <w:bottom w:val="none" w:sz="0" w:space="0" w:color="auto"/>
        <w:right w:val="none" w:sz="0" w:space="0" w:color="auto"/>
      </w:divBdr>
      <w:divsChild>
        <w:div w:id="1954943956">
          <w:marLeft w:val="0"/>
          <w:marRight w:val="0"/>
          <w:marTop w:val="0"/>
          <w:marBottom w:val="0"/>
          <w:divBdr>
            <w:top w:val="none" w:sz="0" w:space="0" w:color="auto"/>
            <w:left w:val="none" w:sz="0" w:space="0" w:color="auto"/>
            <w:bottom w:val="none" w:sz="0" w:space="0" w:color="auto"/>
            <w:right w:val="none" w:sz="0" w:space="0" w:color="auto"/>
          </w:divBdr>
          <w:divsChild>
            <w:div w:id="1753619658">
              <w:marLeft w:val="0"/>
              <w:marRight w:val="0"/>
              <w:marTop w:val="0"/>
              <w:marBottom w:val="0"/>
              <w:divBdr>
                <w:top w:val="none" w:sz="0" w:space="0" w:color="auto"/>
                <w:left w:val="none" w:sz="0" w:space="0" w:color="auto"/>
                <w:bottom w:val="none" w:sz="0" w:space="0" w:color="auto"/>
                <w:right w:val="none" w:sz="0" w:space="0" w:color="auto"/>
              </w:divBdr>
              <w:divsChild>
                <w:div w:id="587812028">
                  <w:marLeft w:val="0"/>
                  <w:marRight w:val="0"/>
                  <w:marTop w:val="0"/>
                  <w:marBottom w:val="0"/>
                  <w:divBdr>
                    <w:top w:val="none" w:sz="0" w:space="0" w:color="auto"/>
                    <w:left w:val="none" w:sz="0" w:space="0" w:color="auto"/>
                    <w:bottom w:val="none" w:sz="0" w:space="0" w:color="auto"/>
                    <w:right w:val="none" w:sz="0" w:space="0" w:color="auto"/>
                  </w:divBdr>
                  <w:divsChild>
                    <w:div w:id="125300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189966">
      <w:bodyDiv w:val="1"/>
      <w:marLeft w:val="0"/>
      <w:marRight w:val="0"/>
      <w:marTop w:val="0"/>
      <w:marBottom w:val="0"/>
      <w:divBdr>
        <w:top w:val="none" w:sz="0" w:space="0" w:color="auto"/>
        <w:left w:val="none" w:sz="0" w:space="0" w:color="auto"/>
        <w:bottom w:val="none" w:sz="0" w:space="0" w:color="auto"/>
        <w:right w:val="none" w:sz="0" w:space="0" w:color="auto"/>
      </w:divBdr>
    </w:div>
    <w:div w:id="1347748310">
      <w:bodyDiv w:val="1"/>
      <w:marLeft w:val="0"/>
      <w:marRight w:val="0"/>
      <w:marTop w:val="0"/>
      <w:marBottom w:val="0"/>
      <w:divBdr>
        <w:top w:val="none" w:sz="0" w:space="0" w:color="auto"/>
        <w:left w:val="none" w:sz="0" w:space="0" w:color="auto"/>
        <w:bottom w:val="none" w:sz="0" w:space="0" w:color="auto"/>
        <w:right w:val="none" w:sz="0" w:space="0" w:color="auto"/>
      </w:divBdr>
    </w:div>
    <w:div w:id="1419209737">
      <w:bodyDiv w:val="1"/>
      <w:marLeft w:val="0"/>
      <w:marRight w:val="0"/>
      <w:marTop w:val="0"/>
      <w:marBottom w:val="0"/>
      <w:divBdr>
        <w:top w:val="none" w:sz="0" w:space="0" w:color="auto"/>
        <w:left w:val="none" w:sz="0" w:space="0" w:color="auto"/>
        <w:bottom w:val="none" w:sz="0" w:space="0" w:color="auto"/>
        <w:right w:val="none" w:sz="0" w:space="0" w:color="auto"/>
      </w:divBdr>
    </w:div>
    <w:div w:id="154706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7</Pages>
  <Words>885</Words>
  <Characters>5047</Characters>
  <Application>Microsoft Office Word</Application>
  <DocSecurity>0</DocSecurity>
  <Lines>42</Lines>
  <Paragraphs>11</Paragraphs>
  <ScaleCrop>false</ScaleCrop>
  <Company/>
  <LinksUpToDate>false</LinksUpToDate>
  <CharactersWithSpaces>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Dara Sakhnini</dc:creator>
  <cp:keywords/>
  <dc:description/>
  <cp:lastModifiedBy>Dara Sakhnini</cp:lastModifiedBy>
  <cp:revision>2</cp:revision>
  <dcterms:created xsi:type="dcterms:W3CDTF">2020-07-08T07:49:00Z</dcterms:created>
  <dcterms:modified xsi:type="dcterms:W3CDTF">2020-07-09T17:52:00Z</dcterms:modified>
</cp:coreProperties>
</file>